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8" w:rsidRDefault="004C2318" w:rsidP="00C711CC">
      <w:pPr>
        <w:jc w:val="center"/>
      </w:pPr>
    </w:p>
    <w:p w:rsidR="004C2318" w:rsidRPr="00C711CC" w:rsidRDefault="004C2318" w:rsidP="00C711CC">
      <w:pPr>
        <w:pStyle w:val="a4"/>
        <w:widowControl/>
        <w:spacing w:line="240" w:lineRule="auto"/>
        <w:rPr>
          <w:rFonts w:cs="Arial"/>
          <w:bCs/>
          <w:szCs w:val="32"/>
        </w:rPr>
      </w:pPr>
      <w:r w:rsidRPr="00C711CC">
        <w:rPr>
          <w:rFonts w:cs="Arial"/>
          <w:bCs/>
          <w:szCs w:val="32"/>
        </w:rPr>
        <w:t>АДМИНИСТРАЦИЯ</w:t>
      </w:r>
    </w:p>
    <w:p w:rsidR="004C2318" w:rsidRPr="00C711CC" w:rsidRDefault="004C2318" w:rsidP="00C711CC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СОСНОВСКОГО</w:t>
      </w:r>
      <w:r w:rsidRPr="00C711CC">
        <w:rPr>
          <w:rFonts w:cs="Arial"/>
          <w:b/>
          <w:sz w:val="32"/>
          <w:szCs w:val="32"/>
        </w:rPr>
        <w:t xml:space="preserve"> </w:t>
      </w:r>
      <w:r w:rsidRPr="00C711CC">
        <w:rPr>
          <w:rFonts w:cs="Arial"/>
          <w:sz w:val="32"/>
          <w:szCs w:val="32"/>
        </w:rPr>
        <w:t xml:space="preserve"> </w:t>
      </w:r>
      <w:r w:rsidRPr="00C711CC">
        <w:rPr>
          <w:rFonts w:cs="Arial"/>
          <w:b/>
          <w:sz w:val="32"/>
          <w:szCs w:val="32"/>
        </w:rPr>
        <w:t>СЕЛЬСОВЕТА</w:t>
      </w:r>
    </w:p>
    <w:p w:rsidR="004C2318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</w:t>
      </w:r>
      <w:r w:rsidRPr="00C711CC">
        <w:rPr>
          <w:rFonts w:cs="Arial"/>
          <w:b/>
          <w:sz w:val="32"/>
          <w:szCs w:val="32"/>
        </w:rPr>
        <w:t xml:space="preserve"> РАЙОНА</w:t>
      </w:r>
    </w:p>
    <w:p w:rsidR="004C2318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711CC">
        <w:rPr>
          <w:rFonts w:cs="Arial"/>
          <w:b/>
          <w:sz w:val="32"/>
          <w:szCs w:val="32"/>
        </w:rPr>
        <w:t xml:space="preserve"> КУРСКОЙ ОБЛАСТИ</w:t>
      </w:r>
    </w:p>
    <w:p w:rsidR="004C2318" w:rsidRPr="00C711CC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11C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C2318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C2318" w:rsidRPr="004843E7" w:rsidRDefault="00585A84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01 ноября 201</w:t>
      </w:r>
      <w:r w:rsidRPr="004843E7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г.  № 9</w:t>
      </w:r>
      <w:r w:rsidRPr="004843E7">
        <w:rPr>
          <w:rFonts w:ascii="Arial" w:hAnsi="Arial" w:cs="Arial"/>
          <w:b/>
          <w:bCs/>
          <w:sz w:val="32"/>
          <w:szCs w:val="32"/>
        </w:rPr>
        <w:t>3</w:t>
      </w:r>
    </w:p>
    <w:p w:rsidR="004C2318" w:rsidRPr="00C711CC" w:rsidRDefault="004C2318" w:rsidP="00C711CC">
      <w:pPr>
        <w:jc w:val="center"/>
        <w:rPr>
          <w:rFonts w:ascii="Arial" w:hAnsi="Arial" w:cs="Arial"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Об утверждении муниципальной целевой программы</w:t>
      </w:r>
      <w:r>
        <w:rPr>
          <w:rFonts w:ascii="Arial" w:hAnsi="Arial" w:cs="Arial"/>
          <w:b/>
          <w:sz w:val="32"/>
          <w:szCs w:val="32"/>
        </w:rPr>
        <w:t xml:space="preserve"> «Развитие культуры в Сосновском</w:t>
      </w:r>
      <w:r w:rsidRPr="00C711CC">
        <w:rPr>
          <w:rFonts w:ascii="Arial" w:hAnsi="Arial" w:cs="Arial"/>
          <w:b/>
          <w:sz w:val="32"/>
          <w:szCs w:val="32"/>
        </w:rPr>
        <w:t xml:space="preserve"> сельсовете</w:t>
      </w: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</w:p>
    <w:p w:rsidR="004C2318" w:rsidRPr="00447168" w:rsidRDefault="00A01475" w:rsidP="0044716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на </w:t>
      </w:r>
      <w:r w:rsidR="00585A84">
        <w:rPr>
          <w:rFonts w:ascii="Arial" w:hAnsi="Arial" w:cs="Arial"/>
          <w:b/>
          <w:sz w:val="32"/>
          <w:szCs w:val="32"/>
        </w:rPr>
        <w:t>20</w:t>
      </w:r>
      <w:r w:rsidR="00585A84" w:rsidRPr="004843E7">
        <w:rPr>
          <w:rFonts w:ascii="Arial" w:hAnsi="Arial" w:cs="Arial"/>
          <w:b/>
          <w:sz w:val="32"/>
          <w:szCs w:val="32"/>
        </w:rPr>
        <w:t>18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–</w:t>
      </w:r>
      <w:r w:rsidR="00585A84">
        <w:rPr>
          <w:rFonts w:ascii="Arial" w:hAnsi="Arial" w:cs="Arial"/>
          <w:b/>
          <w:sz w:val="32"/>
          <w:szCs w:val="32"/>
        </w:rPr>
        <w:t xml:space="preserve"> 20</w:t>
      </w:r>
      <w:r w:rsidR="00585A84" w:rsidRPr="004843E7">
        <w:rPr>
          <w:rFonts w:ascii="Arial" w:hAnsi="Arial" w:cs="Arial"/>
          <w:b/>
          <w:sz w:val="32"/>
          <w:szCs w:val="32"/>
        </w:rPr>
        <w:t>20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годы»</w:t>
      </w:r>
    </w:p>
    <w:p w:rsidR="004C2318" w:rsidRPr="004843E7" w:rsidRDefault="004C2318" w:rsidP="00C711CC">
      <w:pPr>
        <w:shd w:val="clear" w:color="auto" w:fill="F8FAFB"/>
        <w:ind w:firstLine="709"/>
        <w:jc w:val="both"/>
        <w:rPr>
          <w:rFonts w:ascii="Arial" w:hAnsi="Arial" w:cs="Arial"/>
          <w:color w:val="000000"/>
        </w:rPr>
      </w:pPr>
      <w:r w:rsidRPr="004843E7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 Уставом МО «Сосновский  сельсовет» </w:t>
      </w:r>
      <w:proofErr w:type="spellStart"/>
      <w:r w:rsidRPr="004843E7">
        <w:rPr>
          <w:rFonts w:ascii="Arial" w:hAnsi="Arial" w:cs="Arial"/>
          <w:color w:val="000000"/>
        </w:rPr>
        <w:t>Горшеченского</w:t>
      </w:r>
      <w:proofErr w:type="spellEnd"/>
      <w:r w:rsidRPr="004843E7">
        <w:rPr>
          <w:rFonts w:ascii="Arial" w:hAnsi="Arial" w:cs="Arial"/>
          <w:color w:val="000000"/>
        </w:rPr>
        <w:t xml:space="preserve"> района  Курской области, Администрация Сосновского сельсовета </w:t>
      </w:r>
      <w:proofErr w:type="spellStart"/>
      <w:r w:rsidRPr="004843E7">
        <w:rPr>
          <w:rFonts w:ascii="Arial" w:hAnsi="Arial" w:cs="Arial"/>
          <w:color w:val="000000"/>
        </w:rPr>
        <w:t>Горшеченского</w:t>
      </w:r>
      <w:proofErr w:type="spellEnd"/>
      <w:r w:rsidRPr="004843E7">
        <w:rPr>
          <w:rFonts w:ascii="Arial" w:hAnsi="Arial" w:cs="Arial"/>
          <w:color w:val="000000"/>
        </w:rPr>
        <w:t xml:space="preserve"> района  Курской области ПОСТАНОВЛЯЕТ:</w:t>
      </w:r>
    </w:p>
    <w:p w:rsidR="004C2318" w:rsidRPr="004843E7" w:rsidRDefault="004C2318" w:rsidP="00C711CC">
      <w:pPr>
        <w:ind w:firstLine="709"/>
        <w:jc w:val="both"/>
        <w:rPr>
          <w:rFonts w:ascii="Arial" w:hAnsi="Arial" w:cs="Arial"/>
          <w:color w:val="000000"/>
        </w:rPr>
      </w:pPr>
      <w:r w:rsidRPr="004843E7">
        <w:rPr>
          <w:rFonts w:ascii="Arial" w:hAnsi="Arial" w:cs="Arial"/>
          <w:color w:val="000000"/>
        </w:rPr>
        <w:t xml:space="preserve">1.Утвердить  муниципальную целевую программу «Развитие культуры в Сосновском  сельсовете </w:t>
      </w:r>
      <w:proofErr w:type="spellStart"/>
      <w:r w:rsidRPr="004843E7">
        <w:rPr>
          <w:rFonts w:ascii="Arial" w:hAnsi="Arial" w:cs="Arial"/>
          <w:color w:val="000000"/>
        </w:rPr>
        <w:t>Горшеченского</w:t>
      </w:r>
      <w:proofErr w:type="spellEnd"/>
      <w:r w:rsidRPr="004843E7">
        <w:rPr>
          <w:rFonts w:ascii="Arial" w:hAnsi="Arial" w:cs="Arial"/>
          <w:color w:val="000000"/>
        </w:rPr>
        <w:t xml:space="preserve"> района  Курской области </w:t>
      </w:r>
      <w:r w:rsidR="00585A84" w:rsidRPr="004843E7">
        <w:rPr>
          <w:rFonts w:ascii="Arial" w:hAnsi="Arial" w:cs="Arial"/>
          <w:color w:val="000000"/>
        </w:rPr>
        <w:t xml:space="preserve">  на 2018 – 2020</w:t>
      </w:r>
      <w:r w:rsidRPr="004843E7">
        <w:rPr>
          <w:rFonts w:ascii="Arial" w:hAnsi="Arial" w:cs="Arial"/>
          <w:color w:val="000000"/>
        </w:rPr>
        <w:t xml:space="preserve"> годы»,  согласно приложению.</w:t>
      </w:r>
    </w:p>
    <w:p w:rsidR="004C2318" w:rsidRPr="00C711CC" w:rsidRDefault="004C2318" w:rsidP="00C711CC">
      <w:pPr>
        <w:pStyle w:val="14"/>
        <w:ind w:left="0" w:firstLine="709"/>
        <w:jc w:val="both"/>
        <w:rPr>
          <w:rFonts w:ascii="Arial" w:hAnsi="Arial" w:cs="Arial"/>
          <w:sz w:val="24"/>
          <w:szCs w:val="24"/>
        </w:rPr>
      </w:pPr>
      <w:r w:rsidRPr="004843E7">
        <w:rPr>
          <w:rFonts w:ascii="Arial" w:hAnsi="Arial" w:cs="Arial"/>
          <w:color w:val="000000"/>
          <w:sz w:val="24"/>
          <w:szCs w:val="24"/>
        </w:rPr>
        <w:t>2.</w:t>
      </w:r>
      <w:r w:rsidRPr="004843E7">
        <w:rPr>
          <w:rFonts w:ascii="Arial" w:hAnsi="Arial" w:cs="Arial"/>
          <w:color w:val="000000"/>
          <w:sz w:val="24"/>
          <w:szCs w:val="24"/>
          <w:lang w:eastAsia="ru-RU"/>
        </w:rPr>
        <w:t xml:space="preserve">  Начальнику отдела  администрации Сосновского сельсовета  </w:t>
      </w:r>
      <w:proofErr w:type="spellStart"/>
      <w:r w:rsidRPr="004843E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4843E7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4843E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4843E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843E7">
        <w:rPr>
          <w:rFonts w:ascii="Arial" w:hAnsi="Arial" w:cs="Arial"/>
          <w:color w:val="000000"/>
          <w:sz w:val="24"/>
          <w:szCs w:val="24"/>
        </w:rPr>
        <w:t>района Курской области предусматривать ассигнования на реализацию муниципальной целевой программы</w:t>
      </w:r>
      <w:r w:rsidRPr="00C711CC">
        <w:rPr>
          <w:rFonts w:ascii="Arial" w:hAnsi="Arial" w:cs="Arial"/>
          <w:color w:val="292D24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Развитие культуры в Сосновском</w:t>
      </w:r>
      <w:r w:rsidRPr="00C711CC">
        <w:rPr>
          <w:rFonts w:ascii="Arial" w:hAnsi="Arial" w:cs="Arial"/>
          <w:sz w:val="24"/>
          <w:szCs w:val="24"/>
        </w:rPr>
        <w:t xml:space="preserve"> сельсовете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585A84">
        <w:rPr>
          <w:rFonts w:ascii="Arial" w:hAnsi="Arial" w:cs="Arial"/>
          <w:sz w:val="24"/>
          <w:szCs w:val="24"/>
        </w:rPr>
        <w:t xml:space="preserve">  на 201</w:t>
      </w:r>
      <w:r w:rsidR="00585A84" w:rsidRPr="004843E7">
        <w:rPr>
          <w:rFonts w:ascii="Arial" w:hAnsi="Arial" w:cs="Arial"/>
          <w:sz w:val="24"/>
          <w:szCs w:val="24"/>
        </w:rPr>
        <w:t>8</w:t>
      </w:r>
      <w:r w:rsidR="00585A84">
        <w:rPr>
          <w:rFonts w:ascii="Arial" w:hAnsi="Arial" w:cs="Arial"/>
          <w:sz w:val="24"/>
          <w:szCs w:val="24"/>
        </w:rPr>
        <w:t xml:space="preserve"> – 20</w:t>
      </w:r>
      <w:r w:rsidR="00585A84" w:rsidRPr="004843E7">
        <w:rPr>
          <w:rFonts w:ascii="Arial" w:hAnsi="Arial" w:cs="Arial"/>
          <w:sz w:val="24"/>
          <w:szCs w:val="24"/>
        </w:rPr>
        <w:t>20</w:t>
      </w:r>
      <w:r w:rsidRPr="00C711CC">
        <w:rPr>
          <w:rFonts w:ascii="Arial" w:hAnsi="Arial" w:cs="Arial"/>
          <w:sz w:val="24"/>
          <w:szCs w:val="24"/>
        </w:rPr>
        <w:t>годы».</w:t>
      </w:r>
    </w:p>
    <w:p w:rsidR="004C2318" w:rsidRPr="004843E7" w:rsidRDefault="004C2318" w:rsidP="00C711CC">
      <w:pPr>
        <w:ind w:firstLine="709"/>
        <w:jc w:val="both"/>
        <w:rPr>
          <w:rFonts w:ascii="Arial" w:hAnsi="Arial" w:cs="Arial"/>
          <w:color w:val="000000"/>
        </w:rPr>
      </w:pPr>
      <w:r w:rsidRPr="004843E7">
        <w:rPr>
          <w:rFonts w:ascii="Arial" w:hAnsi="Arial" w:cs="Arial"/>
          <w:color w:val="000000"/>
        </w:rPr>
        <w:t xml:space="preserve">3. Установить, что в ходе реализации муниципальной целевой программы «Развитие культуры в Сосновском сельсовете </w:t>
      </w:r>
      <w:proofErr w:type="spellStart"/>
      <w:r w:rsidRPr="004843E7">
        <w:rPr>
          <w:rFonts w:ascii="Arial" w:hAnsi="Arial" w:cs="Arial"/>
          <w:color w:val="000000"/>
        </w:rPr>
        <w:t>Горшеченского</w:t>
      </w:r>
      <w:proofErr w:type="spellEnd"/>
      <w:r w:rsidRPr="004843E7">
        <w:rPr>
          <w:rFonts w:ascii="Arial" w:hAnsi="Arial" w:cs="Arial"/>
          <w:color w:val="000000"/>
        </w:rPr>
        <w:t xml:space="preserve"> района  Курской области</w:t>
      </w:r>
      <w:r w:rsidR="00585A84" w:rsidRPr="004843E7">
        <w:rPr>
          <w:rFonts w:ascii="Arial" w:hAnsi="Arial" w:cs="Arial"/>
          <w:color w:val="000000"/>
        </w:rPr>
        <w:t xml:space="preserve">  на 2018 – 2020</w:t>
      </w:r>
      <w:r w:rsidRPr="004843E7">
        <w:rPr>
          <w:rFonts w:ascii="Arial" w:hAnsi="Arial" w:cs="Arial"/>
          <w:color w:val="000000"/>
        </w:rPr>
        <w:t xml:space="preserve"> годы»</w:t>
      </w:r>
      <w:proofErr w:type="gramStart"/>
      <w:r w:rsidRPr="004843E7">
        <w:rPr>
          <w:rFonts w:ascii="Arial" w:hAnsi="Arial" w:cs="Arial"/>
          <w:color w:val="000000"/>
        </w:rPr>
        <w:t>.</w:t>
      </w:r>
      <w:proofErr w:type="gramEnd"/>
      <w:r w:rsidRPr="004843E7">
        <w:rPr>
          <w:rFonts w:ascii="Arial" w:hAnsi="Arial" w:cs="Arial"/>
          <w:color w:val="000000"/>
        </w:rPr>
        <w:t xml:space="preserve"> </w:t>
      </w:r>
      <w:proofErr w:type="gramStart"/>
      <w:r w:rsidRPr="004843E7">
        <w:rPr>
          <w:rFonts w:ascii="Arial" w:hAnsi="Arial" w:cs="Arial"/>
          <w:color w:val="000000"/>
        </w:rPr>
        <w:t>м</w:t>
      </w:r>
      <w:proofErr w:type="gramEnd"/>
      <w:r w:rsidRPr="004843E7">
        <w:rPr>
          <w:rFonts w:ascii="Arial" w:hAnsi="Arial" w:cs="Arial"/>
          <w:color w:val="000000"/>
        </w:rPr>
        <w:t xml:space="preserve">ероприятия и объемы их финансирования подлежат ежегодной корректировке с учетом возможностей средств  бюджета Сосновского  сельсовета  </w:t>
      </w:r>
      <w:proofErr w:type="spellStart"/>
      <w:r w:rsidRPr="004843E7">
        <w:rPr>
          <w:rFonts w:ascii="Arial" w:hAnsi="Arial" w:cs="Arial"/>
          <w:color w:val="000000"/>
        </w:rPr>
        <w:t>Горшеченского</w:t>
      </w:r>
      <w:proofErr w:type="spellEnd"/>
      <w:r w:rsidRPr="004843E7">
        <w:rPr>
          <w:rFonts w:ascii="Arial" w:hAnsi="Arial" w:cs="Arial"/>
          <w:color w:val="000000"/>
        </w:rPr>
        <w:t xml:space="preserve">  района Курской области.</w:t>
      </w:r>
    </w:p>
    <w:p w:rsidR="004C2318" w:rsidRDefault="004C2318" w:rsidP="00C711CC">
      <w:pPr>
        <w:shd w:val="clear" w:color="auto" w:fill="F8FAFB"/>
        <w:ind w:firstLine="709"/>
        <w:jc w:val="both"/>
        <w:rPr>
          <w:rFonts w:ascii="Arial" w:hAnsi="Arial" w:cs="Arial"/>
        </w:rPr>
      </w:pPr>
      <w:r w:rsidRPr="004843E7">
        <w:rPr>
          <w:rFonts w:ascii="Arial" w:hAnsi="Arial" w:cs="Arial"/>
          <w:color w:val="000000"/>
        </w:rPr>
        <w:t>4.Директору МКУК «Сосновский ЦСДК» Тр</w:t>
      </w:r>
      <w:r w:rsidR="00A01475" w:rsidRPr="004843E7">
        <w:rPr>
          <w:rFonts w:ascii="Arial" w:hAnsi="Arial" w:cs="Arial"/>
          <w:color w:val="000000"/>
        </w:rPr>
        <w:t>уфановой Л.А.</w:t>
      </w:r>
      <w:r w:rsidRPr="004843E7">
        <w:rPr>
          <w:rFonts w:ascii="Arial" w:hAnsi="Arial" w:cs="Arial"/>
          <w:color w:val="000000"/>
        </w:rPr>
        <w:t xml:space="preserve"> обеспечить выполнение муниципальной целевой программы</w:t>
      </w:r>
      <w:r w:rsidRPr="00C711CC">
        <w:rPr>
          <w:rFonts w:ascii="Arial" w:hAnsi="Arial" w:cs="Arial"/>
          <w:color w:val="292D24"/>
        </w:rPr>
        <w:t xml:space="preserve"> «</w:t>
      </w:r>
      <w:r>
        <w:rPr>
          <w:rFonts w:ascii="Arial" w:hAnsi="Arial" w:cs="Arial"/>
        </w:rPr>
        <w:t>Развитие культуры в Сосновском</w:t>
      </w:r>
      <w:r w:rsidRPr="00C711CC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</w:t>
      </w:r>
      <w:r w:rsidR="00585A84">
        <w:rPr>
          <w:rFonts w:ascii="Arial" w:hAnsi="Arial" w:cs="Arial"/>
        </w:rPr>
        <w:t xml:space="preserve">  на 20</w:t>
      </w:r>
      <w:r w:rsidR="00585A84" w:rsidRPr="004843E7">
        <w:rPr>
          <w:rFonts w:ascii="Arial" w:hAnsi="Arial" w:cs="Arial"/>
        </w:rPr>
        <w:t>18</w:t>
      </w:r>
      <w:r w:rsidR="00585A84">
        <w:rPr>
          <w:rFonts w:ascii="Arial" w:hAnsi="Arial" w:cs="Arial"/>
        </w:rPr>
        <w:t xml:space="preserve"> – 20</w:t>
      </w:r>
      <w:r w:rsidR="00585A84" w:rsidRPr="004843E7">
        <w:rPr>
          <w:rFonts w:ascii="Arial" w:hAnsi="Arial" w:cs="Arial"/>
        </w:rPr>
        <w:t>20</w:t>
      </w:r>
      <w:r w:rsidRPr="00C711CC">
        <w:rPr>
          <w:rFonts w:ascii="Arial" w:hAnsi="Arial" w:cs="Arial"/>
        </w:rPr>
        <w:t>годы».</w:t>
      </w:r>
    </w:p>
    <w:p w:rsidR="004C2318" w:rsidRDefault="004843E7" w:rsidP="00F777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5</w:t>
      </w:r>
      <w:r w:rsidR="004C2318">
        <w:rPr>
          <w:rFonts w:ascii="Arial" w:hAnsi="Arial" w:cs="Arial"/>
        </w:rPr>
        <w:t xml:space="preserve">. </w:t>
      </w:r>
      <w:proofErr w:type="gramStart"/>
      <w:r w:rsidR="004C2318">
        <w:rPr>
          <w:rFonts w:ascii="Arial" w:hAnsi="Arial" w:cs="Arial"/>
        </w:rPr>
        <w:t>Контроль за</w:t>
      </w:r>
      <w:proofErr w:type="gramEnd"/>
      <w:r w:rsidR="004C2318">
        <w:rPr>
          <w:rFonts w:ascii="Arial" w:hAnsi="Arial" w:cs="Arial"/>
        </w:rPr>
        <w:t xml:space="preserve"> выполнением настоящего  постановления оставляю за собой.</w:t>
      </w:r>
    </w:p>
    <w:p w:rsidR="004C2318" w:rsidRDefault="004C2318" w:rsidP="00F777A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843E7">
        <w:rPr>
          <w:rFonts w:ascii="Arial" w:hAnsi="Arial" w:cs="Arial"/>
        </w:rPr>
        <w:t xml:space="preserve">          6.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 w:rsidR="004843E7">
        <w:rPr>
          <w:rFonts w:ascii="Arial" w:hAnsi="Arial" w:cs="Arial"/>
        </w:rPr>
        <w:t>Горшеченского</w:t>
      </w:r>
      <w:proofErr w:type="spellEnd"/>
      <w:r w:rsidR="004843E7">
        <w:rPr>
          <w:rFonts w:ascii="Arial" w:hAnsi="Arial" w:cs="Arial"/>
        </w:rPr>
        <w:t xml:space="preserve"> района  Курской области  в сети Интернет.</w:t>
      </w:r>
    </w:p>
    <w:p w:rsidR="004C2318" w:rsidRPr="00C711CC" w:rsidRDefault="004C2318" w:rsidP="00C711CC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4C2318" w:rsidRDefault="004C2318" w:rsidP="00C711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Глава Сосновского</w:t>
      </w:r>
      <w:r w:rsidRPr="00C711CC"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color w:val="000000"/>
        </w:rPr>
        <w:t xml:space="preserve">                       </w:t>
      </w:r>
      <w:r w:rsidR="00A01475">
        <w:rPr>
          <w:rFonts w:ascii="Arial" w:hAnsi="Arial" w:cs="Arial"/>
          <w:color w:val="000000"/>
        </w:rPr>
        <w:t xml:space="preserve">                     </w:t>
      </w:r>
    </w:p>
    <w:p w:rsidR="004843E7" w:rsidRPr="00C711CC" w:rsidRDefault="004843E7" w:rsidP="00C711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                                                </w:t>
      </w:r>
      <w:proofErr w:type="spellStart"/>
      <w:r>
        <w:rPr>
          <w:rFonts w:ascii="Arial" w:hAnsi="Arial" w:cs="Arial"/>
          <w:color w:val="000000"/>
        </w:rPr>
        <w:t>Е.В.Хромов</w:t>
      </w:r>
      <w:proofErr w:type="spellEnd"/>
    </w:p>
    <w:p w:rsidR="004C2318" w:rsidRDefault="004C2318" w:rsidP="00C711CC">
      <w:pPr>
        <w:jc w:val="both"/>
        <w:rPr>
          <w:rFonts w:ascii="Arial" w:hAnsi="Arial" w:cs="Arial"/>
        </w:rPr>
      </w:pPr>
    </w:p>
    <w:p w:rsidR="004C2318" w:rsidRDefault="004C2318" w:rsidP="00C711CC">
      <w:pPr>
        <w:jc w:val="both"/>
        <w:rPr>
          <w:rFonts w:ascii="Arial" w:hAnsi="Arial" w:cs="Arial"/>
        </w:rPr>
      </w:pPr>
    </w:p>
    <w:p w:rsidR="004C2318" w:rsidRDefault="004C2318" w:rsidP="000A1CDB">
      <w:pPr>
        <w:jc w:val="right"/>
        <w:rPr>
          <w:rFonts w:ascii="Arial" w:hAnsi="Arial" w:cs="Arial"/>
        </w:rPr>
      </w:pPr>
    </w:p>
    <w:p w:rsidR="004C2318" w:rsidRDefault="004C2318" w:rsidP="000A1CDB">
      <w:pPr>
        <w:jc w:val="right"/>
        <w:rPr>
          <w:rFonts w:ascii="Arial" w:hAnsi="Arial" w:cs="Arial"/>
        </w:rPr>
      </w:pPr>
    </w:p>
    <w:p w:rsidR="004C2318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:rsidR="004C2318" w:rsidRDefault="004C2318" w:rsidP="000A1CDB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постановлением администрации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 сельсовета</w:t>
      </w:r>
    </w:p>
    <w:p w:rsidR="004C2318" w:rsidRPr="004843E7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AB680C">
        <w:rPr>
          <w:rFonts w:ascii="Arial" w:hAnsi="Arial" w:cs="Arial"/>
        </w:rPr>
        <w:t xml:space="preserve">  </w:t>
      </w:r>
      <w:r w:rsidR="00585A84">
        <w:rPr>
          <w:rFonts w:ascii="Arial" w:hAnsi="Arial" w:cs="Arial"/>
        </w:rPr>
        <w:t xml:space="preserve">       </w:t>
      </w:r>
      <w:r w:rsidR="00585A84">
        <w:rPr>
          <w:rFonts w:ascii="Arial" w:hAnsi="Arial" w:cs="Arial"/>
        </w:rPr>
        <w:tab/>
      </w:r>
      <w:r w:rsidR="00585A84">
        <w:rPr>
          <w:rFonts w:ascii="Arial" w:hAnsi="Arial" w:cs="Arial"/>
        </w:rPr>
        <w:tab/>
      </w:r>
      <w:r w:rsidR="00585A84">
        <w:rPr>
          <w:rFonts w:ascii="Arial" w:hAnsi="Arial" w:cs="Arial"/>
        </w:rPr>
        <w:tab/>
        <w:t>от  01.11.201</w:t>
      </w:r>
      <w:r w:rsidR="00585A84" w:rsidRPr="004843E7">
        <w:rPr>
          <w:rFonts w:ascii="Arial" w:hAnsi="Arial" w:cs="Arial"/>
        </w:rPr>
        <w:t>6</w:t>
      </w:r>
      <w:r w:rsidR="00585A84">
        <w:rPr>
          <w:rFonts w:ascii="Arial" w:hAnsi="Arial" w:cs="Arial"/>
        </w:rPr>
        <w:t>г  №  9</w:t>
      </w:r>
      <w:r w:rsidR="00585A84" w:rsidRPr="004843E7">
        <w:rPr>
          <w:rFonts w:ascii="Arial" w:hAnsi="Arial" w:cs="Arial"/>
        </w:rPr>
        <w:t>3</w:t>
      </w:r>
    </w:p>
    <w:p w:rsidR="004C2318" w:rsidRPr="00C711CC" w:rsidRDefault="004C2318" w:rsidP="00C711CC">
      <w:pPr>
        <w:jc w:val="right"/>
        <w:rPr>
          <w:rFonts w:ascii="Arial" w:hAnsi="Arial" w:cs="Arial"/>
          <w:b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</w:t>
      </w:r>
      <w:r w:rsidR="003775EB">
        <w:rPr>
          <w:rFonts w:ascii="Arial" w:hAnsi="Arial" w:cs="Arial"/>
          <w:b/>
          <w:sz w:val="32"/>
          <w:szCs w:val="32"/>
        </w:rPr>
        <w:t xml:space="preserve">униципальная </w:t>
      </w:r>
      <w:r w:rsidRPr="00C711CC">
        <w:rPr>
          <w:rFonts w:ascii="Arial" w:hAnsi="Arial" w:cs="Arial"/>
          <w:b/>
          <w:sz w:val="32"/>
          <w:szCs w:val="32"/>
        </w:rPr>
        <w:t xml:space="preserve"> программа</w:t>
      </w:r>
    </w:p>
    <w:p w:rsidR="004C2318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 w:rsidRPr="004843E7"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</w:p>
    <w:p w:rsidR="004C2318" w:rsidRPr="00A62CBF" w:rsidRDefault="00862D49" w:rsidP="00F777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201</w:t>
      </w:r>
      <w:r w:rsidR="00585A84" w:rsidRPr="004843E7">
        <w:rPr>
          <w:rFonts w:ascii="Arial" w:hAnsi="Arial" w:cs="Arial"/>
          <w:b/>
          <w:sz w:val="32"/>
          <w:szCs w:val="32"/>
        </w:rPr>
        <w:t>8</w:t>
      </w:r>
      <w:r w:rsidR="00585A84">
        <w:rPr>
          <w:rFonts w:ascii="Arial" w:hAnsi="Arial" w:cs="Arial"/>
          <w:b/>
          <w:sz w:val="32"/>
          <w:szCs w:val="32"/>
        </w:rPr>
        <w:t xml:space="preserve"> – 20</w:t>
      </w:r>
      <w:r w:rsidR="00585A84" w:rsidRPr="004843E7">
        <w:rPr>
          <w:rFonts w:ascii="Arial" w:hAnsi="Arial" w:cs="Arial"/>
          <w:b/>
          <w:sz w:val="32"/>
          <w:szCs w:val="32"/>
        </w:rPr>
        <w:t>20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годы»</w:t>
      </w:r>
    </w:p>
    <w:p w:rsidR="004C2318" w:rsidRPr="00C711CC" w:rsidRDefault="004C2318" w:rsidP="00C711C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aps/>
          <w:sz w:val="32"/>
          <w:szCs w:val="32"/>
          <w:lang w:val="ru-RU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ПАСПОРТ</w:t>
      </w:r>
    </w:p>
    <w:p w:rsidR="004C2318" w:rsidRPr="00C711CC" w:rsidRDefault="003775EB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Муниципальной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программы</w:t>
      </w:r>
    </w:p>
    <w:p w:rsidR="004C2318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>
        <w:rPr>
          <w:rFonts w:ascii="Arial" w:hAnsi="Arial" w:cs="Arial"/>
          <w:b/>
          <w:sz w:val="32"/>
          <w:szCs w:val="32"/>
        </w:rPr>
        <w:t xml:space="preserve"> 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</w:p>
    <w:p w:rsidR="004C2318" w:rsidRPr="00A62CBF" w:rsidRDefault="00862D49" w:rsidP="000A1CD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201</w:t>
      </w:r>
      <w:r w:rsidR="00585A84" w:rsidRPr="004843E7">
        <w:rPr>
          <w:rFonts w:ascii="Arial" w:hAnsi="Arial" w:cs="Arial"/>
          <w:b/>
          <w:sz w:val="32"/>
          <w:szCs w:val="32"/>
        </w:rPr>
        <w:t>8</w:t>
      </w:r>
      <w:r w:rsidR="00585A84">
        <w:rPr>
          <w:rFonts w:ascii="Arial" w:hAnsi="Arial" w:cs="Arial"/>
          <w:b/>
          <w:sz w:val="32"/>
          <w:szCs w:val="32"/>
        </w:rPr>
        <w:t xml:space="preserve"> – 20</w:t>
      </w:r>
      <w:r w:rsidR="00585A84" w:rsidRPr="004843E7">
        <w:rPr>
          <w:rFonts w:ascii="Arial" w:hAnsi="Arial" w:cs="Arial"/>
          <w:b/>
          <w:sz w:val="32"/>
          <w:szCs w:val="32"/>
        </w:rPr>
        <w:t>20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годы»</w:t>
      </w:r>
    </w:p>
    <w:p w:rsidR="004C2318" w:rsidRPr="00C711CC" w:rsidRDefault="004C2318" w:rsidP="00C711CC">
      <w:pPr>
        <w:spacing w:line="228" w:lineRule="auto"/>
        <w:jc w:val="both"/>
        <w:rPr>
          <w:rFonts w:ascii="Arial" w:hAnsi="Arial" w:cs="Arial"/>
          <w:b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2686"/>
        <w:gridCol w:w="6407"/>
      </w:tblGrid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3775EB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</w:t>
            </w:r>
            <w:r w:rsidR="004C2318" w:rsidRPr="00C711CC">
              <w:rPr>
                <w:rFonts w:ascii="Arial" w:hAnsi="Arial" w:cs="Arial"/>
              </w:rPr>
              <w:t xml:space="preserve"> программа</w:t>
            </w:r>
          </w:p>
          <w:p w:rsidR="004C2318" w:rsidRPr="000A1CDB" w:rsidRDefault="004C2318" w:rsidP="000A1CDB">
            <w:pPr>
              <w:rPr>
                <w:rFonts w:ascii="Arial" w:hAnsi="Arial" w:cs="Arial"/>
              </w:rPr>
            </w:pPr>
            <w:r w:rsidRPr="000A1CDB">
              <w:rPr>
                <w:rFonts w:ascii="Arial" w:hAnsi="Arial" w:cs="Arial"/>
              </w:rPr>
              <w:t>«Развитие культуры в</w:t>
            </w:r>
            <w:r w:rsidR="003775EB">
              <w:rPr>
                <w:rFonts w:ascii="Arial" w:hAnsi="Arial" w:cs="Arial"/>
              </w:rPr>
              <w:t xml:space="preserve"> муниципальном образовании</w:t>
            </w:r>
            <w:r w:rsidRPr="000A1CDB">
              <w:rPr>
                <w:rFonts w:ascii="Arial" w:hAnsi="Arial" w:cs="Arial"/>
              </w:rPr>
              <w:t xml:space="preserve"> </w:t>
            </w:r>
            <w:r w:rsidR="003775EB">
              <w:rPr>
                <w:rFonts w:ascii="Arial" w:hAnsi="Arial" w:cs="Arial"/>
              </w:rPr>
              <w:t>«Сосновский сельсовет»</w:t>
            </w:r>
          </w:p>
          <w:p w:rsidR="00F500A8" w:rsidRDefault="004C2318" w:rsidP="000A1CDB">
            <w:pPr>
              <w:rPr>
                <w:rFonts w:ascii="Arial" w:hAnsi="Arial" w:cs="Arial"/>
              </w:rPr>
            </w:pPr>
            <w:proofErr w:type="spellStart"/>
            <w:r w:rsidRPr="000A1CDB">
              <w:rPr>
                <w:rFonts w:ascii="Arial" w:hAnsi="Arial" w:cs="Arial"/>
              </w:rPr>
              <w:t>Горшеченского</w:t>
            </w:r>
            <w:proofErr w:type="spellEnd"/>
            <w:r w:rsidRPr="000A1CDB">
              <w:rPr>
                <w:rFonts w:ascii="Arial" w:hAnsi="Arial" w:cs="Arial"/>
              </w:rPr>
              <w:t xml:space="preserve"> района   Курской области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862D49">
              <w:rPr>
                <w:rFonts w:ascii="Arial" w:hAnsi="Arial" w:cs="Arial"/>
              </w:rPr>
              <w:t>на</w:t>
            </w:r>
            <w:proofErr w:type="gramEnd"/>
            <w:r w:rsidR="00862D49">
              <w:rPr>
                <w:rFonts w:ascii="Arial" w:hAnsi="Arial" w:cs="Arial"/>
              </w:rPr>
              <w:t xml:space="preserve"> </w:t>
            </w:r>
          </w:p>
          <w:p w:rsidR="004C2318" w:rsidRPr="004843E7" w:rsidRDefault="00862D49" w:rsidP="000A1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85A84" w:rsidRPr="004843E7">
              <w:rPr>
                <w:rFonts w:ascii="Arial" w:hAnsi="Arial" w:cs="Arial"/>
              </w:rPr>
              <w:t>18</w:t>
            </w:r>
            <w:r w:rsidRPr="004843E7">
              <w:rPr>
                <w:rFonts w:ascii="Arial" w:hAnsi="Arial" w:cs="Arial"/>
              </w:rPr>
              <w:t>-</w:t>
            </w:r>
            <w:r w:rsidR="00585A84">
              <w:rPr>
                <w:rFonts w:ascii="Arial" w:hAnsi="Arial" w:cs="Arial"/>
              </w:rPr>
              <w:t>20</w:t>
            </w:r>
            <w:r w:rsidR="00585A84" w:rsidRPr="004843E7">
              <w:rPr>
                <w:rFonts w:ascii="Arial" w:hAnsi="Arial" w:cs="Arial"/>
              </w:rPr>
              <w:t>20</w:t>
            </w:r>
            <w:r w:rsidR="004C2318" w:rsidRPr="000A1CDB">
              <w:rPr>
                <w:rFonts w:ascii="Arial" w:hAnsi="Arial" w:cs="Arial"/>
              </w:rPr>
              <w:t>годы»</w:t>
            </w:r>
          </w:p>
          <w:p w:rsidR="004C2318" w:rsidRPr="00C711CC" w:rsidRDefault="004C2318" w:rsidP="000A1CDB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0A1CDB">
        <w:trPr>
          <w:trHeight w:val="271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862D49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Бюджетный кодекс Российской Федерац</w:t>
            </w:r>
            <w:r>
              <w:rPr>
                <w:rFonts w:ascii="Arial" w:hAnsi="Arial" w:cs="Arial"/>
              </w:rPr>
              <w:t>ии, Федеральный законом от 06.10</w:t>
            </w:r>
            <w:r w:rsidRPr="00C711CC">
              <w:rPr>
                <w:rFonts w:ascii="Arial" w:hAnsi="Arial" w:cs="Arial"/>
              </w:rPr>
              <w:t xml:space="preserve">.2003 №131-ФЗ «Об общих принципах организации местного самоуправления в Российской Федерации»,  Закон РФ от 9 октября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711CC">
                <w:rPr>
                  <w:rFonts w:ascii="Arial" w:hAnsi="Arial" w:cs="Arial"/>
                </w:rPr>
                <w:t>1992 г</w:t>
              </w:r>
            </w:smartTag>
            <w:r w:rsidRPr="00C711CC">
              <w:rPr>
                <w:rFonts w:ascii="Arial" w:hAnsi="Arial" w:cs="Arial"/>
              </w:rPr>
              <w:t>. N 3612-I "Основы законодательства Российской Федерации о культуре" (с изменениями и дополнениями), Устав муници</w:t>
            </w:r>
            <w:r>
              <w:rPr>
                <w:rFonts w:ascii="Arial" w:hAnsi="Arial" w:cs="Arial"/>
              </w:rPr>
              <w:t xml:space="preserve">пального образования «Сосновский сельсовет»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  <w:r w:rsidRPr="00C711C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4C2318" w:rsidRPr="00C711CC" w:rsidTr="00C711CC">
        <w:trPr>
          <w:trHeight w:val="53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58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66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 ЦСДК»;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1.Подпрограмма «Искусство</w:t>
            </w:r>
            <w:r w:rsidR="004C2318" w:rsidRPr="00C711CC">
              <w:rPr>
                <w:rFonts w:ascii="Arial" w:hAnsi="Arial" w:cs="Arial"/>
              </w:rPr>
              <w:t>»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trHeight w:val="104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Реализация стратегической роли культуры как духовно-нравственного основания развития личности и государственного единства российского общества </w:t>
            </w:r>
          </w:p>
        </w:tc>
      </w:tr>
      <w:tr w:rsidR="004C2318" w:rsidRPr="00C711CC" w:rsidTr="00C711CC">
        <w:trPr>
          <w:trHeight w:val="180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</w:t>
            </w:r>
            <w:r w:rsidR="004C2318" w:rsidRPr="00C711CC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Создание благоприятных условий для устойчивого развития сферы культуры</w:t>
            </w:r>
          </w:p>
        </w:tc>
      </w:tr>
      <w:tr w:rsidR="004C2318" w:rsidRPr="00C711CC" w:rsidTr="00C711CC">
        <w:trPr>
          <w:trHeight w:val="54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Целевые индикаторы и показатели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прирост количества культурно-просветительских мероприятий, проведенных организациями культуры в образовательных </w:t>
            </w:r>
            <w:r w:rsidR="00112245">
              <w:rPr>
                <w:rFonts w:ascii="Arial" w:hAnsi="Arial" w:cs="Arial"/>
              </w:rPr>
              <w:t>учреждениях, по сравнению с 2013</w:t>
            </w:r>
            <w:r w:rsidRPr="00C711CC">
              <w:rPr>
                <w:rFonts w:ascii="Arial" w:hAnsi="Arial" w:cs="Arial"/>
              </w:rPr>
              <w:t xml:space="preserve"> годом,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удельный вес населени</w:t>
            </w:r>
            <w:r>
              <w:rPr>
                <w:rFonts w:ascii="Arial" w:hAnsi="Arial" w:cs="Arial"/>
              </w:rPr>
              <w:t xml:space="preserve">я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участвующего в культурно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досуговых мероприятиях, проводимых муниципальными учреждениями культуры,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  <w:iCs/>
              </w:rPr>
              <w:t xml:space="preserve"> - 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регионе,</w:t>
            </w:r>
            <w:r w:rsidRPr="00C711CC">
              <w:rPr>
                <w:rFonts w:ascii="Arial" w:hAnsi="Arial" w:cs="Arial"/>
              </w:rPr>
              <w:t xml:space="preserve"> проценты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585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85A84">
              <w:rPr>
                <w:rFonts w:ascii="Arial" w:hAnsi="Arial" w:cs="Arial"/>
                <w:lang w:val="en-US"/>
              </w:rPr>
              <w:t>8</w:t>
            </w:r>
            <w:r w:rsidR="00585A84">
              <w:rPr>
                <w:rFonts w:ascii="Arial" w:hAnsi="Arial" w:cs="Arial"/>
              </w:rPr>
              <w:t xml:space="preserve"> – 20</w:t>
            </w:r>
            <w:r w:rsidR="00585A84">
              <w:rPr>
                <w:rFonts w:ascii="Arial" w:hAnsi="Arial" w:cs="Arial"/>
                <w:lang w:val="en-US"/>
              </w:rPr>
              <w:t>20</w:t>
            </w:r>
            <w:r w:rsidR="004C2318" w:rsidRPr="00C711CC">
              <w:rPr>
                <w:rFonts w:ascii="Arial" w:hAnsi="Arial" w:cs="Arial"/>
              </w:rPr>
              <w:t xml:space="preserve"> годы</w:t>
            </w:r>
          </w:p>
        </w:tc>
      </w:tr>
      <w:tr w:rsidR="004C2318" w:rsidRPr="00C711CC" w:rsidTr="00C711CC">
        <w:trPr>
          <w:trHeight w:val="333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Объемы и источники финансирования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Финансирование программных мероприятий осуществляется за </w:t>
            </w:r>
            <w:r>
              <w:rPr>
                <w:rFonts w:ascii="Arial" w:hAnsi="Arial" w:cs="Arial"/>
              </w:rPr>
              <w:t xml:space="preserve">счет средств бюджета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предусмотренных Программой и утвержденных решением Собрания депутатов о местном бюджете на очередной финансовый год и плановый период.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Объем средств местного  бюджета, необходимый</w:t>
            </w:r>
            <w:r w:rsidRPr="00C711CC">
              <w:rPr>
                <w:rFonts w:ascii="Arial" w:hAnsi="Arial" w:cs="Arial"/>
              </w:rPr>
              <w:br/>
              <w:t>для финансирова</w:t>
            </w:r>
            <w:r w:rsidR="00112245">
              <w:rPr>
                <w:rFonts w:ascii="Arial" w:hAnsi="Arial" w:cs="Arial"/>
              </w:rPr>
              <w:t>ния Программы, составляет</w:t>
            </w:r>
            <w:r w:rsidR="00112245">
              <w:rPr>
                <w:rFonts w:ascii="Arial" w:hAnsi="Arial" w:cs="Arial"/>
              </w:rPr>
              <w:br/>
            </w:r>
            <w:r w:rsidR="00585A84" w:rsidRPr="004843E7">
              <w:rPr>
                <w:rFonts w:ascii="Arial" w:hAnsi="Arial" w:cs="Arial"/>
              </w:rPr>
              <w:t>1839000</w:t>
            </w:r>
            <w:r w:rsidRPr="00C711CC">
              <w:rPr>
                <w:rFonts w:ascii="Arial" w:hAnsi="Arial" w:cs="Arial"/>
              </w:rPr>
              <w:t xml:space="preserve"> рублей, в том числе:</w:t>
            </w:r>
          </w:p>
          <w:p w:rsidR="004C2318" w:rsidRPr="00C711CC" w:rsidRDefault="001B1A8C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="004C2318" w:rsidRPr="00C711CC">
              <w:rPr>
                <w:rFonts w:ascii="Arial" w:hAnsi="Arial" w:cs="Arial"/>
              </w:rPr>
              <w:t xml:space="preserve"> год  - </w:t>
            </w:r>
            <w:r w:rsidR="00585A84" w:rsidRPr="004843E7">
              <w:rPr>
                <w:rFonts w:ascii="Arial" w:hAnsi="Arial" w:cs="Arial"/>
                <w:bCs/>
              </w:rPr>
              <w:t>613000</w:t>
            </w:r>
            <w:r w:rsidR="003775EB" w:rsidRPr="004843E7">
              <w:rPr>
                <w:rFonts w:ascii="Arial" w:hAnsi="Arial" w:cs="Arial"/>
              </w:rPr>
              <w:t xml:space="preserve"> </w:t>
            </w:r>
            <w:r w:rsidR="004C2318" w:rsidRPr="00C711CC">
              <w:rPr>
                <w:rFonts w:ascii="Arial" w:hAnsi="Arial" w:cs="Arial"/>
              </w:rPr>
              <w:t xml:space="preserve"> рублей;</w:t>
            </w:r>
          </w:p>
          <w:p w:rsidR="004C2318" w:rsidRPr="00C711CC" w:rsidRDefault="001B1A8C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  <w:r w:rsidR="004C2318" w:rsidRPr="00C711CC">
              <w:rPr>
                <w:rFonts w:ascii="Arial" w:hAnsi="Arial" w:cs="Arial"/>
              </w:rPr>
              <w:t xml:space="preserve"> год  -  </w:t>
            </w:r>
            <w:r w:rsidR="00585A84" w:rsidRPr="004843E7">
              <w:rPr>
                <w:rFonts w:ascii="Arial" w:hAnsi="Arial" w:cs="Arial"/>
                <w:bCs/>
              </w:rPr>
              <w:t>613000</w:t>
            </w:r>
            <w:r w:rsidR="004C2318" w:rsidRPr="00C711CC">
              <w:rPr>
                <w:rFonts w:ascii="Arial" w:hAnsi="Arial" w:cs="Arial"/>
              </w:rPr>
              <w:t xml:space="preserve"> рублей</w:t>
            </w:r>
          </w:p>
          <w:p w:rsidR="004C2318" w:rsidRPr="00C711CC" w:rsidRDefault="001B1A8C" w:rsidP="00C711C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2017 год -  </w:t>
            </w:r>
            <w:r w:rsidR="004C2318" w:rsidRPr="00C711CC">
              <w:rPr>
                <w:rFonts w:ascii="Arial" w:hAnsi="Arial" w:cs="Arial"/>
              </w:rPr>
              <w:t xml:space="preserve"> </w:t>
            </w:r>
            <w:r w:rsidR="00585A84" w:rsidRPr="004843E7">
              <w:rPr>
                <w:rFonts w:ascii="Arial" w:hAnsi="Arial" w:cs="Arial"/>
                <w:bCs/>
              </w:rPr>
              <w:t>613000</w:t>
            </w:r>
            <w:r w:rsidR="004C2318" w:rsidRPr="00C711CC">
              <w:rPr>
                <w:rFonts w:ascii="Arial" w:hAnsi="Arial" w:cs="Arial"/>
              </w:rPr>
              <w:t xml:space="preserve">  рублей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Ожидаемые конечные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результаты реализации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 - укрепление единого культурного пространства;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повышение качества муниципального управления и эффективности расходования бюджетных средств. Создание во взаимодействии с институтами гражданского общества, творческими союзами механизмов противодействия без духовности населения, повышения культурного уровня;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формирование культурной среды, отвечающей растущим потребностям личности и общества, повышение качества, разнообразия и эффективности </w:t>
            </w:r>
            <w:r w:rsidRPr="00C711CC">
              <w:rPr>
                <w:rFonts w:ascii="Arial" w:hAnsi="Arial" w:cs="Arial"/>
              </w:rPr>
              <w:lastRenderedPageBreak/>
              <w:t>услуг в сфере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условий для доступности участия всего населения в культурной жизни, а также вовлеченности детей, молодёжи, лиц с ограниченными возможност</w:t>
            </w:r>
            <w:r>
              <w:rPr>
                <w:rFonts w:ascii="Arial" w:hAnsi="Arial" w:cs="Arial"/>
              </w:rPr>
              <w:t>ями и ветеранов в активную социально-</w:t>
            </w:r>
            <w:r w:rsidRPr="00C711CC">
              <w:rPr>
                <w:rFonts w:ascii="Arial" w:hAnsi="Arial" w:cs="Arial"/>
              </w:rPr>
              <w:t>культурную деятельность;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благоприятных условий для улучшения культурно-досугового обслуживания населения</w:t>
            </w:r>
            <w:r>
              <w:rPr>
                <w:rFonts w:ascii="Arial" w:hAnsi="Arial" w:cs="Arial"/>
              </w:rPr>
              <w:t xml:space="preserve"> (газификация МКУК «Сосновский ЦСДК»)</w:t>
            </w:r>
            <w:r w:rsidRPr="00C711CC">
              <w:rPr>
                <w:rFonts w:ascii="Arial" w:hAnsi="Arial" w:cs="Arial"/>
              </w:rPr>
              <w:t>,  укрепления материально-технической базы отрасли, развитие самодеятельного художественного творчества;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стимулирование потребления культурных благ;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4C2318" w:rsidRDefault="004C2318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Pr="004843E7" w:rsidRDefault="00AB680C" w:rsidP="00C711CC">
      <w:pPr>
        <w:jc w:val="both"/>
        <w:rPr>
          <w:rFonts w:ascii="Arial" w:hAnsi="Arial" w:cs="Arial"/>
          <w:b/>
          <w:sz w:val="28"/>
          <w:szCs w:val="28"/>
        </w:rPr>
      </w:pPr>
    </w:p>
    <w:p w:rsidR="004C2318" w:rsidRPr="004843E7" w:rsidRDefault="004C2318" w:rsidP="00C711CC">
      <w:pPr>
        <w:jc w:val="center"/>
        <w:rPr>
          <w:rFonts w:ascii="Arial" w:hAnsi="Arial" w:cs="Arial"/>
          <w:b/>
          <w:sz w:val="28"/>
          <w:szCs w:val="28"/>
        </w:rPr>
      </w:pPr>
      <w:r w:rsidRPr="004843E7">
        <w:rPr>
          <w:rFonts w:ascii="Arial" w:hAnsi="Arial" w:cs="Arial"/>
          <w:b/>
          <w:sz w:val="28"/>
          <w:szCs w:val="28"/>
        </w:rPr>
        <w:lastRenderedPageBreak/>
        <w:t>1. Содержание проблемы и обоснование необходимости</w:t>
      </w:r>
    </w:p>
    <w:p w:rsidR="004C2318" w:rsidRPr="004843E7" w:rsidRDefault="004C2318" w:rsidP="00C711CC">
      <w:pPr>
        <w:jc w:val="center"/>
        <w:rPr>
          <w:rFonts w:ascii="Arial" w:hAnsi="Arial" w:cs="Arial"/>
          <w:b/>
          <w:sz w:val="28"/>
          <w:szCs w:val="28"/>
        </w:rPr>
      </w:pPr>
      <w:r w:rsidRPr="004843E7">
        <w:rPr>
          <w:rFonts w:ascii="Arial" w:hAnsi="Arial" w:cs="Arial"/>
          <w:b/>
          <w:sz w:val="28"/>
          <w:szCs w:val="28"/>
        </w:rPr>
        <w:t>ее решения программными методами</w:t>
      </w:r>
    </w:p>
    <w:p w:rsidR="004C2318" w:rsidRPr="00C711CC" w:rsidRDefault="004C2318" w:rsidP="00C711CC">
      <w:pPr>
        <w:ind w:firstLine="709"/>
        <w:jc w:val="center"/>
        <w:rPr>
          <w:rFonts w:ascii="Arial" w:hAnsi="Arial" w:cs="Arial"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 Законе Российской Федерации от 09.10.</w:t>
      </w:r>
      <w:r>
        <w:rPr>
          <w:rFonts w:ascii="Arial" w:hAnsi="Arial" w:cs="Arial"/>
        </w:rPr>
        <w:t>19</w:t>
      </w:r>
      <w:r w:rsidRPr="00C711CC">
        <w:rPr>
          <w:rFonts w:ascii="Arial" w:hAnsi="Arial" w:cs="Arial"/>
        </w:rPr>
        <w:t xml:space="preserve">92 № 3612-1 «Основы законодательства Российской Федерации о культуре» признана основополагающая роль культуры в развитии и самореализации личности, </w:t>
      </w:r>
      <w:proofErr w:type="spellStart"/>
      <w:r w:rsidRPr="00C711CC">
        <w:rPr>
          <w:rFonts w:ascii="Arial" w:hAnsi="Arial" w:cs="Arial"/>
        </w:rPr>
        <w:t>гуманизации</w:t>
      </w:r>
      <w:proofErr w:type="spellEnd"/>
      <w:r w:rsidRPr="00C711CC">
        <w:rPr>
          <w:rFonts w:ascii="Arial" w:hAnsi="Arial" w:cs="Arial"/>
        </w:rPr>
        <w:t xml:space="preserve"> общества и сохранении национальной самобытности народов.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Реализуя конституционные права граждан в сфере культуры, учреждения культу</w:t>
      </w:r>
      <w:r>
        <w:rPr>
          <w:rFonts w:ascii="Arial" w:hAnsi="Arial" w:cs="Arial"/>
        </w:rPr>
        <w:t xml:space="preserve">ры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C711CC">
        <w:rPr>
          <w:rFonts w:ascii="Arial" w:hAnsi="Arial" w:cs="Arial"/>
        </w:rPr>
        <w:t>района Курской области   сталкивается с такими системными проблемами, как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неудовлетворительное состояние 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утрата частью населения, особенно молодежью, основ традиционной народной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отток и старение специалистов, художественного персонала, работающих в сфере культуры.</w:t>
      </w:r>
    </w:p>
    <w:p w:rsidR="008F180C" w:rsidRPr="004843E7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</w:rPr>
        <w:t>На терри</w:t>
      </w:r>
      <w:r>
        <w:rPr>
          <w:rFonts w:ascii="Arial" w:hAnsi="Arial" w:cs="Arial"/>
        </w:rPr>
        <w:t>тории Сосновского сельсовета</w:t>
      </w:r>
      <w:r w:rsidRPr="00C711CC">
        <w:rPr>
          <w:rFonts w:ascii="Arial" w:hAnsi="Arial" w:cs="Arial"/>
        </w:rPr>
        <w:t xml:space="preserve"> действует </w:t>
      </w:r>
      <w:r w:rsidRPr="00C711CC">
        <w:rPr>
          <w:rFonts w:ascii="Arial" w:hAnsi="Arial" w:cs="Arial"/>
          <w:bCs/>
        </w:rPr>
        <w:t>муниципальное казенное</w:t>
      </w:r>
      <w:r>
        <w:rPr>
          <w:rFonts w:ascii="Arial" w:hAnsi="Arial" w:cs="Arial"/>
          <w:bCs/>
        </w:rPr>
        <w:t xml:space="preserve"> учреждение культуры «Сосновский ЦСДК» и 1 филиал</w:t>
      </w:r>
      <w:r w:rsidR="008F180C" w:rsidRPr="004843E7">
        <w:rPr>
          <w:rFonts w:ascii="Arial" w:hAnsi="Arial" w:cs="Arial"/>
          <w:bCs/>
        </w:rPr>
        <w:t>.</w:t>
      </w:r>
      <w:r w:rsidRPr="00C711CC">
        <w:rPr>
          <w:rFonts w:ascii="Arial" w:hAnsi="Arial" w:cs="Arial"/>
          <w:bCs/>
        </w:rPr>
        <w:t xml:space="preserve">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/>
          <w:spacing w:val="-8"/>
        </w:rPr>
      </w:pPr>
      <w:r w:rsidRPr="00C711CC">
        <w:rPr>
          <w:rFonts w:ascii="Arial" w:hAnsi="Arial" w:cs="Arial"/>
          <w:spacing w:val="-8"/>
        </w:rPr>
        <w:t>Численность работающих в указанной сфере составляет</w:t>
      </w:r>
      <w:r w:rsidRPr="00C711CC">
        <w:rPr>
          <w:rFonts w:ascii="Arial" w:hAnsi="Arial" w:cs="Arial"/>
          <w:b/>
          <w:spacing w:val="-8"/>
        </w:rPr>
        <w:t xml:space="preserve"> </w:t>
      </w:r>
      <w:r w:rsidR="008F180C" w:rsidRPr="004843E7">
        <w:rPr>
          <w:rFonts w:ascii="Arial" w:hAnsi="Arial" w:cs="Arial"/>
          <w:spacing w:val="-8"/>
        </w:rPr>
        <w:t>7</w:t>
      </w:r>
      <w:r w:rsidRPr="00C711CC">
        <w:rPr>
          <w:rFonts w:ascii="Arial" w:hAnsi="Arial" w:cs="Arial"/>
          <w:spacing w:val="-8"/>
        </w:rPr>
        <w:t xml:space="preserve"> челове</w:t>
      </w:r>
      <w:r w:rsidR="008F180C">
        <w:rPr>
          <w:rFonts w:ascii="Arial" w:hAnsi="Arial" w:cs="Arial"/>
          <w:spacing w:val="-8"/>
        </w:rPr>
        <w:t>к.</w:t>
      </w:r>
      <w:r w:rsidRPr="00C711CC">
        <w:rPr>
          <w:rFonts w:ascii="Arial" w:hAnsi="Arial" w:cs="Arial"/>
          <w:b/>
          <w:spacing w:val="-8"/>
        </w:rPr>
        <w:t xml:space="preserve"> </w:t>
      </w:r>
    </w:p>
    <w:p w:rsidR="004C2318" w:rsidRPr="00C711CC" w:rsidRDefault="004C2318" w:rsidP="00C711CC">
      <w:pPr>
        <w:ind w:firstLine="720"/>
        <w:jc w:val="both"/>
        <w:rPr>
          <w:rFonts w:ascii="Arial" w:hAnsi="Arial" w:cs="Arial"/>
          <w:bCs/>
        </w:rPr>
      </w:pPr>
    </w:p>
    <w:p w:rsidR="004C2318" w:rsidRPr="0079129B" w:rsidRDefault="004C2318" w:rsidP="006C5216">
      <w:pPr>
        <w:ind w:firstLine="720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                                    Структура</w:t>
      </w:r>
    </w:p>
    <w:p w:rsidR="004C2318" w:rsidRPr="0079129B" w:rsidRDefault="004C2318" w:rsidP="00C711CC">
      <w:pPr>
        <w:ind w:firstLine="720"/>
        <w:jc w:val="center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отрасли культуры Сосновского сельсовета </w:t>
      </w:r>
      <w:proofErr w:type="spellStart"/>
      <w:r w:rsidRPr="0079129B">
        <w:rPr>
          <w:rFonts w:ascii="Arial" w:hAnsi="Arial" w:cs="Arial"/>
          <w:b/>
          <w:bCs/>
        </w:rPr>
        <w:t>Горшеченского</w:t>
      </w:r>
      <w:proofErr w:type="spellEnd"/>
      <w:r w:rsidRPr="0079129B">
        <w:rPr>
          <w:rFonts w:ascii="Arial" w:hAnsi="Arial" w:cs="Arial"/>
          <w:b/>
          <w:bCs/>
        </w:rPr>
        <w:t xml:space="preserve">  района Курской об</w:t>
      </w:r>
      <w:r w:rsidR="004843E7">
        <w:rPr>
          <w:rFonts w:ascii="Arial" w:hAnsi="Arial" w:cs="Arial"/>
          <w:b/>
          <w:bCs/>
        </w:rPr>
        <w:t>ласти по состоянию на 01.01.2018</w:t>
      </w:r>
      <w:r w:rsidRPr="0079129B">
        <w:rPr>
          <w:rFonts w:ascii="Arial" w:hAnsi="Arial" w:cs="Arial"/>
          <w:b/>
          <w:bCs/>
        </w:rPr>
        <w:t>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3"/>
        <w:gridCol w:w="3125"/>
      </w:tblGrid>
      <w:tr w:rsidR="004C2318" w:rsidRPr="00C711CC" w:rsidTr="00AD3BA9">
        <w:trPr>
          <w:cantSplit/>
          <w:trHeight w:val="522"/>
        </w:trPr>
        <w:tc>
          <w:tcPr>
            <w:tcW w:w="6343" w:type="dxa"/>
            <w:vMerge w:val="restart"/>
            <w:vAlign w:val="center"/>
          </w:tcPr>
          <w:p w:rsidR="004C2318" w:rsidRPr="00C711CC" w:rsidRDefault="004C2318" w:rsidP="00C711CC">
            <w:pPr>
              <w:ind w:firstLine="720"/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Типы учреждений культуры</w:t>
            </w:r>
          </w:p>
        </w:tc>
        <w:tc>
          <w:tcPr>
            <w:tcW w:w="3125" w:type="dxa"/>
            <w:vMerge w:val="restart"/>
            <w:vAlign w:val="center"/>
          </w:tcPr>
          <w:p w:rsidR="004C2318" w:rsidRPr="00C711CC" w:rsidRDefault="004C2318" w:rsidP="00C711CC">
            <w:pPr>
              <w:jc w:val="center"/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Количество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учреждений,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единиц</w:t>
            </w:r>
          </w:p>
        </w:tc>
      </w:tr>
      <w:tr w:rsidR="004C2318" w:rsidRPr="00C711CC" w:rsidTr="00AD3BA9">
        <w:trPr>
          <w:trHeight w:val="522"/>
        </w:trPr>
        <w:tc>
          <w:tcPr>
            <w:tcW w:w="6343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5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AD3BA9">
        <w:tc>
          <w:tcPr>
            <w:tcW w:w="634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Учреждения культуры (юридические лица)</w:t>
            </w:r>
          </w:p>
        </w:tc>
        <w:tc>
          <w:tcPr>
            <w:tcW w:w="3125" w:type="dxa"/>
          </w:tcPr>
          <w:p w:rsidR="004C2318" w:rsidRPr="00C711CC" w:rsidRDefault="004C2318" w:rsidP="00C711CC">
            <w:pPr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1</w:t>
            </w:r>
          </w:p>
        </w:tc>
      </w:tr>
    </w:tbl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   Значительная часть затрат, связанных с реализацией Программы, приходится на исполнение муниципального задания муниципальными казенными учреждениями культуры. Программно-целевой метод позволяет сконцентрировать финансовые ресурсы на проведении наиболее необходимых работ, направленных на сохранение и обеспечение функционирования учреждений.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Таким образом, 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организациями культуры обуславливают необходимость решения данных проблем программно-целевым методом.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</w:t>
      </w:r>
      <w:r w:rsidRPr="00C711CC">
        <w:rPr>
          <w:rFonts w:ascii="Arial" w:hAnsi="Arial" w:cs="Arial"/>
        </w:rPr>
        <w:t>.1. Приоритеты государственной политики в сфере реализации муниципальной целевой программы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>Приоритеты государственной политики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«Основы законодательства Российской Федерации о культуре», утвержденные Верховным Советом Российской Федерации 09.10.1992 г. № 3612-I;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22.08.1996 №126-ФЗ «О государственной поддержке кинематографии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26.05.1996 г. №54-ФЗ «О Музейном фонде Российской Федерации и музеях 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25.06.2002 г. № 73-ФЗ «Об объектах культурного наследия (памятниках истории и культуры) народов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театрального дела в Российской Федерации на период до 2020 года, одобренная распоряжением Правительства Российской Федерации от 10.06.2011 г. № 1019-р;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утвержденная приказом Министерства культуры Российской Федерации от 20.07.2011 г. № 807;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Центрального федерального округа на период до 2020 года, утвержденная распоряжением Правительства Российской Федерации от 06.09.2011 г. №1540-р;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№381-IVОД;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05.03.2004 г. № 9-ЗКО «О культуре»;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29.12.2005 г. № 120-ЗКО «Об объектах культурного наследия Курской области»;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28.02.2011 г. №15-ЗКО «О программе социально-экономического развития Курской области на 2011-2015 годы»;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Реализация Программы будет осуществляться в соответствии со следующими основными приоритетами: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единого культурного пространства на основе духовно-нравственных ценностей и исторических традиций;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сохранение культурного и духовного наследия, самобытных традиций;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совершенствование организационных и правовых механизмов, оптимизация деятельности организаций и учреждений;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материально-технической базы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>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:rsidR="004C2318" w:rsidRPr="004843E7" w:rsidRDefault="004C2318" w:rsidP="00C711CC">
      <w:pPr>
        <w:jc w:val="both"/>
        <w:rPr>
          <w:rFonts w:ascii="Arial" w:hAnsi="Arial" w:cs="Arial"/>
          <w:sz w:val="28"/>
          <w:szCs w:val="28"/>
        </w:rPr>
      </w:pPr>
    </w:p>
    <w:p w:rsidR="004C2318" w:rsidRPr="004843E7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4843E7">
        <w:rPr>
          <w:rFonts w:ascii="Arial" w:hAnsi="Arial" w:cs="Arial"/>
          <w:b/>
          <w:bCs/>
          <w:iCs/>
          <w:sz w:val="28"/>
          <w:szCs w:val="28"/>
        </w:rPr>
        <w:t>2. Цель, задачи и ожидаемые результаты</w:t>
      </w: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Достижение данной цели предполагается посредством решения трёх взаимосвязанных и взаимодополняющих задач, отражающих установленные полномочия государственных </w:t>
      </w:r>
      <w:r w:rsidRPr="00C711CC">
        <w:rPr>
          <w:rFonts w:ascii="Arial" w:hAnsi="Arial" w:cs="Arial"/>
          <w:lang w:eastAsia="en-US"/>
        </w:rPr>
        <w:t xml:space="preserve">органов власти области </w:t>
      </w:r>
      <w:r w:rsidRPr="00C711CC">
        <w:rPr>
          <w:rFonts w:ascii="Arial" w:hAnsi="Arial" w:cs="Arial"/>
        </w:rPr>
        <w:t>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 1. Обеспечение доступа граждан к участию в культурной жизни, реализация творческого и инновационного потенциала населения.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Решение задач будет обеспечено посредством: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 оказания муниципальных услуг (выполнение работ) в сфере культуры, в которых будут задейство</w:t>
      </w:r>
      <w:r w:rsidR="008F180C">
        <w:rPr>
          <w:rFonts w:ascii="Arial" w:hAnsi="Arial" w:cs="Arial"/>
        </w:rPr>
        <w:t xml:space="preserve">ваны </w:t>
      </w:r>
      <w:r>
        <w:rPr>
          <w:rFonts w:ascii="Arial" w:hAnsi="Arial" w:cs="Arial"/>
        </w:rPr>
        <w:t xml:space="preserve"> МКУК «Сосновский</w:t>
      </w:r>
      <w:r w:rsidRPr="00C711CC">
        <w:rPr>
          <w:rFonts w:ascii="Arial" w:hAnsi="Arial" w:cs="Arial"/>
        </w:rPr>
        <w:t xml:space="preserve"> ЦСДК».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осуществление мер муниципальной поддержки творческих инициатив населения, молодых  дарований, работников сферы культуры, организаций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мероприятий муниципального значения и участие в мероприятиях районного, областного, межрегионального значения,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 2.  Создание благоприятных условий для устойчивого развития сферы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Данная задача включает в себя  формирование политических,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</w:t>
      </w:r>
      <w:r w:rsidR="004843E7">
        <w:rPr>
          <w:rFonts w:ascii="Arial" w:hAnsi="Arial" w:cs="Arial"/>
        </w:rPr>
        <w:t>льтуры области на период до 2020</w:t>
      </w:r>
      <w:r w:rsidRPr="00C711CC">
        <w:rPr>
          <w:rFonts w:ascii="Arial" w:hAnsi="Arial" w:cs="Arial"/>
        </w:rPr>
        <w:t>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>Для решения этой</w:t>
      </w:r>
      <w:r w:rsidRPr="00C711CC">
        <w:rPr>
          <w:rFonts w:ascii="Arial" w:hAnsi="Arial" w:cs="Arial"/>
          <w:lang w:eastAsia="en-US"/>
        </w:rPr>
        <w:t xml:space="preserve"> задачи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укрепление материально-технической базы муниципальных объектов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мер по развитию информатизации отрасли;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поддержка приоритетных инновационных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Решение указанных задач и достижение главной цели </w:t>
      </w:r>
      <w:r w:rsidRPr="00C711CC">
        <w:rPr>
          <w:rFonts w:ascii="Arial" w:hAnsi="Arial" w:cs="Arial"/>
        </w:rPr>
        <w:t>Программы</w:t>
      </w:r>
      <w:r w:rsidR="00696344">
        <w:rPr>
          <w:rFonts w:ascii="Arial" w:hAnsi="Arial" w:cs="Arial"/>
          <w:lang w:eastAsia="en-US"/>
        </w:rPr>
        <w:t xml:space="preserve"> позволит к 20</w:t>
      </w:r>
      <w:r w:rsidR="00696344" w:rsidRPr="004843E7">
        <w:rPr>
          <w:rFonts w:ascii="Arial" w:hAnsi="Arial" w:cs="Arial"/>
          <w:lang w:eastAsia="en-US"/>
        </w:rPr>
        <w:t>20</w:t>
      </w:r>
      <w:r w:rsidRPr="00C711CC">
        <w:rPr>
          <w:rFonts w:ascii="Arial" w:hAnsi="Arial" w:cs="Arial"/>
          <w:lang w:eastAsia="en-US"/>
        </w:rPr>
        <w:t xml:space="preserve"> году достигнуть следующих основных результатов: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развития межнациональных и межрегиональных культурных связей;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перевод отрасли на инновационный путь развития, превращение культуры в наиболее современную и привлекательную сферу  общественной </w:t>
      </w:r>
      <w:r w:rsidRPr="00C711CC">
        <w:rPr>
          <w:rFonts w:ascii="Arial" w:hAnsi="Arial" w:cs="Arial"/>
          <w:lang w:eastAsia="en-US"/>
        </w:rPr>
        <w:lastRenderedPageBreak/>
        <w:t>деятельности. Широкое внедрение информационных технологий в сферу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повышение качества муниципального управления и эффективности расходования бюджетных средств;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 xml:space="preserve">достижение необходимого уровня эффективности государственно-правового регулирования отрасли;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выравнивание уровня доступности культурных благ независимо от размера доходов, социального статуса и места проживания. Преодоление диспропорций, вызванных разной степенью обеспеченности населения учреждениями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</w:t>
      </w:r>
      <w:r w:rsidRPr="00C711CC">
        <w:rPr>
          <w:rFonts w:ascii="Arial" w:hAnsi="Arial" w:cs="Arial"/>
        </w:rPr>
        <w:t xml:space="preserve">инвалидов </w:t>
      </w:r>
      <w:r>
        <w:rPr>
          <w:rFonts w:ascii="Arial" w:hAnsi="Arial" w:cs="Arial"/>
          <w:lang w:eastAsia="en-US"/>
        </w:rPr>
        <w:t xml:space="preserve">и ветеранов в активную социально - </w:t>
      </w:r>
      <w:r w:rsidRPr="00C711CC">
        <w:rPr>
          <w:rFonts w:ascii="Arial" w:hAnsi="Arial" w:cs="Arial"/>
          <w:lang w:eastAsia="en-US"/>
        </w:rPr>
        <w:t>культурную деятельность;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создание благоприятных условий для улучшения культурно-досугового обслуживания населения</w:t>
      </w:r>
      <w:r>
        <w:rPr>
          <w:rFonts w:ascii="Arial" w:hAnsi="Arial" w:cs="Arial"/>
          <w:lang w:eastAsia="en-US"/>
        </w:rPr>
        <w:t xml:space="preserve"> (газификация МКУК «Сосновский ЦСДК»)</w:t>
      </w:r>
      <w:r w:rsidRPr="00C711CC">
        <w:rPr>
          <w:rFonts w:ascii="Arial" w:hAnsi="Arial" w:cs="Arial"/>
          <w:lang w:eastAsia="en-US"/>
        </w:rPr>
        <w:t>, укрепления материально-технической базы отрасли, развитие самодеятельного художественного творчества. Стимулирование потребления культурных благ;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увеличение количества проводимых социально значимых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удовлетворение потребностей различных категорий гражда</w:t>
      </w:r>
      <w:r>
        <w:rPr>
          <w:rFonts w:ascii="Arial" w:hAnsi="Arial" w:cs="Arial"/>
          <w:lang w:eastAsia="en-US"/>
        </w:rPr>
        <w:t xml:space="preserve">н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 в активном и полноценном отдыхе, приобщении к культурным ценностям.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Важнейшими условиями успешной реализации Программы будут являться: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внедрение эффективн</w:t>
      </w:r>
      <w:r w:rsidR="00696344">
        <w:rPr>
          <w:rFonts w:ascii="Arial" w:hAnsi="Arial" w:cs="Arial"/>
        </w:rPr>
        <w:t>ого контракта и доведение к 20</w:t>
      </w:r>
      <w:r w:rsidR="00696344" w:rsidRPr="004843E7">
        <w:rPr>
          <w:rFonts w:ascii="Arial" w:hAnsi="Arial" w:cs="Arial"/>
        </w:rPr>
        <w:t>20</w:t>
      </w:r>
      <w:r w:rsidRPr="00C711CC">
        <w:rPr>
          <w:rFonts w:ascii="Arial" w:hAnsi="Arial" w:cs="Arial"/>
        </w:rPr>
        <w:t xml:space="preserve"> году средней заработной платы работников учреждений культуры до средней заработной платы в  регионе.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эффективности управления отраслью,  внедрение программно-целевых механизмов на всех уровнях управления сферой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 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инновационных механизмов сохранения, использования, популяризации и вовлечения объектов культурного наследия в хозяйственный оборот;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условий для придания нового современного облика учреждениям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качества финансового управления в сфере культуры, в том числе путем совершенствования системы государственных закупок и применения инструментов корпоративного менеджмента;</w:t>
      </w:r>
    </w:p>
    <w:p w:rsidR="004C2318" w:rsidRPr="004843E7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 xml:space="preserve">привлечение внебюджетных источников финансирования для реализации проектов в </w:t>
      </w:r>
      <w:r w:rsidRPr="004843E7">
        <w:rPr>
          <w:rFonts w:ascii="Arial" w:hAnsi="Arial" w:cs="Arial"/>
        </w:rPr>
        <w:t xml:space="preserve">сфере культуры. </w:t>
      </w:r>
    </w:p>
    <w:p w:rsidR="004C2318" w:rsidRPr="004843E7" w:rsidRDefault="004C2318" w:rsidP="00C711CC">
      <w:pPr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:rsidR="004C2318" w:rsidRPr="004843E7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4843E7">
        <w:rPr>
          <w:rFonts w:ascii="Arial" w:hAnsi="Arial" w:cs="Arial"/>
          <w:b/>
          <w:bCs/>
          <w:iCs/>
          <w:sz w:val="28"/>
          <w:szCs w:val="28"/>
        </w:rPr>
        <w:t>3. Показатели достижения целей и решения задач</w:t>
      </w:r>
    </w:p>
    <w:p w:rsidR="004C2318" w:rsidRPr="00C711CC" w:rsidRDefault="004C2318" w:rsidP="00C711CC">
      <w:pPr>
        <w:keepNext/>
        <w:ind w:firstLine="709"/>
        <w:jc w:val="center"/>
        <w:outlineLvl w:val="1"/>
        <w:rPr>
          <w:rFonts w:ascii="Arial" w:hAnsi="Arial" w:cs="Arial"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Система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включает взаимодополняющие друг друга индикаторы и цели указанные в </w:t>
      </w:r>
      <w:r w:rsidRPr="00C711CC">
        <w:rPr>
          <w:rFonts w:ascii="Arial" w:hAnsi="Arial" w:cs="Arial"/>
        </w:rPr>
        <w:t>Программе</w:t>
      </w:r>
      <w:r w:rsidRPr="00C711CC">
        <w:rPr>
          <w:rFonts w:ascii="Arial" w:hAnsi="Arial" w:cs="Arial"/>
          <w:lang w:eastAsia="en-US"/>
        </w:rPr>
        <w:t xml:space="preserve">. </w:t>
      </w:r>
      <w:r w:rsidRPr="00C711CC">
        <w:rPr>
          <w:rFonts w:ascii="Arial" w:hAnsi="Arial" w:cs="Arial"/>
          <w:lang w:eastAsia="en-US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Состав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увязан с основными мероприятиями и позволяет оценить ожидаемые результаты и эффективность</w:t>
      </w:r>
      <w:r w:rsidR="00696344">
        <w:rPr>
          <w:rFonts w:ascii="Arial" w:hAnsi="Arial" w:cs="Arial"/>
          <w:lang w:eastAsia="en-US"/>
        </w:rPr>
        <w:t xml:space="preserve"> ее реализации на период до 20</w:t>
      </w:r>
      <w:r w:rsidR="00696344" w:rsidRPr="004843E7">
        <w:rPr>
          <w:rFonts w:ascii="Arial" w:hAnsi="Arial" w:cs="Arial"/>
          <w:lang w:eastAsia="en-US"/>
        </w:rPr>
        <w:t>20</w:t>
      </w:r>
      <w:r w:rsidRPr="00C711CC">
        <w:rPr>
          <w:rFonts w:ascii="Arial" w:hAnsi="Arial" w:cs="Arial"/>
          <w:lang w:eastAsia="en-US"/>
        </w:rPr>
        <w:t xml:space="preserve"> 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 учетом специфики, сложности сферы культуры достижение цели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косвенно оценивается следующими ключевыми показателями: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1. «Прирост количества культурно-просветительских мероприятий, проведенных организаци</w:t>
      </w:r>
      <w:r w:rsidR="00696344">
        <w:rPr>
          <w:rFonts w:ascii="Arial" w:hAnsi="Arial" w:cs="Arial"/>
          <w:lang w:eastAsia="en-US"/>
        </w:rPr>
        <w:t>ями культуры по сравнению с 201</w:t>
      </w:r>
      <w:r w:rsidR="00696344" w:rsidRPr="004843E7">
        <w:rPr>
          <w:rFonts w:ascii="Arial" w:hAnsi="Arial" w:cs="Arial"/>
          <w:lang w:eastAsia="en-US"/>
        </w:rPr>
        <w:t>6</w:t>
      </w:r>
      <w:r w:rsidRPr="00C711CC">
        <w:rPr>
          <w:rFonts w:ascii="Arial" w:hAnsi="Arial" w:cs="Arial"/>
          <w:lang w:eastAsia="en-US"/>
        </w:rPr>
        <w:t xml:space="preserve"> годом» (в процентах).</w:t>
      </w:r>
    </w:p>
    <w:p w:rsidR="00F64A64" w:rsidRPr="004843E7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демонстрирует создание условий для</w:t>
      </w:r>
      <w:r>
        <w:rPr>
          <w:rFonts w:ascii="Arial" w:hAnsi="Arial" w:cs="Arial"/>
          <w:lang w:eastAsia="en-US"/>
        </w:rPr>
        <w:t xml:space="preserve"> вовлечения жителей Сосновского</w:t>
      </w:r>
      <w:r w:rsidRPr="00C711CC">
        <w:rPr>
          <w:rFonts w:ascii="Arial" w:hAnsi="Arial" w:cs="Arial"/>
          <w:lang w:eastAsia="en-US"/>
        </w:rPr>
        <w:t xml:space="preserve"> сельсовета в культурную деятельность путем их участия в разнообразных культурно-просветительских мероприятиях, которые проводятся на территории муниципального образования учр</w:t>
      </w:r>
      <w:r w:rsidR="00F64A64">
        <w:rPr>
          <w:rFonts w:ascii="Arial" w:hAnsi="Arial" w:cs="Arial"/>
          <w:lang w:eastAsia="en-US"/>
        </w:rPr>
        <w:t>еждениями культуры</w:t>
      </w:r>
    </w:p>
    <w:p w:rsidR="004C2318" w:rsidRPr="00C711CC" w:rsidRDefault="00F64A64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(</w:t>
      </w:r>
      <w:r w:rsidR="004C2318" w:rsidRPr="00C711CC">
        <w:rPr>
          <w:rFonts w:ascii="Arial" w:hAnsi="Arial" w:cs="Arial"/>
          <w:lang w:eastAsia="en-US"/>
        </w:rPr>
        <w:t xml:space="preserve"> учреждением культурно-досугового типа)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Это позволит жителям Сосновского</w:t>
      </w:r>
      <w:r w:rsidRPr="00C711CC">
        <w:rPr>
          <w:rFonts w:ascii="Arial" w:hAnsi="Arial" w:cs="Arial"/>
          <w:lang w:eastAsia="en-US"/>
        </w:rPr>
        <w:t xml:space="preserve"> сельсовета  расширить и укрепить основы для осознанного выбора и освоения культурных компетенций, необходимых для формирования общей культуры личности и адаптации к жизни в обществе.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2.</w:t>
      </w:r>
      <w:r>
        <w:rPr>
          <w:rFonts w:ascii="Arial" w:hAnsi="Arial" w:cs="Arial"/>
          <w:lang w:eastAsia="en-US"/>
        </w:rPr>
        <w:t xml:space="preserve"> «Удельный вес населения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области, участвующего в культурно-досуговых мероприятиях, проводимых муниципальными учреждениями культуры».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Данный показатель позволяет оценивать динамику охвата населения участвующего в культурно-досуговых мероприятиях.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3.</w:t>
      </w:r>
      <w:r w:rsidRPr="00C711CC">
        <w:rPr>
          <w:rFonts w:ascii="Arial" w:hAnsi="Arial" w:cs="Arial"/>
          <w:iCs/>
          <w:lang w:eastAsia="en-US"/>
        </w:rPr>
        <w:t xml:space="preserve"> «Отношение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 экономики в регионе».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Данный показатель позволяет оценивать и совершенствовать поэтапный рост </w:t>
      </w:r>
      <w:proofErr w:type="gramStart"/>
      <w:r w:rsidRPr="00C711CC">
        <w:rPr>
          <w:rFonts w:ascii="Arial" w:hAnsi="Arial" w:cs="Arial"/>
          <w:lang w:eastAsia="en-US"/>
        </w:rPr>
        <w:t>оплаты труда работников учреждений культуры</w:t>
      </w:r>
      <w:proofErr w:type="gramEnd"/>
      <w:r w:rsidRPr="00C711CC">
        <w:rPr>
          <w:rFonts w:ascii="Arial" w:hAnsi="Arial" w:cs="Arial"/>
          <w:lang w:eastAsia="en-US"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Сведения о показателях (индикаторах) Программы и их значениях приведены в Приложении №1 к Программе.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4843E7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4843E7">
        <w:rPr>
          <w:rFonts w:ascii="Arial" w:hAnsi="Arial" w:cs="Arial"/>
          <w:b/>
          <w:bCs/>
          <w:iCs/>
          <w:sz w:val="28"/>
          <w:szCs w:val="28"/>
        </w:rPr>
        <w:t xml:space="preserve">      4. Сроки и этапы реализации государственной программы</w:t>
      </w:r>
    </w:p>
    <w:p w:rsidR="004C2318" w:rsidRPr="00C711CC" w:rsidRDefault="004C2318" w:rsidP="00C711CC">
      <w:pPr>
        <w:keepNext/>
        <w:jc w:val="both"/>
        <w:outlineLvl w:val="1"/>
        <w:rPr>
          <w:rFonts w:ascii="Arial" w:hAnsi="Arial" w:cs="Arial"/>
          <w:b/>
          <w:bCs/>
          <w:iCs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Программы будет ос</w:t>
      </w:r>
      <w:r w:rsidR="00F64A64">
        <w:rPr>
          <w:rFonts w:ascii="Arial" w:hAnsi="Arial" w:cs="Arial"/>
          <w:lang w:eastAsia="en-US"/>
        </w:rPr>
        <w:t>уществляться одним этапом с 201</w:t>
      </w:r>
      <w:r w:rsidR="00696344" w:rsidRPr="004843E7">
        <w:rPr>
          <w:rFonts w:ascii="Arial" w:hAnsi="Arial" w:cs="Arial"/>
          <w:lang w:eastAsia="en-US"/>
        </w:rPr>
        <w:t>8</w:t>
      </w:r>
      <w:r w:rsidR="00696344">
        <w:rPr>
          <w:rFonts w:ascii="Arial" w:hAnsi="Arial" w:cs="Arial"/>
          <w:lang w:eastAsia="en-US"/>
        </w:rPr>
        <w:t xml:space="preserve"> по 20</w:t>
      </w:r>
      <w:r w:rsidR="00696344" w:rsidRPr="004843E7">
        <w:rPr>
          <w:rFonts w:ascii="Arial" w:hAnsi="Arial" w:cs="Arial"/>
          <w:lang w:eastAsia="en-US"/>
        </w:rPr>
        <w:t>20</w:t>
      </w:r>
      <w:r w:rsidRPr="00C711CC">
        <w:rPr>
          <w:rFonts w:ascii="Arial" w:hAnsi="Arial" w:cs="Arial"/>
          <w:lang w:eastAsia="en-US"/>
        </w:rPr>
        <w:t xml:space="preserve"> годы.</w:t>
      </w:r>
    </w:p>
    <w:p w:rsidR="004C2318" w:rsidRPr="004843E7" w:rsidRDefault="004C2318" w:rsidP="00C711CC">
      <w:pPr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:rsidR="004C2318" w:rsidRPr="004843E7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0" w:name="Раздел_03_Обобщ_хка_ОМ_и_ВЦП"/>
      <w:r w:rsidRPr="004843E7">
        <w:rPr>
          <w:rFonts w:ascii="Arial" w:hAnsi="Arial" w:cs="Arial"/>
          <w:b/>
          <w:bCs/>
          <w:kern w:val="32"/>
          <w:sz w:val="28"/>
          <w:szCs w:val="28"/>
        </w:rPr>
        <w:t>5. Обобщенная характеристика основных мероприятий муниципальной программы и подпрограмм муниципальной программы</w:t>
      </w:r>
      <w:bookmarkEnd w:id="0"/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В рамках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 xml:space="preserve"> предполагается реализация основных мероприятий. </w:t>
      </w:r>
    </w:p>
    <w:p w:rsidR="004C2318" w:rsidRPr="004843E7" w:rsidRDefault="004C2318" w:rsidP="00F64A64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lastRenderedPageBreak/>
        <w:t>Для решения задач 1 и 2 по сохранению культурного и исторического наследия народа, обеспечению доступа граждан к культурным ценностям и участию в культурной жизни, реализации творческого потенциала населения предусматривается реализация  следующих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традиционной народной культуры и нематериального культурного наследия;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творческих инициатив населения, молодых дарований, а также организаций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творческ</w:t>
      </w:r>
      <w:r>
        <w:rPr>
          <w:rFonts w:ascii="Arial" w:hAnsi="Arial" w:cs="Arial"/>
          <w:bCs/>
        </w:rPr>
        <w:t>ого потенциала  Сосновского сельсовета</w:t>
      </w:r>
      <w:r w:rsidRPr="00C711CC">
        <w:rPr>
          <w:rFonts w:ascii="Arial" w:hAnsi="Arial" w:cs="Arial"/>
          <w:bCs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учреждений, работающих с детьми;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укрепление единого культурного пространства;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Решение задачи 3 по созданию благоприятных условий для устойчивого развития сферы культуры предполагает реализацию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Развитие инфраструктуры и системы  управления 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Указанные основные мероприятия планируются к осуществлению в течение всего периода реализации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Перечень основных мероприятий </w:t>
      </w:r>
      <w:r w:rsidRPr="00C711CC">
        <w:rPr>
          <w:rFonts w:ascii="Arial" w:hAnsi="Arial" w:cs="Arial"/>
          <w:lang w:eastAsia="en-US"/>
        </w:rPr>
        <w:t>Программы приведен в Приложении № 2 к Программе.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</w:p>
    <w:p w:rsidR="004C2318" w:rsidRPr="004843E7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1" w:name="Раздел_05_Прогноз_свод_пок_ГЗ"/>
      <w:r>
        <w:rPr>
          <w:rFonts w:ascii="Arial" w:hAnsi="Arial" w:cs="Arial"/>
          <w:b/>
          <w:bCs/>
          <w:kern w:val="32"/>
          <w:sz w:val="30"/>
          <w:szCs w:val="30"/>
        </w:rPr>
        <w:t xml:space="preserve">     </w:t>
      </w:r>
      <w:r w:rsidRPr="004843E7">
        <w:rPr>
          <w:rFonts w:ascii="Arial" w:hAnsi="Arial" w:cs="Arial"/>
          <w:b/>
          <w:bCs/>
          <w:kern w:val="32"/>
          <w:sz w:val="28"/>
          <w:szCs w:val="28"/>
        </w:rPr>
        <w:t>6. Прогноз сводных показателей государственных заданий по этапам реализации государственной программы</w:t>
      </w:r>
      <w:bookmarkEnd w:id="1"/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 сводных показателей государственных заданий на оказание муниципальных услуг муниципальными казёнными учреждениями культуры, находящимися в в</w:t>
      </w:r>
      <w:r>
        <w:rPr>
          <w:rFonts w:ascii="Arial" w:hAnsi="Arial" w:cs="Arial"/>
        </w:rPr>
        <w:t>едении Администрации Сосновского</w:t>
      </w:r>
      <w:r w:rsidRPr="00C711CC">
        <w:rPr>
          <w:rFonts w:ascii="Arial" w:hAnsi="Arial" w:cs="Arial"/>
        </w:rPr>
        <w:t xml:space="preserve"> сельсовета, в рамках Программы, представлен в Приложении № 3 к Программе.</w:t>
      </w:r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C2318" w:rsidRPr="004843E7" w:rsidRDefault="004C2318" w:rsidP="00C711CC">
      <w:pPr>
        <w:jc w:val="both"/>
        <w:rPr>
          <w:rFonts w:ascii="Arial" w:hAnsi="Arial" w:cs="Arial"/>
          <w:sz w:val="28"/>
          <w:szCs w:val="28"/>
          <w:lang w:eastAsia="en-US"/>
        </w:rPr>
      </w:pPr>
    </w:p>
    <w:p w:rsidR="004C2318" w:rsidRPr="004843E7" w:rsidRDefault="004C2318" w:rsidP="007D6D75">
      <w:pPr>
        <w:ind w:left="709"/>
        <w:rPr>
          <w:rFonts w:ascii="Arial" w:hAnsi="Arial" w:cs="Arial"/>
          <w:b/>
          <w:sz w:val="28"/>
          <w:szCs w:val="28"/>
        </w:rPr>
      </w:pPr>
      <w:r w:rsidRPr="004843E7">
        <w:rPr>
          <w:rFonts w:ascii="Arial" w:hAnsi="Arial" w:cs="Arial"/>
          <w:b/>
          <w:sz w:val="28"/>
          <w:szCs w:val="28"/>
        </w:rPr>
        <w:t xml:space="preserve">7.Обоснование объема финансовых ресурсов, необходимых для </w:t>
      </w:r>
      <w:r w:rsidR="00F64A64" w:rsidRPr="004843E7">
        <w:rPr>
          <w:rFonts w:ascii="Arial" w:hAnsi="Arial" w:cs="Arial"/>
          <w:b/>
          <w:sz w:val="28"/>
          <w:szCs w:val="28"/>
        </w:rPr>
        <w:t xml:space="preserve">реализации муниципальной </w:t>
      </w:r>
      <w:r w:rsidRPr="004843E7">
        <w:rPr>
          <w:rFonts w:ascii="Arial" w:hAnsi="Arial" w:cs="Arial"/>
          <w:b/>
          <w:sz w:val="28"/>
          <w:szCs w:val="28"/>
        </w:rPr>
        <w:t xml:space="preserve"> программы</w:t>
      </w:r>
    </w:p>
    <w:p w:rsidR="004C2318" w:rsidRPr="00C711CC" w:rsidRDefault="004C2318" w:rsidP="00C711CC">
      <w:pPr>
        <w:ind w:left="106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Реализация мероприятий Программы осуществляется за счет средств местного бюджета.  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Объем бюджетных ассигнований местного бюджета  определен на основе </w:t>
      </w:r>
    </w:p>
    <w:p w:rsidR="004C2318" w:rsidRPr="00C711CC" w:rsidRDefault="004C2318" w:rsidP="00D971EE">
      <w:pPr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прогнозных оценок</w:t>
      </w:r>
      <w:r w:rsidR="00F64A64">
        <w:rPr>
          <w:rFonts w:ascii="Arial" w:hAnsi="Arial" w:cs="Arial"/>
        </w:rPr>
        <w:t xml:space="preserve"> расходов и составляет </w:t>
      </w:r>
      <w:r w:rsidR="00696344" w:rsidRPr="004843E7">
        <w:rPr>
          <w:rFonts w:ascii="Arial" w:hAnsi="Arial" w:cs="Arial"/>
        </w:rPr>
        <w:t>1839,0</w:t>
      </w:r>
      <w:r w:rsidR="00F64A64">
        <w:rPr>
          <w:rFonts w:ascii="Arial" w:hAnsi="Arial" w:cs="Arial"/>
        </w:rPr>
        <w:t xml:space="preserve"> </w:t>
      </w:r>
      <w:r w:rsidRPr="00C711CC">
        <w:rPr>
          <w:rFonts w:ascii="Arial" w:hAnsi="Arial" w:cs="Arial"/>
        </w:rPr>
        <w:t>тыс. рублей, в том числе:</w:t>
      </w:r>
    </w:p>
    <w:p w:rsidR="004C2318" w:rsidRPr="00C711CC" w:rsidRDefault="00F64A64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696344" w:rsidRPr="004843E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 – </w:t>
      </w:r>
      <w:r w:rsidR="00696344" w:rsidRPr="004843E7">
        <w:rPr>
          <w:rFonts w:ascii="Arial" w:hAnsi="Arial" w:cs="Arial"/>
        </w:rPr>
        <w:t>613,0</w:t>
      </w:r>
      <w:r w:rsidR="004C2318" w:rsidRPr="00C711CC">
        <w:rPr>
          <w:rFonts w:ascii="Arial" w:hAnsi="Arial" w:cs="Arial"/>
        </w:rPr>
        <w:t>тыс. рублей;</w:t>
      </w:r>
    </w:p>
    <w:p w:rsidR="004C2318" w:rsidRPr="00C711CC" w:rsidRDefault="00F64A64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696344" w:rsidRPr="004843E7">
        <w:rPr>
          <w:rFonts w:ascii="Arial" w:hAnsi="Arial" w:cs="Arial"/>
        </w:rPr>
        <w:t>9</w:t>
      </w:r>
      <w:r w:rsidR="004C2318" w:rsidRPr="00C711CC">
        <w:rPr>
          <w:rFonts w:ascii="Arial" w:hAnsi="Arial" w:cs="Arial"/>
        </w:rPr>
        <w:t xml:space="preserve"> год –</w:t>
      </w:r>
      <w:r>
        <w:rPr>
          <w:rFonts w:ascii="Arial" w:hAnsi="Arial" w:cs="Arial"/>
          <w:bCs/>
        </w:rPr>
        <w:t xml:space="preserve">  </w:t>
      </w:r>
      <w:r w:rsidR="00696344" w:rsidRPr="004843E7">
        <w:rPr>
          <w:rFonts w:ascii="Arial" w:hAnsi="Arial" w:cs="Arial"/>
          <w:bCs/>
        </w:rPr>
        <w:t>613,0</w:t>
      </w:r>
      <w:r w:rsidR="004C2318" w:rsidRPr="00C711CC">
        <w:rPr>
          <w:rFonts w:ascii="Arial" w:hAnsi="Arial" w:cs="Arial"/>
        </w:rPr>
        <w:t>тыс. рублей;</w:t>
      </w:r>
    </w:p>
    <w:p w:rsidR="004C2318" w:rsidRPr="00C711CC" w:rsidRDefault="00696344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lang w:val="en-US"/>
        </w:rPr>
        <w:t>20</w:t>
      </w:r>
      <w:r w:rsidR="004C2318" w:rsidRPr="00C711CC">
        <w:rPr>
          <w:rFonts w:ascii="Arial" w:hAnsi="Arial" w:cs="Arial"/>
        </w:rPr>
        <w:t xml:space="preserve"> год –</w:t>
      </w:r>
      <w:r w:rsidR="00F64A6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  <w:lang w:val="en-US"/>
        </w:rPr>
        <w:t>613,0</w:t>
      </w:r>
      <w:r w:rsidR="004C2318" w:rsidRPr="00C711CC">
        <w:rPr>
          <w:rFonts w:ascii="Arial" w:hAnsi="Arial" w:cs="Arial"/>
        </w:rPr>
        <w:t xml:space="preserve"> тыс. рублей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t>Объем финансовых ресурсов из средств местного бюджета на реализацию мероприятий Программы подлежит уточнению при формировании  проектов местного  бюджета на очередной финансовой год и плановый период.</w:t>
      </w:r>
      <w:proofErr w:type="gramEnd"/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реализации муниципальной программы за счет средств местного бюджета представлено в Приложении № 5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и прогнозная (справочная) оценка расходов местного бюджета на реализацию целей Программы приведено в Приложении № 6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</w:p>
    <w:p w:rsidR="004C2318" w:rsidRPr="004843E7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4843E7">
        <w:rPr>
          <w:rFonts w:ascii="Arial" w:hAnsi="Arial" w:cs="Arial"/>
          <w:b/>
          <w:bCs/>
          <w:kern w:val="32"/>
          <w:sz w:val="28"/>
          <w:szCs w:val="28"/>
        </w:rPr>
        <w:lastRenderedPageBreak/>
        <w:t xml:space="preserve">8. Анализ рисков реализации муниципальной программы и </w:t>
      </w:r>
      <w:bookmarkStart w:id="2" w:name="_GoBack"/>
      <w:bookmarkEnd w:id="2"/>
      <w:r w:rsidRPr="004843E7">
        <w:rPr>
          <w:rFonts w:ascii="Arial" w:hAnsi="Arial" w:cs="Arial"/>
          <w:b/>
          <w:bCs/>
          <w:kern w:val="32"/>
          <w:sz w:val="28"/>
          <w:szCs w:val="28"/>
        </w:rPr>
        <w:t>описание мер управления рисками реализации муниципальной программы</w:t>
      </w:r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C711CC">
        <w:rPr>
          <w:rFonts w:ascii="Arial" w:hAnsi="Arial" w:cs="Arial"/>
          <w:lang w:eastAsia="en-US"/>
        </w:rPr>
        <w:t>Важное значение</w:t>
      </w:r>
      <w:proofErr w:type="gramEnd"/>
      <w:r w:rsidRPr="00C711CC">
        <w:rPr>
          <w:rFonts w:ascii="Arial" w:hAnsi="Arial" w:cs="Arial"/>
          <w:lang w:eastAsia="en-US"/>
        </w:rPr>
        <w:t xml:space="preserve"> для успешной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имеет прогнозирование возможных рисков, связанных с достижением основной цели, решением задач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>, оценка их масштабов и последствий, а также формирование системы мер по их предотвращению.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В рамках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могут быть выделены следующие риски ее реализации.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Правовые риски</w:t>
      </w:r>
      <w:r w:rsidRPr="00C711CC">
        <w:rPr>
          <w:rFonts w:ascii="Arial" w:hAnsi="Arial" w:cs="Arial"/>
          <w:b/>
        </w:rPr>
        <w:t xml:space="preserve"> </w:t>
      </w:r>
      <w:r w:rsidRPr="00C711CC">
        <w:rPr>
          <w:rFonts w:ascii="Arial" w:hAnsi="Arial" w:cs="Arial"/>
        </w:rPr>
        <w:t xml:space="preserve">связаны с изменением федерального законодательства, длительностью формирования нормативно-правовой базы, необходимой для эффективной реализации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проводить мониторинг планируемых изменений в федеральном законодательстве в сферах культуры, и смежных областях.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  <w:bCs/>
        </w:rPr>
        <w:t xml:space="preserve">Финансовые риски связаны </w:t>
      </w:r>
      <w:r w:rsidRPr="00C711CC">
        <w:rPr>
          <w:rFonts w:ascii="Arial" w:hAnsi="Arial" w:cs="Arial"/>
        </w:rPr>
        <w:t>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Способами ограничения финансовых рисков выступают: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ежегодное уточнение объемов финансовых средств, предусмотренных на реализацию мероприятий </w:t>
      </w:r>
      <w:r w:rsidRPr="00C711CC">
        <w:rPr>
          <w:rFonts w:ascii="Arial" w:hAnsi="Arial" w:cs="Arial"/>
          <w:bCs/>
        </w:rPr>
        <w:t>П</w:t>
      </w:r>
      <w:r w:rsidRPr="00C711CC">
        <w:rPr>
          <w:rFonts w:ascii="Arial" w:hAnsi="Arial" w:cs="Arial"/>
        </w:rPr>
        <w:t>рограммы, в зависимости от достигнутых результатов;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определение приоритетов для первоочередного финансирования;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планирование бюджетных расходов с применением методик оценки эффективности бюджетных расходов.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Административные риски. Риски данной группы связаны с неэффективным управлением реализацией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формирование эффективной системы управления реализацией Программы;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систематического мониторинга результативности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регулярная публикация отчетов о ходе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повышение </w:t>
      </w:r>
      <w:proofErr w:type="gramStart"/>
      <w:r w:rsidRPr="00C711CC">
        <w:rPr>
          <w:rFonts w:ascii="Arial" w:hAnsi="Arial" w:cs="Arial"/>
        </w:rPr>
        <w:t>эффективности взаимодействия участников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</w:t>
      </w:r>
      <w:proofErr w:type="gramEnd"/>
      <w:r w:rsidRPr="00C711CC">
        <w:rPr>
          <w:rFonts w:ascii="Arial" w:hAnsi="Arial" w:cs="Arial"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заключение и контроль реализации соглашений о взаимодействии с заинтересованными сторонами;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системы мониторингов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своевременная корректировка мероприятий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lastRenderedPageBreak/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/>
          <w:lang w:eastAsia="en-US"/>
        </w:rPr>
      </w:pPr>
    </w:p>
    <w:p w:rsidR="004C2318" w:rsidRPr="004843E7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3" w:name="Раздел_11_Мет_оц_эфф"/>
      <w:r w:rsidRPr="004843E7">
        <w:rPr>
          <w:rFonts w:ascii="Arial" w:hAnsi="Arial" w:cs="Arial"/>
          <w:b/>
          <w:bCs/>
          <w:kern w:val="32"/>
          <w:sz w:val="28"/>
          <w:szCs w:val="28"/>
        </w:rPr>
        <w:t>9. Методика оценки эффективности муниципальной программы</w:t>
      </w:r>
      <w:bookmarkEnd w:id="3"/>
    </w:p>
    <w:p w:rsidR="004C2318" w:rsidRPr="006068D6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</w:p>
    <w:p w:rsidR="004C2318" w:rsidRPr="00C711CC" w:rsidRDefault="004C2318" w:rsidP="00C711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Реализация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оценивается по следующим направлениям:</w:t>
      </w:r>
    </w:p>
    <w:p w:rsidR="004C2318" w:rsidRPr="00C711CC" w:rsidRDefault="004C2318" w:rsidP="00466D6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C2318" w:rsidRDefault="004C2318" w:rsidP="00C711CC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.1 Бюджетная эффективность Програм</w:t>
      </w:r>
      <w:r>
        <w:rPr>
          <w:rFonts w:ascii="Arial" w:hAnsi="Arial" w:cs="Arial"/>
        </w:rPr>
        <w:t>мы определяется как соотношение</w:t>
      </w:r>
    </w:p>
    <w:p w:rsidR="004C2318" w:rsidRPr="00C711CC" w:rsidRDefault="004C2318" w:rsidP="00466D60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фактического использования средств, запланированных на реализацию Программы, к утвержденному плану: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8"/>
        <w:gridCol w:w="2304"/>
      </w:tblGrid>
      <w:tr w:rsidR="004C2318" w:rsidRPr="00C711CC" w:rsidTr="00C711CC"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утвержденный план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4C2318" w:rsidRPr="00C711CC" w:rsidRDefault="004C2318" w:rsidP="00C711CC">
      <w:pPr>
        <w:spacing w:before="100" w:beforeAutospacing="1" w:after="100" w:afterAutospacing="1"/>
        <w:ind w:left="7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.2 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 </w:t>
      </w:r>
    </w:p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2268"/>
      </w:tblGrid>
      <w:tr w:rsidR="004C2318" w:rsidRPr="00C711CC" w:rsidTr="00C711CC">
        <w:trPr>
          <w:jc w:val="center"/>
        </w:trPr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</w:t>
            </w:r>
            <w:proofErr w:type="gramStart"/>
            <w:r w:rsidRPr="00C711CC">
              <w:rPr>
                <w:rFonts w:ascii="Arial" w:hAnsi="Arial" w:cs="Arial"/>
              </w:rPr>
              <w:t>1</w:t>
            </w:r>
            <w:proofErr w:type="gramEnd"/>
            <w:r w:rsidRPr="00C711CC">
              <w:rPr>
                <w:rFonts w:ascii="Arial" w:hAnsi="Arial" w:cs="Arial"/>
              </w:rPr>
              <w:t xml:space="preserve"> + х2……… + х18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843E7" w:rsidP="00484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C2318" w:rsidRPr="00C711CC">
        <w:rPr>
          <w:rFonts w:ascii="Arial" w:hAnsi="Arial" w:cs="Arial"/>
        </w:rPr>
        <w:t xml:space="preserve">При значении показателя эффективности: 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100 процентов – реализация Программы считается 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менее 100 процентов – реализация Программы считается неэффективной;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более 100 процентов – реализация Программы считается наиболее эффективной.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.3.Социально-экономический эффект от реализации Программы</w:t>
      </w:r>
      <w:r w:rsidRPr="00C711CC">
        <w:rPr>
          <w:rFonts w:ascii="Arial" w:hAnsi="Arial" w:cs="Arial"/>
        </w:rPr>
        <w:br/>
        <w:t xml:space="preserve">выражается </w:t>
      </w:r>
      <w:proofErr w:type="gramStart"/>
      <w:r w:rsidRPr="00C711CC">
        <w:rPr>
          <w:rFonts w:ascii="Arial" w:hAnsi="Arial" w:cs="Arial"/>
        </w:rPr>
        <w:t>в</w:t>
      </w:r>
      <w:proofErr w:type="gramEnd"/>
      <w:r w:rsidRPr="00C711CC">
        <w:rPr>
          <w:rFonts w:ascii="Arial" w:hAnsi="Arial" w:cs="Arial"/>
        </w:rPr>
        <w:t>:</w:t>
      </w:r>
    </w:p>
    <w:p w:rsidR="004C2318" w:rsidRPr="004843E7" w:rsidRDefault="004C2318" w:rsidP="00F64A64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t>укреплении</w:t>
      </w:r>
      <w:proofErr w:type="gramEnd"/>
      <w:r w:rsidRPr="00C711CC">
        <w:rPr>
          <w:rFonts w:ascii="Arial" w:hAnsi="Arial" w:cs="Arial"/>
        </w:rPr>
        <w:t xml:space="preserve"> единого культурного пространства, обеспечении выравнивания доступа к культурным ценностям и информационным ресурсам различных групп граждан;</w:t>
      </w:r>
    </w:p>
    <w:p w:rsidR="004C2318" w:rsidRPr="00C711CC" w:rsidRDefault="004C2318" w:rsidP="004843E7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  <w:sectPr w:rsidR="004C2318" w:rsidRPr="00C711CC" w:rsidSect="004843E7">
          <w:type w:val="continuous"/>
          <w:pgSz w:w="11907" w:h="16840"/>
          <w:pgMar w:top="1134" w:right="1247" w:bottom="1134" w:left="1531" w:header="720" w:footer="720" w:gutter="0"/>
          <w:cols w:space="720"/>
          <w:docGrid w:linePitch="326"/>
        </w:sectPr>
      </w:pPr>
      <w:proofErr w:type="gramStart"/>
      <w:r w:rsidRPr="00C711CC">
        <w:rPr>
          <w:rFonts w:ascii="Arial" w:hAnsi="Arial" w:cs="Arial"/>
        </w:rPr>
        <w:lastRenderedPageBreak/>
        <w:t>увеличении</w:t>
      </w:r>
      <w:proofErr w:type="gramEnd"/>
      <w:r w:rsidRPr="00C711CC">
        <w:rPr>
          <w:rFonts w:ascii="Arial" w:hAnsi="Arial" w:cs="Arial"/>
        </w:rPr>
        <w:t xml:space="preserve"> количества творческих дебютов в отрасли.                           </w:t>
      </w:r>
      <w:r w:rsidR="004843E7">
        <w:rPr>
          <w:rFonts w:ascii="Arial" w:hAnsi="Arial" w:cs="Arial"/>
        </w:rPr>
        <w:t>                               </w:t>
      </w:r>
    </w:p>
    <w:p w:rsidR="004C2318" w:rsidRPr="004843E7" w:rsidRDefault="004C2318" w:rsidP="004843E7">
      <w:pPr>
        <w:jc w:val="both"/>
        <w:rPr>
          <w:rFonts w:ascii="Arial" w:hAnsi="Arial" w:cs="Arial"/>
        </w:rPr>
      </w:pPr>
      <w:r w:rsidRPr="004843E7">
        <w:rPr>
          <w:rFonts w:ascii="Arial" w:hAnsi="Arial" w:cs="Arial"/>
        </w:rPr>
        <w:lastRenderedPageBreak/>
        <w:t xml:space="preserve"> </w:t>
      </w:r>
    </w:p>
    <w:p w:rsidR="004C2318" w:rsidRPr="004843E7" w:rsidRDefault="004C2318" w:rsidP="00C711CC">
      <w:pPr>
        <w:jc w:val="both"/>
        <w:rPr>
          <w:rFonts w:ascii="Arial" w:hAnsi="Arial" w:cs="Arial"/>
        </w:rPr>
        <w:sectPr w:rsidR="004C2318" w:rsidRPr="004843E7">
          <w:pgSz w:w="11906" w:h="16838"/>
          <w:pgMar w:top="1134" w:right="850" w:bottom="1134" w:left="1701" w:header="708" w:footer="708" w:gutter="0"/>
          <w:cols w:space="720"/>
        </w:sectPr>
      </w:pPr>
    </w:p>
    <w:p w:rsidR="004C2318" w:rsidRPr="004843E7" w:rsidRDefault="004C2318" w:rsidP="006068D6">
      <w:pPr>
        <w:ind w:left="10632"/>
        <w:jc w:val="center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4C2318" w:rsidRPr="004843E7" w:rsidRDefault="00F64A64" w:rsidP="006068D6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к  муниципальной </w:t>
      </w:r>
      <w:r w:rsidR="004C2318" w:rsidRPr="004843E7">
        <w:rPr>
          <w:rFonts w:ascii="Arial" w:hAnsi="Arial" w:cs="Arial"/>
          <w:sz w:val="20"/>
          <w:szCs w:val="20"/>
        </w:rPr>
        <w:t xml:space="preserve"> программе</w:t>
      </w:r>
    </w:p>
    <w:p w:rsidR="004C2318" w:rsidRPr="004843E7" w:rsidRDefault="004C2318" w:rsidP="006068D6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 «Развитие культуры в Сосновском сельсовете </w:t>
      </w:r>
    </w:p>
    <w:p w:rsidR="004C2318" w:rsidRPr="004843E7" w:rsidRDefault="004C2318" w:rsidP="000F5F83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4843E7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4843E7">
        <w:rPr>
          <w:rFonts w:ascii="Arial" w:hAnsi="Arial" w:cs="Arial"/>
          <w:sz w:val="20"/>
          <w:szCs w:val="20"/>
        </w:rPr>
        <w:t xml:space="preserve"> района Курской области</w:t>
      </w:r>
      <w:r w:rsidR="00F64A64" w:rsidRPr="004843E7">
        <w:rPr>
          <w:rFonts w:ascii="Arial" w:hAnsi="Arial" w:cs="Arial"/>
          <w:sz w:val="20"/>
          <w:szCs w:val="20"/>
        </w:rPr>
        <w:t xml:space="preserve"> на  201</w:t>
      </w:r>
      <w:r w:rsidR="00696344" w:rsidRPr="004843E7">
        <w:rPr>
          <w:rFonts w:ascii="Arial" w:hAnsi="Arial" w:cs="Arial"/>
          <w:sz w:val="20"/>
          <w:szCs w:val="20"/>
        </w:rPr>
        <w:t>8-2020</w:t>
      </w:r>
      <w:r w:rsidRPr="004843E7">
        <w:rPr>
          <w:rFonts w:ascii="Arial" w:hAnsi="Arial" w:cs="Arial"/>
          <w:sz w:val="20"/>
          <w:szCs w:val="20"/>
        </w:rPr>
        <w:t xml:space="preserve"> годы»</w:t>
      </w:r>
    </w:p>
    <w:p w:rsidR="004C2318" w:rsidRDefault="004C2318" w:rsidP="000F5F8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Сведения о показателях (индикаторах) муниципальной программы, по</w:t>
      </w:r>
      <w:r>
        <w:rPr>
          <w:rFonts w:ascii="Arial" w:hAnsi="Arial" w:cs="Arial"/>
          <w:b/>
          <w:bCs/>
          <w:sz w:val="28"/>
          <w:szCs w:val="28"/>
        </w:rPr>
        <w:t>дпрограмм программы и их</w:t>
      </w:r>
    </w:p>
    <w:p w:rsidR="004C2318" w:rsidRPr="000F5F83" w:rsidRDefault="004C2318" w:rsidP="000F5F83">
      <w:pPr>
        <w:jc w:val="center"/>
        <w:rPr>
          <w:rFonts w:ascii="Arial" w:hAnsi="Arial" w:cs="Arial"/>
        </w:rPr>
      </w:pPr>
      <w:proofErr w:type="gramStart"/>
      <w:r w:rsidRPr="005B7B81">
        <w:rPr>
          <w:rFonts w:ascii="Arial" w:hAnsi="Arial" w:cs="Arial"/>
          <w:b/>
          <w:bCs/>
          <w:sz w:val="28"/>
          <w:szCs w:val="28"/>
        </w:rPr>
        <w:t>значениях</w:t>
      </w:r>
      <w:proofErr w:type="gramEnd"/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953"/>
        <w:gridCol w:w="1854"/>
        <w:gridCol w:w="1417"/>
        <w:gridCol w:w="1276"/>
        <w:gridCol w:w="1559"/>
        <w:gridCol w:w="1418"/>
        <w:gridCol w:w="1842"/>
      </w:tblGrid>
      <w:tr w:rsidR="004C2318" w:rsidRPr="00C711CC" w:rsidTr="00F64A64">
        <w:trPr>
          <w:tblHeader/>
        </w:trPr>
        <w:tc>
          <w:tcPr>
            <w:tcW w:w="711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№</w:t>
            </w:r>
          </w:p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proofErr w:type="gramStart"/>
            <w:r w:rsidRPr="00C711CC">
              <w:rPr>
                <w:rFonts w:ascii="Arial" w:hAnsi="Arial" w:cs="Arial"/>
              </w:rPr>
              <w:t>п</w:t>
            </w:r>
            <w:proofErr w:type="gramEnd"/>
            <w:r w:rsidRPr="00C711CC">
              <w:rPr>
                <w:rFonts w:ascii="Arial" w:hAnsi="Arial" w:cs="Arial"/>
              </w:rPr>
              <w:t>/п</w:t>
            </w:r>
          </w:p>
        </w:tc>
        <w:tc>
          <w:tcPr>
            <w:tcW w:w="4953" w:type="dxa"/>
            <w:vMerge w:val="restart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показателя (индикатора)</w:t>
            </w:r>
          </w:p>
        </w:tc>
        <w:tc>
          <w:tcPr>
            <w:tcW w:w="1854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7512" w:type="dxa"/>
            <w:gridSpan w:val="5"/>
            <w:vAlign w:val="center"/>
          </w:tcPr>
          <w:p w:rsidR="004C2318" w:rsidRPr="00C711CC" w:rsidRDefault="004C2318" w:rsidP="00514058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C711CC">
              <w:rPr>
                <w:rFonts w:ascii="Arial" w:hAnsi="Arial" w:cs="Arial"/>
              </w:rPr>
              <w:t>Значения показателей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3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C2318" w:rsidRPr="00696344" w:rsidRDefault="004C2318" w:rsidP="00514058">
            <w:pPr>
              <w:jc w:val="center"/>
              <w:rPr>
                <w:rFonts w:ascii="Arial" w:hAnsi="Arial" w:cs="Arial"/>
                <w:lang w:val="en-US"/>
              </w:rPr>
            </w:pPr>
            <w:r w:rsidRPr="00C711CC">
              <w:rPr>
                <w:rFonts w:ascii="Arial" w:hAnsi="Arial" w:cs="Arial"/>
              </w:rPr>
              <w:t>201</w:t>
            </w:r>
            <w:r w:rsidR="0069634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4C2318" w:rsidRPr="00696344" w:rsidRDefault="004C2318" w:rsidP="00514058">
            <w:pPr>
              <w:jc w:val="center"/>
              <w:rPr>
                <w:rFonts w:ascii="Arial" w:hAnsi="Arial" w:cs="Arial"/>
                <w:lang w:val="en-US"/>
              </w:rPr>
            </w:pPr>
            <w:r w:rsidRPr="00C711CC">
              <w:rPr>
                <w:rFonts w:ascii="Arial" w:hAnsi="Arial" w:cs="Arial"/>
              </w:rPr>
              <w:t>201</w:t>
            </w:r>
            <w:r w:rsidR="0069634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4C2318" w:rsidRPr="00696344" w:rsidRDefault="004C2318" w:rsidP="00514058">
            <w:pPr>
              <w:jc w:val="center"/>
              <w:rPr>
                <w:rFonts w:ascii="Arial" w:hAnsi="Arial" w:cs="Arial"/>
                <w:lang w:val="en-US"/>
              </w:rPr>
            </w:pPr>
            <w:r w:rsidRPr="00C711CC">
              <w:rPr>
                <w:rFonts w:ascii="Arial" w:hAnsi="Arial" w:cs="Arial"/>
              </w:rPr>
              <w:t>201</w:t>
            </w:r>
            <w:r w:rsidR="00696344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4C2318" w:rsidRPr="00696344" w:rsidRDefault="004C2318" w:rsidP="00514058">
            <w:pPr>
              <w:jc w:val="center"/>
              <w:rPr>
                <w:rFonts w:ascii="Arial" w:hAnsi="Arial" w:cs="Arial"/>
                <w:lang w:val="en-US"/>
              </w:rPr>
            </w:pPr>
            <w:r w:rsidRPr="00C711CC">
              <w:rPr>
                <w:rFonts w:ascii="Arial" w:hAnsi="Arial" w:cs="Arial"/>
              </w:rPr>
              <w:t>201</w:t>
            </w:r>
            <w:r w:rsidR="00696344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842" w:type="dxa"/>
            <w:vAlign w:val="center"/>
          </w:tcPr>
          <w:p w:rsidR="004C2318" w:rsidRPr="00696344" w:rsidRDefault="004C2318" w:rsidP="00514058">
            <w:pPr>
              <w:jc w:val="center"/>
              <w:rPr>
                <w:rFonts w:ascii="Arial" w:hAnsi="Arial" w:cs="Arial"/>
                <w:lang w:val="en-US"/>
              </w:rPr>
            </w:pPr>
            <w:r w:rsidRPr="00C711CC">
              <w:rPr>
                <w:rFonts w:ascii="Arial" w:hAnsi="Arial" w:cs="Arial"/>
              </w:rPr>
              <w:t>20</w:t>
            </w:r>
            <w:r w:rsidR="00696344">
              <w:rPr>
                <w:rFonts w:ascii="Arial" w:hAnsi="Arial" w:cs="Arial"/>
                <w:lang w:val="en-US"/>
              </w:rPr>
              <w:t>20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</w:t>
            </w:r>
          </w:p>
        </w:tc>
      </w:tr>
      <w:tr w:rsidR="004C2318" w:rsidRPr="00C711CC" w:rsidTr="00F64A64">
        <w:tc>
          <w:tcPr>
            <w:tcW w:w="15030" w:type="dxa"/>
            <w:gridSpan w:val="8"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</w:t>
            </w:r>
            <w:r w:rsidR="001736EC">
              <w:rPr>
                <w:rFonts w:ascii="Arial" w:hAnsi="Arial" w:cs="Arial"/>
              </w:rPr>
              <w:t xml:space="preserve"> «Искусство</w:t>
            </w:r>
            <w:r w:rsidRPr="00514058">
              <w:rPr>
                <w:rFonts w:ascii="Arial" w:hAnsi="Arial" w:cs="Arial"/>
              </w:rPr>
              <w:t>»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4953" w:type="dxa"/>
          </w:tcPr>
          <w:p w:rsidR="004C2318" w:rsidRPr="00C711CC" w:rsidRDefault="004C2318" w:rsidP="001736E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Прирост количества культурно-просветительских мероприятий, проведенных организациями культуры в образовательных учреждениях, по сравнению с 201</w:t>
            </w:r>
            <w:r w:rsidR="00696344" w:rsidRPr="004843E7">
              <w:rPr>
                <w:rFonts w:ascii="Arial" w:hAnsi="Arial" w:cs="Arial"/>
              </w:rPr>
              <w:t>5</w:t>
            </w:r>
            <w:r w:rsidRPr="00C711CC">
              <w:rPr>
                <w:rFonts w:ascii="Arial" w:hAnsi="Arial" w:cs="Arial"/>
              </w:rPr>
              <w:t xml:space="preserve"> годом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0,2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C2318" w:rsidRPr="00C711CC" w:rsidTr="00F64A64">
        <w:trPr>
          <w:trHeight w:val="1797"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2.2.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 муниципального образования, участвующего (участники и посетители) в культурно-досуговых мероприятиях, проводимых муниципальными учреждениями культуры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spacing w:after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2.3.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зрителей на мероприятиях концертной организации (на тысячу человек)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участников ансамблей, клубных формирований в расчёте на 1 тыс. человек населения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spacing w:after="60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2.5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Увеличение доли детей, привлекаемых к участию в творческих мероприятиях от </w:t>
            </w:r>
            <w:r w:rsidRPr="00C711CC">
              <w:rPr>
                <w:rFonts w:ascii="Arial" w:hAnsi="Arial" w:cs="Arial"/>
              </w:rPr>
              <w:lastRenderedPageBreak/>
              <w:t>общего числа детей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  <w:r w:rsidRPr="00C711CC">
              <w:rPr>
                <w:rFonts w:ascii="Arial" w:hAnsi="Arial" w:cs="Arial"/>
                <w:iCs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73,7</w:t>
            </w:r>
          </w:p>
        </w:tc>
        <w:tc>
          <w:tcPr>
            <w:tcW w:w="1276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82,4</w:t>
            </w:r>
          </w:p>
        </w:tc>
        <w:tc>
          <w:tcPr>
            <w:tcW w:w="1559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8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ind w:firstLine="6804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4843E7">
      <w:pPr>
        <w:spacing w:before="100" w:beforeAutospacing="1" w:after="100" w:afterAutospacing="1"/>
        <w:rPr>
          <w:rFonts w:ascii="Arial" w:hAnsi="Arial" w:cs="Arial"/>
        </w:rPr>
      </w:pPr>
    </w:p>
    <w:p w:rsidR="004843E7" w:rsidRDefault="004843E7" w:rsidP="004843E7">
      <w:pPr>
        <w:spacing w:before="100" w:beforeAutospacing="1" w:after="100" w:afterAutospacing="1"/>
        <w:rPr>
          <w:rFonts w:ascii="Arial" w:hAnsi="Arial" w:cs="Arial"/>
        </w:rPr>
      </w:pPr>
    </w:p>
    <w:p w:rsidR="004843E7" w:rsidRPr="00C711CC" w:rsidRDefault="004843E7" w:rsidP="004843E7">
      <w:pPr>
        <w:spacing w:before="100" w:beforeAutospacing="1" w:after="100" w:afterAutospacing="1"/>
        <w:rPr>
          <w:rFonts w:ascii="Arial" w:hAnsi="Arial" w:cs="Arial"/>
        </w:rPr>
      </w:pPr>
    </w:p>
    <w:p w:rsidR="004C2318" w:rsidRPr="004843E7" w:rsidRDefault="004C2318" w:rsidP="009B7841">
      <w:pPr>
        <w:ind w:left="10632"/>
        <w:jc w:val="center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>Приложение № 2</w:t>
      </w:r>
    </w:p>
    <w:p w:rsidR="004C2318" w:rsidRPr="004843E7" w:rsidRDefault="004C2318" w:rsidP="009B7841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к </w:t>
      </w:r>
      <w:r w:rsidR="001736EC" w:rsidRPr="004843E7">
        <w:rPr>
          <w:rFonts w:ascii="Arial" w:hAnsi="Arial" w:cs="Arial"/>
          <w:sz w:val="20"/>
          <w:szCs w:val="20"/>
        </w:rPr>
        <w:t xml:space="preserve"> муниципальной </w:t>
      </w:r>
      <w:r w:rsidRPr="004843E7">
        <w:rPr>
          <w:rFonts w:ascii="Arial" w:hAnsi="Arial" w:cs="Arial"/>
          <w:sz w:val="20"/>
          <w:szCs w:val="20"/>
        </w:rPr>
        <w:t xml:space="preserve"> программе</w:t>
      </w:r>
    </w:p>
    <w:p w:rsidR="004C2318" w:rsidRPr="004843E7" w:rsidRDefault="004C2318" w:rsidP="009B7841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 «Развитие культуры в Сосновском сельсовете </w:t>
      </w:r>
    </w:p>
    <w:p w:rsidR="004C2318" w:rsidRPr="004843E7" w:rsidRDefault="004C2318" w:rsidP="009B7841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4843E7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4843E7">
        <w:rPr>
          <w:rFonts w:ascii="Arial" w:hAnsi="Arial" w:cs="Arial"/>
          <w:sz w:val="20"/>
          <w:szCs w:val="20"/>
        </w:rPr>
        <w:t xml:space="preserve"> района Курской области</w:t>
      </w:r>
      <w:r w:rsidR="00B549D3" w:rsidRPr="004843E7">
        <w:rPr>
          <w:rFonts w:ascii="Arial" w:hAnsi="Arial" w:cs="Arial"/>
          <w:sz w:val="20"/>
          <w:szCs w:val="20"/>
        </w:rPr>
        <w:t xml:space="preserve"> на  2018-2020</w:t>
      </w:r>
      <w:r w:rsidRPr="004843E7">
        <w:rPr>
          <w:rFonts w:ascii="Arial" w:hAnsi="Arial" w:cs="Arial"/>
          <w:sz w:val="20"/>
          <w:szCs w:val="20"/>
        </w:rPr>
        <w:t xml:space="preserve"> годы»</w:t>
      </w:r>
    </w:p>
    <w:p w:rsidR="004C2318" w:rsidRPr="005B7B81" w:rsidRDefault="004C2318" w:rsidP="00C711CC">
      <w:pPr>
        <w:jc w:val="both"/>
        <w:rPr>
          <w:rFonts w:ascii="Arial" w:hAnsi="Arial" w:cs="Arial"/>
          <w:b/>
        </w:rPr>
      </w:pP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color w:val="000000"/>
          <w:sz w:val="28"/>
          <w:szCs w:val="28"/>
        </w:rPr>
        <w:t xml:space="preserve">Перечень основных мероприятий </w:t>
      </w:r>
      <w:r w:rsidR="001736EC">
        <w:rPr>
          <w:rFonts w:ascii="Arial" w:hAnsi="Arial" w:cs="Arial"/>
          <w:b/>
          <w:sz w:val="28"/>
          <w:szCs w:val="28"/>
        </w:rPr>
        <w:t xml:space="preserve">муниципальной </w:t>
      </w:r>
      <w:r w:rsidRPr="005B7B81">
        <w:rPr>
          <w:rFonts w:ascii="Arial" w:hAnsi="Arial" w:cs="Arial"/>
          <w:b/>
          <w:sz w:val="28"/>
          <w:szCs w:val="28"/>
        </w:rPr>
        <w:t xml:space="preserve"> программы</w:t>
      </w: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sz w:val="28"/>
          <w:szCs w:val="28"/>
        </w:rPr>
        <w:t xml:space="preserve">«Развитие культуры в Сосновском сельсовете  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B549D3">
        <w:rPr>
          <w:rFonts w:ascii="Arial" w:hAnsi="Arial" w:cs="Arial"/>
          <w:b/>
          <w:sz w:val="28"/>
          <w:szCs w:val="28"/>
        </w:rPr>
        <w:t xml:space="preserve"> района Курской области на  201</w:t>
      </w:r>
      <w:r w:rsidR="00B549D3" w:rsidRPr="004843E7">
        <w:rPr>
          <w:rFonts w:ascii="Arial" w:hAnsi="Arial" w:cs="Arial"/>
          <w:b/>
          <w:sz w:val="28"/>
          <w:szCs w:val="28"/>
        </w:rPr>
        <w:t>8</w:t>
      </w:r>
      <w:r w:rsidR="00B549D3">
        <w:rPr>
          <w:rFonts w:ascii="Arial" w:hAnsi="Arial" w:cs="Arial"/>
          <w:b/>
          <w:sz w:val="28"/>
          <w:szCs w:val="28"/>
        </w:rPr>
        <w:t>-20</w:t>
      </w:r>
      <w:r w:rsidR="00B549D3" w:rsidRPr="004843E7">
        <w:rPr>
          <w:rFonts w:ascii="Arial" w:hAnsi="Arial" w:cs="Arial"/>
          <w:b/>
          <w:sz w:val="28"/>
          <w:szCs w:val="28"/>
        </w:rPr>
        <w:t>20</w:t>
      </w:r>
      <w:r w:rsidRPr="005B7B81">
        <w:rPr>
          <w:rFonts w:ascii="Arial" w:hAnsi="Arial" w:cs="Arial"/>
          <w:b/>
          <w:sz w:val="28"/>
          <w:szCs w:val="28"/>
        </w:rPr>
        <w:t>годы»</w:t>
      </w:r>
    </w:p>
    <w:p w:rsidR="004C2318" w:rsidRPr="004843E7" w:rsidRDefault="004C2318" w:rsidP="00C711CC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089"/>
        <w:gridCol w:w="2149"/>
        <w:gridCol w:w="17"/>
        <w:gridCol w:w="1253"/>
        <w:gridCol w:w="1270"/>
        <w:gridCol w:w="2521"/>
        <w:gridCol w:w="2331"/>
        <w:gridCol w:w="2692"/>
      </w:tblGrid>
      <w:tr w:rsidR="004C2318" w:rsidRPr="004843E7" w:rsidTr="001736EC">
        <w:trPr>
          <w:trHeight w:val="675"/>
          <w:tblHeader/>
        </w:trPr>
        <w:tc>
          <w:tcPr>
            <w:tcW w:w="708" w:type="dxa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2089" w:type="dxa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23" w:type="dxa"/>
            <w:gridSpan w:val="2"/>
            <w:vAlign w:val="center"/>
          </w:tcPr>
          <w:p w:rsidR="004C2318" w:rsidRPr="004843E7" w:rsidRDefault="004C2318" w:rsidP="005140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Срок</w:t>
            </w:r>
          </w:p>
        </w:tc>
        <w:tc>
          <w:tcPr>
            <w:tcW w:w="2521" w:type="dxa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Ожидаемый непосредственный результат</w:t>
            </w:r>
            <w:r w:rsidRPr="004843E7">
              <w:rPr>
                <w:rFonts w:ascii="Arial" w:hAnsi="Arial" w:cs="Arial"/>
                <w:bCs/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2331" w:type="dxa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 xml:space="preserve">Последствия </w:t>
            </w:r>
            <w:proofErr w:type="spellStart"/>
            <w:r w:rsidRPr="004843E7">
              <w:rPr>
                <w:rFonts w:ascii="Arial" w:hAnsi="Arial" w:cs="Arial"/>
                <w:bCs/>
                <w:sz w:val="22"/>
                <w:szCs w:val="22"/>
              </w:rPr>
              <w:t>нереализации</w:t>
            </w:r>
            <w:proofErr w:type="spellEnd"/>
            <w:r w:rsidRPr="004843E7">
              <w:rPr>
                <w:rFonts w:ascii="Arial" w:hAnsi="Arial" w:cs="Arial"/>
                <w:bCs/>
                <w:sz w:val="22"/>
                <w:szCs w:val="22"/>
              </w:rPr>
              <w:t xml:space="preserve"> мероприятия</w:t>
            </w:r>
          </w:p>
        </w:tc>
        <w:tc>
          <w:tcPr>
            <w:tcW w:w="2692" w:type="dxa"/>
            <w:vMerge w:val="restart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4C2318" w:rsidRPr="004843E7" w:rsidTr="001736EC">
        <w:trPr>
          <w:trHeight w:val="846"/>
          <w:tblHeader/>
        </w:trPr>
        <w:tc>
          <w:tcPr>
            <w:tcW w:w="708" w:type="dxa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9" w:type="dxa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начала реализации</w:t>
            </w:r>
          </w:p>
        </w:tc>
        <w:tc>
          <w:tcPr>
            <w:tcW w:w="1270" w:type="dxa"/>
            <w:vAlign w:val="center"/>
          </w:tcPr>
          <w:p w:rsidR="004C2318" w:rsidRPr="004843E7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43E7">
              <w:rPr>
                <w:rFonts w:ascii="Arial" w:hAnsi="Arial" w:cs="Arial"/>
                <w:bCs/>
                <w:sz w:val="22"/>
                <w:szCs w:val="22"/>
              </w:rPr>
              <w:t>окончания реализации</w:t>
            </w:r>
          </w:p>
        </w:tc>
        <w:tc>
          <w:tcPr>
            <w:tcW w:w="2521" w:type="dxa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:rsidR="004C2318" w:rsidRPr="004843E7" w:rsidRDefault="004C2318" w:rsidP="00C711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2318" w:rsidRPr="004843E7" w:rsidTr="001736EC">
        <w:tc>
          <w:tcPr>
            <w:tcW w:w="15030" w:type="dxa"/>
            <w:gridSpan w:val="9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2. Подпрограмма</w:t>
            </w:r>
            <w:r w:rsidR="001736EC" w:rsidRPr="004843E7">
              <w:rPr>
                <w:rFonts w:ascii="Arial" w:hAnsi="Arial" w:cs="Arial"/>
                <w:sz w:val="22"/>
                <w:szCs w:val="22"/>
              </w:rPr>
              <w:t xml:space="preserve"> «Искусство</w:t>
            </w:r>
            <w:r w:rsidRPr="004843E7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4C2318" w:rsidRPr="004843E7" w:rsidTr="001736EC">
        <w:tc>
          <w:tcPr>
            <w:tcW w:w="708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08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166" w:type="dxa"/>
            <w:gridSpan w:val="2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МКУК «Сосновский ЦСДК»</w:t>
            </w:r>
          </w:p>
          <w:p w:rsidR="004C2318" w:rsidRPr="004843E7" w:rsidRDefault="004C2318" w:rsidP="00C711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201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521" w:type="dxa"/>
          </w:tcPr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Высокий уровень качества и доступности культурно-досуговых услуг;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Укрепление материально-технической базы учреждений культурно-досугового типа;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 xml:space="preserve">Новый качественный уровень развития бюджетной сети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учреждений культурно-досугового типа</w:t>
            </w:r>
          </w:p>
        </w:tc>
        <w:tc>
          <w:tcPr>
            <w:tcW w:w="2331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 xml:space="preserve">Сокращение сети учреждений культуры; 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Снижение качества оказания муниципальных услуг (выполнения работ) в области традиционной народной культуры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Оказывает влияние на показатели:</w:t>
            </w:r>
            <w:r w:rsidRPr="004843E7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культуры;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 xml:space="preserve">среднее число участников клубных формирований в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расчете на 1 тыс. человек населения;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обеспеченность зрительскими местами учреждений культурно-досугового типа в расчете на 1 тыс. человек населения</w:t>
            </w:r>
          </w:p>
        </w:tc>
      </w:tr>
      <w:tr w:rsidR="004C2318" w:rsidRPr="004843E7" w:rsidTr="001736EC">
        <w:tc>
          <w:tcPr>
            <w:tcW w:w="708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08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166" w:type="dxa"/>
            <w:gridSpan w:val="2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МКУК «Сосновский ЦСДК»</w:t>
            </w:r>
          </w:p>
        </w:tc>
        <w:tc>
          <w:tcPr>
            <w:tcW w:w="1253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201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521" w:type="dxa"/>
          </w:tcPr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Увеличение муниципальной поддержки художественных коллективов и организаций культуры.</w:t>
            </w:r>
          </w:p>
        </w:tc>
        <w:tc>
          <w:tcPr>
            <w:tcW w:w="2331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Утрата возможности реализации творческих способностей одаренных детей и молодежи</w:t>
            </w:r>
          </w:p>
        </w:tc>
        <w:tc>
          <w:tcPr>
            <w:tcW w:w="2692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Оказывает влияние на показатели:</w:t>
            </w:r>
            <w:r w:rsidRPr="004843E7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поддержка и развитие творческой деятельности, общественно значимых проектов</w:t>
            </w:r>
          </w:p>
        </w:tc>
      </w:tr>
      <w:tr w:rsidR="004C2318" w:rsidRPr="004843E7" w:rsidTr="001736EC">
        <w:tc>
          <w:tcPr>
            <w:tcW w:w="708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08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 xml:space="preserve">Выявление  и поддержка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одарённых детей и молодёжи</w:t>
            </w:r>
          </w:p>
        </w:tc>
        <w:tc>
          <w:tcPr>
            <w:tcW w:w="2166" w:type="dxa"/>
            <w:gridSpan w:val="2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 xml:space="preserve">МКУК «Сосновский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ЦСДК»</w:t>
            </w:r>
          </w:p>
        </w:tc>
        <w:tc>
          <w:tcPr>
            <w:tcW w:w="1253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201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521" w:type="dxa"/>
          </w:tcPr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 xml:space="preserve"> Вовлечение одарённых детей и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молодёжи в творческие состязания, выявление  и поддержка одарённых детей и молодёжи.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мастерства.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Сохранение и популяризация различных жанров художественного творчества.</w:t>
            </w:r>
          </w:p>
        </w:tc>
        <w:tc>
          <w:tcPr>
            <w:tcW w:w="2331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 xml:space="preserve">Снижение количества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участников от муниципального образования в районных и областных конкурсах.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Частичная утрата уровня  мастерства в различных жанрах художественного творчества</w:t>
            </w:r>
          </w:p>
        </w:tc>
        <w:tc>
          <w:tcPr>
            <w:tcW w:w="2692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 xml:space="preserve">Увеличение количества лауреатов районных, </w:t>
            </w: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областных и Всероссийских конкурсов.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318" w:rsidRPr="004843E7" w:rsidTr="001736EC">
        <w:tc>
          <w:tcPr>
            <w:tcW w:w="708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208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43E7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единого культурного пространства </w:t>
            </w:r>
          </w:p>
        </w:tc>
        <w:tc>
          <w:tcPr>
            <w:tcW w:w="2166" w:type="dxa"/>
            <w:gridSpan w:val="2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МКУК «Сосновский ЦСДК»</w:t>
            </w:r>
          </w:p>
        </w:tc>
        <w:tc>
          <w:tcPr>
            <w:tcW w:w="1253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201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521" w:type="dxa"/>
          </w:tcPr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Углубление и расширение пропаганды лучших образцов отечественной и зарубежной художественной культуры.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Сохранение и развитие традиций отечественного исполнительства в различных жанрах культуры и искусства</w:t>
            </w:r>
          </w:p>
        </w:tc>
        <w:tc>
          <w:tcPr>
            <w:tcW w:w="2331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Ограничение к доступу культурных благ для всех групп населения Курской области;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утрата традиций исполнительской культуры в различных жанрах искусства</w:t>
            </w:r>
          </w:p>
        </w:tc>
        <w:tc>
          <w:tcPr>
            <w:tcW w:w="2692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Оказывает влияние на число зрителей на культурно-досуговых мероприятиях</w:t>
            </w:r>
          </w:p>
        </w:tc>
      </w:tr>
      <w:tr w:rsidR="004C2318" w:rsidRPr="004843E7" w:rsidTr="001736EC">
        <w:tc>
          <w:tcPr>
            <w:tcW w:w="708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08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Развитие инфраструктуры и системы управления в сфере культуры</w:t>
            </w:r>
          </w:p>
        </w:tc>
        <w:tc>
          <w:tcPr>
            <w:tcW w:w="2149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МКУК «Сосновский ЦСДК»</w:t>
            </w:r>
          </w:p>
        </w:tc>
        <w:tc>
          <w:tcPr>
            <w:tcW w:w="1270" w:type="dxa"/>
            <w:gridSpan w:val="2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201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270" w:type="dxa"/>
          </w:tcPr>
          <w:p w:rsidR="004C2318" w:rsidRPr="004843E7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20</w:t>
            </w:r>
            <w:r w:rsidR="00B549D3" w:rsidRPr="004843E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521" w:type="dxa"/>
          </w:tcPr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Развитие информационных и коммуникационных технологий в области культуры;</w:t>
            </w:r>
          </w:p>
          <w:p w:rsidR="004C2318" w:rsidRPr="004843E7" w:rsidRDefault="004C2318" w:rsidP="00C711C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укрепление кадрового состава учреждений культуры работниками, имеющими профильное образование</w:t>
            </w:r>
          </w:p>
        </w:tc>
        <w:tc>
          <w:tcPr>
            <w:tcW w:w="2331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снижение имиджа муници</w:t>
            </w:r>
            <w:r w:rsidR="001736EC" w:rsidRPr="004843E7">
              <w:rPr>
                <w:rFonts w:ascii="Arial" w:hAnsi="Arial" w:cs="Arial"/>
                <w:sz w:val="22"/>
                <w:szCs w:val="22"/>
              </w:rPr>
              <w:t>пального образования «Сосновский</w:t>
            </w:r>
            <w:r w:rsidRPr="004843E7">
              <w:rPr>
                <w:rFonts w:ascii="Arial" w:hAnsi="Arial" w:cs="Arial"/>
                <w:sz w:val="22"/>
                <w:szCs w:val="22"/>
              </w:rPr>
              <w:t xml:space="preserve"> сельсовет»;</w:t>
            </w:r>
          </w:p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43E7">
              <w:rPr>
                <w:rFonts w:ascii="Arial" w:hAnsi="Arial" w:cs="Arial"/>
                <w:sz w:val="22"/>
                <w:szCs w:val="22"/>
              </w:rPr>
              <w:t>снижение качества оказываемых услуг населению муниципального образования</w:t>
            </w:r>
          </w:p>
        </w:tc>
        <w:tc>
          <w:tcPr>
            <w:tcW w:w="2692" w:type="dxa"/>
          </w:tcPr>
          <w:p w:rsidR="004C2318" w:rsidRPr="004843E7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318" w:rsidRPr="004843E7" w:rsidRDefault="004C2318" w:rsidP="00C711CC">
      <w:pPr>
        <w:jc w:val="both"/>
        <w:rPr>
          <w:rFonts w:ascii="Arial" w:hAnsi="Arial" w:cs="Arial"/>
          <w:sz w:val="22"/>
          <w:szCs w:val="22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5B7B81">
      <w:pPr>
        <w:jc w:val="both"/>
        <w:rPr>
          <w:rFonts w:ascii="Arial" w:hAnsi="Arial" w:cs="Arial"/>
        </w:rPr>
      </w:pPr>
    </w:p>
    <w:p w:rsidR="004C2318" w:rsidRDefault="004C2318" w:rsidP="005B7B81">
      <w:pPr>
        <w:jc w:val="both"/>
        <w:rPr>
          <w:rFonts w:ascii="Arial" w:hAnsi="Arial" w:cs="Arial"/>
        </w:rPr>
      </w:pPr>
    </w:p>
    <w:p w:rsidR="004C2318" w:rsidRDefault="004C2318" w:rsidP="005B7B81">
      <w:pPr>
        <w:jc w:val="both"/>
        <w:rPr>
          <w:rFonts w:ascii="Arial" w:hAnsi="Arial" w:cs="Arial"/>
        </w:rPr>
      </w:pPr>
    </w:p>
    <w:p w:rsidR="004C2318" w:rsidRDefault="004C2318" w:rsidP="005B7B81">
      <w:pPr>
        <w:jc w:val="both"/>
        <w:rPr>
          <w:rFonts w:ascii="Arial" w:hAnsi="Arial" w:cs="Arial"/>
        </w:rPr>
      </w:pPr>
    </w:p>
    <w:p w:rsidR="001736EC" w:rsidRDefault="001736EC" w:rsidP="005B7B81">
      <w:pPr>
        <w:jc w:val="both"/>
        <w:rPr>
          <w:rFonts w:ascii="Arial" w:hAnsi="Arial" w:cs="Arial"/>
        </w:rPr>
      </w:pPr>
    </w:p>
    <w:p w:rsidR="001736EC" w:rsidRDefault="001736EC" w:rsidP="005B7B81">
      <w:pPr>
        <w:jc w:val="both"/>
        <w:rPr>
          <w:rFonts w:ascii="Arial" w:hAnsi="Arial" w:cs="Arial"/>
        </w:rPr>
      </w:pPr>
    </w:p>
    <w:p w:rsidR="001736EC" w:rsidRPr="004843E7" w:rsidRDefault="001736EC" w:rsidP="005B7B81">
      <w:pPr>
        <w:jc w:val="both"/>
        <w:rPr>
          <w:rFonts w:ascii="Arial" w:hAnsi="Arial" w:cs="Arial"/>
          <w:sz w:val="20"/>
          <w:szCs w:val="20"/>
        </w:rPr>
      </w:pPr>
    </w:p>
    <w:p w:rsidR="004C2318" w:rsidRPr="004843E7" w:rsidRDefault="004C2318" w:rsidP="00C711CC">
      <w:pPr>
        <w:jc w:val="both"/>
        <w:rPr>
          <w:rFonts w:ascii="Arial" w:hAnsi="Arial" w:cs="Arial"/>
          <w:sz w:val="20"/>
          <w:szCs w:val="20"/>
        </w:rPr>
      </w:pPr>
    </w:p>
    <w:p w:rsidR="004C2318" w:rsidRPr="004843E7" w:rsidRDefault="004843E7" w:rsidP="005B7B81">
      <w:pPr>
        <w:ind w:left="10632"/>
        <w:rPr>
          <w:rFonts w:ascii="Arial" w:hAnsi="Arial" w:cs="Arial"/>
          <w:sz w:val="20"/>
          <w:szCs w:val="20"/>
        </w:rPr>
      </w:pPr>
      <w:bookmarkStart w:id="4" w:name="Таблица_5"/>
      <w:r>
        <w:rPr>
          <w:rFonts w:ascii="Arial" w:hAnsi="Arial" w:cs="Arial"/>
          <w:sz w:val="20"/>
          <w:szCs w:val="20"/>
        </w:rPr>
        <w:lastRenderedPageBreak/>
        <w:t xml:space="preserve">              </w:t>
      </w:r>
      <w:r w:rsidR="004C2318" w:rsidRPr="004843E7">
        <w:rPr>
          <w:rFonts w:ascii="Arial" w:hAnsi="Arial" w:cs="Arial"/>
          <w:sz w:val="20"/>
          <w:szCs w:val="20"/>
        </w:rPr>
        <w:t>Приложение № 3</w:t>
      </w:r>
    </w:p>
    <w:p w:rsidR="004C2318" w:rsidRPr="004843E7" w:rsidRDefault="001736EC" w:rsidP="005B7B81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к  муниципальной </w:t>
      </w:r>
      <w:r w:rsidR="004C2318" w:rsidRPr="004843E7">
        <w:rPr>
          <w:rFonts w:ascii="Arial" w:hAnsi="Arial" w:cs="Arial"/>
          <w:sz w:val="20"/>
          <w:szCs w:val="20"/>
        </w:rPr>
        <w:t xml:space="preserve"> программе</w:t>
      </w:r>
    </w:p>
    <w:p w:rsidR="004C2318" w:rsidRPr="004843E7" w:rsidRDefault="004C2318" w:rsidP="005B7B81">
      <w:pPr>
        <w:jc w:val="right"/>
        <w:rPr>
          <w:rFonts w:ascii="Arial" w:hAnsi="Arial" w:cs="Arial"/>
          <w:sz w:val="20"/>
          <w:szCs w:val="20"/>
        </w:rPr>
      </w:pPr>
      <w:r w:rsidRPr="004843E7">
        <w:rPr>
          <w:rFonts w:ascii="Arial" w:hAnsi="Arial" w:cs="Arial"/>
          <w:sz w:val="20"/>
          <w:szCs w:val="20"/>
        </w:rPr>
        <w:t xml:space="preserve"> «Развитие культуры в Сосновском сельсовете </w:t>
      </w:r>
    </w:p>
    <w:p w:rsidR="004C2318" w:rsidRPr="004843E7" w:rsidRDefault="004C2318" w:rsidP="005B7B81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4843E7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4843E7">
        <w:rPr>
          <w:rFonts w:ascii="Arial" w:hAnsi="Arial" w:cs="Arial"/>
          <w:sz w:val="20"/>
          <w:szCs w:val="20"/>
        </w:rPr>
        <w:t xml:space="preserve"> района Курской области</w:t>
      </w:r>
      <w:r w:rsidR="00B549D3" w:rsidRPr="004843E7">
        <w:rPr>
          <w:rFonts w:ascii="Arial" w:hAnsi="Arial" w:cs="Arial"/>
          <w:sz w:val="20"/>
          <w:szCs w:val="20"/>
        </w:rPr>
        <w:t xml:space="preserve"> на  2018-2020</w:t>
      </w:r>
      <w:r w:rsidRPr="004843E7">
        <w:rPr>
          <w:rFonts w:ascii="Arial" w:hAnsi="Arial" w:cs="Arial"/>
          <w:sz w:val="20"/>
          <w:szCs w:val="20"/>
        </w:rPr>
        <w:t xml:space="preserve"> годы»</w:t>
      </w:r>
    </w:p>
    <w:p w:rsidR="004C2318" w:rsidRPr="005B7B81" w:rsidRDefault="004C2318" w:rsidP="005B7B81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Прогноз сводных показателей муниципальных заданий на оказание муниципальных услуг муниципальными казёнными учреждениями по муниципальной программе</w:t>
      </w:r>
    </w:p>
    <w:tbl>
      <w:tblPr>
        <w:tblW w:w="14970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2417"/>
        <w:gridCol w:w="4113"/>
        <w:gridCol w:w="1274"/>
        <w:gridCol w:w="1134"/>
        <w:gridCol w:w="1134"/>
        <w:gridCol w:w="1559"/>
        <w:gridCol w:w="1559"/>
        <w:gridCol w:w="1780"/>
      </w:tblGrid>
      <w:tr w:rsidR="004C2318" w:rsidRPr="00C711CC" w:rsidTr="00D9499B">
        <w:trPr>
          <w:trHeight w:val="1309"/>
          <w:tblHeader/>
        </w:trPr>
        <w:tc>
          <w:tcPr>
            <w:tcW w:w="6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Наименование государственной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4C2318" w:rsidRPr="00C711CC" w:rsidTr="00D9499B">
        <w:trPr>
          <w:trHeight w:val="375"/>
          <w:tblHeader/>
        </w:trPr>
        <w:tc>
          <w:tcPr>
            <w:tcW w:w="6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B549D3" w:rsidRDefault="00B549D3" w:rsidP="0051405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  <w:lang w:val="en-US"/>
              </w:rPr>
              <w:t>9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  <w:lang w:val="en-US"/>
              </w:rPr>
              <w:t>20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  <w:lang w:val="en-US"/>
              </w:rPr>
              <w:t>8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  <w:lang w:val="en-US"/>
              </w:rPr>
              <w:t>9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  <w:lang w:val="en-US"/>
              </w:rPr>
              <w:t>20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</w:tr>
      <w:tr w:rsidR="004C2318" w:rsidRPr="00514058" w:rsidTr="00D9499B">
        <w:trPr>
          <w:trHeight w:val="375"/>
          <w:tblHeader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C2318" w:rsidRPr="00514058" w:rsidTr="00D9499B">
        <w:trPr>
          <w:trHeight w:val="463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D9499B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муниципальной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услуги (работы)</w:t>
            </w:r>
            <w:r w:rsidR="004C2318" w:rsidRPr="00514058">
              <w:rPr>
                <w:rFonts w:ascii="Arial" w:hAnsi="Arial" w:cs="Arial"/>
                <w:bCs/>
                <w:color w:val="000000"/>
              </w:rPr>
              <w:t xml:space="preserve"> и ее содержание:  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  <w:lang w:eastAsia="en-US"/>
              </w:rPr>
              <w:t>Услуги в сфере культурн</w:t>
            </w:r>
            <w:proofErr w:type="gramStart"/>
            <w:r w:rsidRPr="00514058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514058">
              <w:rPr>
                <w:rFonts w:ascii="Arial" w:hAnsi="Arial" w:cs="Arial"/>
                <w:lang w:eastAsia="en-US"/>
              </w:rPr>
              <w:t xml:space="preserve"> досуговой деятельности и народного творчества </w:t>
            </w:r>
          </w:p>
        </w:tc>
      </w:tr>
      <w:tr w:rsidR="004C2318" w:rsidRPr="00514058" w:rsidTr="00D9499B">
        <w:trPr>
          <w:trHeight w:val="660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Показатель объема услуги: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lang w:eastAsia="en-US"/>
              </w:rPr>
            </w:pPr>
            <w:r w:rsidRPr="00514058">
              <w:rPr>
                <w:rFonts w:ascii="Arial" w:hAnsi="Arial" w:cs="Arial"/>
                <w:lang w:eastAsia="en-US"/>
              </w:rPr>
              <w:t>Количество мероприятий, единиц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 xml:space="preserve"> </w:t>
            </w:r>
            <w:r w:rsidRPr="00514058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Количество участников (посетителей)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D9499B">
        <w:trPr>
          <w:trHeight w:val="382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514058" w:rsidRDefault="004C2318" w:rsidP="00D9499B">
      <w:pPr>
        <w:ind w:left="11340" w:firstLine="696"/>
        <w:rPr>
          <w:rFonts w:ascii="Arial" w:hAnsi="Arial" w:cs="Arial"/>
        </w:rPr>
      </w:pPr>
      <w:r w:rsidRPr="00C711CC">
        <w:rPr>
          <w:rFonts w:ascii="Arial" w:hAnsi="Arial" w:cs="Arial"/>
        </w:rPr>
        <w:br w:type="page"/>
      </w:r>
      <w:bookmarkEnd w:id="4"/>
      <w:r>
        <w:rPr>
          <w:rFonts w:ascii="Arial" w:hAnsi="Arial" w:cs="Arial"/>
        </w:rPr>
        <w:lastRenderedPageBreak/>
        <w:t>Приложение № 4</w:t>
      </w:r>
    </w:p>
    <w:p w:rsidR="004C2318" w:rsidRPr="00514058" w:rsidRDefault="00D9499B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B7B81" w:rsidRDefault="004C2318" w:rsidP="005B7B8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B549D3">
        <w:rPr>
          <w:rFonts w:ascii="Arial" w:hAnsi="Arial" w:cs="Arial"/>
        </w:rPr>
        <w:t xml:space="preserve"> на  201</w:t>
      </w:r>
      <w:r w:rsidR="00B549D3" w:rsidRPr="004843E7">
        <w:rPr>
          <w:rFonts w:ascii="Arial" w:hAnsi="Arial" w:cs="Arial"/>
        </w:rPr>
        <w:t>8</w:t>
      </w:r>
      <w:r w:rsidR="00B549D3">
        <w:rPr>
          <w:rFonts w:ascii="Arial" w:hAnsi="Arial" w:cs="Arial"/>
        </w:rPr>
        <w:t>-20</w:t>
      </w:r>
      <w:r w:rsidR="00B549D3" w:rsidRPr="004843E7">
        <w:rPr>
          <w:rFonts w:ascii="Arial" w:hAnsi="Arial" w:cs="Arial"/>
        </w:rPr>
        <w:t>20</w:t>
      </w:r>
      <w:r w:rsidRPr="00514058">
        <w:rPr>
          <w:rFonts w:ascii="Arial" w:hAnsi="Arial" w:cs="Arial"/>
        </w:rPr>
        <w:t xml:space="preserve"> годы»</w:t>
      </w:r>
    </w:p>
    <w:p w:rsidR="004C2318" w:rsidRPr="005B7B81" w:rsidRDefault="004C2318" w:rsidP="00D9499B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Ресурсное обеспечение </w:t>
      </w:r>
      <w:r w:rsidR="00D9499B">
        <w:rPr>
          <w:rFonts w:ascii="Arial" w:hAnsi="Arial" w:cs="Arial"/>
          <w:b/>
          <w:bCs/>
          <w:color w:val="000000"/>
          <w:sz w:val="28"/>
          <w:szCs w:val="28"/>
        </w:rPr>
        <w:t xml:space="preserve">реализации муниципальной </w:t>
      </w: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 программы </w:t>
      </w:r>
      <w:r w:rsidRPr="005B7B81">
        <w:rPr>
          <w:rFonts w:ascii="Arial" w:hAnsi="Arial" w:cs="Arial"/>
          <w:b/>
          <w:sz w:val="28"/>
          <w:szCs w:val="28"/>
        </w:rPr>
        <w:t xml:space="preserve">  «Развитие культуры в Сосновском сельсовете</w:t>
      </w:r>
      <w:r w:rsidR="00D949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5B7B81">
        <w:rPr>
          <w:rFonts w:ascii="Arial" w:hAnsi="Arial" w:cs="Arial"/>
          <w:b/>
          <w:sz w:val="28"/>
          <w:szCs w:val="28"/>
        </w:rPr>
        <w:t xml:space="preserve"> района Курской обла</w:t>
      </w:r>
      <w:r w:rsidR="00B549D3">
        <w:rPr>
          <w:rFonts w:ascii="Arial" w:hAnsi="Arial" w:cs="Arial"/>
          <w:b/>
          <w:sz w:val="28"/>
          <w:szCs w:val="28"/>
        </w:rPr>
        <w:t>сти на  201</w:t>
      </w:r>
      <w:r w:rsidR="00B549D3" w:rsidRPr="004843E7">
        <w:rPr>
          <w:rFonts w:ascii="Arial" w:hAnsi="Arial" w:cs="Arial"/>
          <w:b/>
          <w:sz w:val="28"/>
          <w:szCs w:val="28"/>
        </w:rPr>
        <w:t>8</w:t>
      </w:r>
      <w:r w:rsidR="00B549D3">
        <w:rPr>
          <w:rFonts w:ascii="Arial" w:hAnsi="Arial" w:cs="Arial"/>
          <w:b/>
          <w:sz w:val="28"/>
          <w:szCs w:val="28"/>
        </w:rPr>
        <w:t>-20</w:t>
      </w:r>
      <w:r w:rsidR="00B549D3" w:rsidRPr="004843E7">
        <w:rPr>
          <w:rFonts w:ascii="Arial" w:hAnsi="Arial" w:cs="Arial"/>
          <w:b/>
          <w:sz w:val="28"/>
          <w:szCs w:val="28"/>
        </w:rPr>
        <w:t>20</w:t>
      </w:r>
      <w:r w:rsidRPr="005B7B81">
        <w:rPr>
          <w:rFonts w:ascii="Arial" w:hAnsi="Arial" w:cs="Arial"/>
          <w:b/>
          <w:sz w:val="28"/>
          <w:szCs w:val="28"/>
        </w:rPr>
        <w:t xml:space="preserve"> годы»</w:t>
      </w:r>
    </w:p>
    <w:p w:rsidR="004C2318" w:rsidRPr="00514058" w:rsidRDefault="004C2318" w:rsidP="00514058">
      <w:pPr>
        <w:spacing w:before="240" w:after="240"/>
        <w:jc w:val="right"/>
        <w:rPr>
          <w:rFonts w:ascii="Arial" w:hAnsi="Arial" w:cs="Arial"/>
          <w:bCs/>
          <w:color w:val="000000"/>
        </w:rPr>
      </w:pPr>
      <w:r w:rsidRPr="00514058">
        <w:rPr>
          <w:rFonts w:ascii="Arial" w:hAnsi="Arial" w:cs="Arial"/>
          <w:bCs/>
          <w:color w:val="000000"/>
        </w:rPr>
        <w:t xml:space="preserve"> (тыс. руб.)</w:t>
      </w:r>
    </w:p>
    <w:tbl>
      <w:tblPr>
        <w:tblW w:w="14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2"/>
        <w:gridCol w:w="2410"/>
        <w:gridCol w:w="1843"/>
        <w:gridCol w:w="1701"/>
        <w:gridCol w:w="1559"/>
      </w:tblGrid>
      <w:tr w:rsidR="004C2318" w:rsidRPr="00C711CC" w:rsidTr="0079129B">
        <w:trPr>
          <w:trHeight w:val="1044"/>
          <w:tblHeader/>
        </w:trPr>
        <w:tc>
          <w:tcPr>
            <w:tcW w:w="6962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Ответственный исполнитель, соисполнители, участники</w:t>
            </w: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103" w:type="dxa"/>
            <w:gridSpan w:val="3"/>
            <w:noWrap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Расходы (тыс. руб.), годы</w:t>
            </w:r>
          </w:p>
        </w:tc>
      </w:tr>
      <w:tr w:rsidR="004C2318" w:rsidRPr="00C711CC" w:rsidTr="0079129B">
        <w:trPr>
          <w:trHeight w:val="141"/>
          <w:tblHeader/>
        </w:trPr>
        <w:tc>
          <w:tcPr>
            <w:tcW w:w="6962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B549D3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201</w:t>
            </w:r>
            <w:r w:rsidR="00B549D3">
              <w:rPr>
                <w:rFonts w:ascii="Arial" w:hAnsi="Arial" w:cs="Arial"/>
                <w:bCs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4C2318" w:rsidRPr="00B549D3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201</w:t>
            </w:r>
            <w:r w:rsidR="00B549D3">
              <w:rPr>
                <w:rFonts w:ascii="Arial" w:hAnsi="Arial" w:cs="Arial"/>
                <w:bCs/>
                <w:color w:val="000000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4C2318" w:rsidRPr="00B549D3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</w:t>
            </w:r>
            <w:r w:rsidR="00B549D3">
              <w:rPr>
                <w:rFonts w:ascii="Arial" w:hAnsi="Arial" w:cs="Arial"/>
                <w:bCs/>
                <w:color w:val="000000"/>
                <w:lang w:val="en-US"/>
              </w:rPr>
              <w:t>20</w:t>
            </w:r>
          </w:p>
        </w:tc>
      </w:tr>
      <w:tr w:rsidR="004C2318" w:rsidRPr="00C711CC" w:rsidTr="0079129B">
        <w:trPr>
          <w:trHeight w:val="776"/>
        </w:trPr>
        <w:tc>
          <w:tcPr>
            <w:tcW w:w="696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ИТОГО ПО ПРОГРАММЕ</w:t>
            </w:r>
          </w:p>
        </w:tc>
        <w:tc>
          <w:tcPr>
            <w:tcW w:w="2410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  <w:tc>
          <w:tcPr>
            <w:tcW w:w="1701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  <w:tc>
          <w:tcPr>
            <w:tcW w:w="1559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</w:tr>
      <w:tr w:rsidR="004C2318" w:rsidRPr="009B1C5E" w:rsidTr="0079129B">
        <w:trPr>
          <w:trHeight w:val="776"/>
        </w:trPr>
        <w:tc>
          <w:tcPr>
            <w:tcW w:w="14475" w:type="dxa"/>
            <w:gridSpan w:val="5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bCs/>
              </w:rPr>
            </w:pPr>
            <w:r w:rsidRPr="009B1C5E">
              <w:rPr>
                <w:rFonts w:ascii="Arial" w:hAnsi="Arial" w:cs="Arial"/>
                <w:color w:val="000000"/>
              </w:rPr>
              <w:t xml:space="preserve">2. Подпрограмма </w:t>
            </w:r>
            <w:r w:rsidRPr="009B1C5E">
              <w:rPr>
                <w:rFonts w:ascii="Arial" w:hAnsi="Arial" w:cs="Arial"/>
              </w:rPr>
              <w:t>«</w:t>
            </w:r>
            <w:r w:rsidR="00D9499B">
              <w:rPr>
                <w:rFonts w:ascii="Arial" w:hAnsi="Arial" w:cs="Arial"/>
              </w:rPr>
              <w:t>Искусство</w:t>
            </w:r>
            <w:r w:rsidRPr="009B1C5E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4C2318" w:rsidRPr="009B1C5E" w:rsidTr="0079129B">
        <w:trPr>
          <w:trHeight w:val="998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2.1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МКУК «Сосновский</w:t>
            </w:r>
            <w:r w:rsidRPr="009B1C5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Ц</w:t>
            </w:r>
            <w:r w:rsidRPr="009B1C5E">
              <w:rPr>
                <w:rFonts w:ascii="Arial" w:hAnsi="Arial" w:cs="Arial"/>
                <w:color w:val="000000"/>
              </w:rPr>
              <w:t>СДК»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  <w:tc>
          <w:tcPr>
            <w:tcW w:w="1559" w:type="dxa"/>
            <w:vMerge w:val="restart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</w:tr>
      <w:tr w:rsidR="004C2318" w:rsidRPr="009B1C5E" w:rsidTr="0079129B">
        <w:trPr>
          <w:trHeight w:val="559"/>
        </w:trPr>
        <w:tc>
          <w:tcPr>
            <w:tcW w:w="6962" w:type="dxa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2.2.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9B1C5E" w:rsidTr="0079129B">
        <w:trPr>
          <w:trHeight w:val="695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2.3.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Выявление  и поддержка одарённых детей и молодёжи.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240" w:after="240"/>
        <w:jc w:val="both"/>
        <w:rPr>
          <w:rFonts w:ascii="Arial" w:hAnsi="Arial" w:cs="Arial"/>
          <w:b/>
          <w:bCs/>
          <w:color w:val="000000"/>
        </w:rPr>
      </w:pPr>
      <w:r w:rsidRPr="00C711CC">
        <w:rPr>
          <w:rFonts w:ascii="Arial" w:hAnsi="Arial" w:cs="Arial"/>
          <w:bCs/>
          <w:color w:val="000000"/>
        </w:rPr>
        <w:t>Объемы финансирования подлежат ежегодной корректировке с учетом возможностей средств местного бюджета</w:t>
      </w:r>
      <w:r w:rsidRPr="00C711CC">
        <w:rPr>
          <w:rFonts w:ascii="Arial" w:hAnsi="Arial" w:cs="Arial"/>
          <w:b/>
          <w:bCs/>
          <w:color w:val="000000"/>
        </w:rPr>
        <w:t>.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sectPr w:rsidR="004C2318" w:rsidRPr="00C711CC" w:rsidSect="006068D6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CC"/>
    <w:rsid w:val="00066EC1"/>
    <w:rsid w:val="000A1CDB"/>
    <w:rsid w:val="000F5F83"/>
    <w:rsid w:val="00112245"/>
    <w:rsid w:val="001635F9"/>
    <w:rsid w:val="00163F08"/>
    <w:rsid w:val="001736EC"/>
    <w:rsid w:val="001B1A8C"/>
    <w:rsid w:val="001B7E72"/>
    <w:rsid w:val="001D1661"/>
    <w:rsid w:val="002122B3"/>
    <w:rsid w:val="002D3905"/>
    <w:rsid w:val="003775EB"/>
    <w:rsid w:val="00385F21"/>
    <w:rsid w:val="00400116"/>
    <w:rsid w:val="00447168"/>
    <w:rsid w:val="004544EA"/>
    <w:rsid w:val="00466D60"/>
    <w:rsid w:val="004843E7"/>
    <w:rsid w:val="00484CAA"/>
    <w:rsid w:val="0048555F"/>
    <w:rsid w:val="004C2318"/>
    <w:rsid w:val="00514058"/>
    <w:rsid w:val="005664E6"/>
    <w:rsid w:val="00585A84"/>
    <w:rsid w:val="005B7B81"/>
    <w:rsid w:val="005D43A3"/>
    <w:rsid w:val="006068D6"/>
    <w:rsid w:val="0061687D"/>
    <w:rsid w:val="00621C9D"/>
    <w:rsid w:val="0064604E"/>
    <w:rsid w:val="00696344"/>
    <w:rsid w:val="006C01AF"/>
    <w:rsid w:val="006C5216"/>
    <w:rsid w:val="00707351"/>
    <w:rsid w:val="00722AD0"/>
    <w:rsid w:val="00757863"/>
    <w:rsid w:val="0079129B"/>
    <w:rsid w:val="007C1965"/>
    <w:rsid w:val="007D2E7A"/>
    <w:rsid w:val="007D6D75"/>
    <w:rsid w:val="00832C01"/>
    <w:rsid w:val="00862D49"/>
    <w:rsid w:val="00863996"/>
    <w:rsid w:val="008718C7"/>
    <w:rsid w:val="00882E21"/>
    <w:rsid w:val="008A0DAC"/>
    <w:rsid w:val="008E0AC4"/>
    <w:rsid w:val="008F180C"/>
    <w:rsid w:val="008F674E"/>
    <w:rsid w:val="00912831"/>
    <w:rsid w:val="009162EF"/>
    <w:rsid w:val="00923A1C"/>
    <w:rsid w:val="00952659"/>
    <w:rsid w:val="00975029"/>
    <w:rsid w:val="009B1C5E"/>
    <w:rsid w:val="009B25A8"/>
    <w:rsid w:val="009B7841"/>
    <w:rsid w:val="00A01475"/>
    <w:rsid w:val="00A05B72"/>
    <w:rsid w:val="00A62CBF"/>
    <w:rsid w:val="00AB680C"/>
    <w:rsid w:val="00AD3BA9"/>
    <w:rsid w:val="00B549D3"/>
    <w:rsid w:val="00B84C8F"/>
    <w:rsid w:val="00B92F2D"/>
    <w:rsid w:val="00B95EEE"/>
    <w:rsid w:val="00C27929"/>
    <w:rsid w:val="00C711CC"/>
    <w:rsid w:val="00CE2A9B"/>
    <w:rsid w:val="00D65826"/>
    <w:rsid w:val="00D9499B"/>
    <w:rsid w:val="00D971EE"/>
    <w:rsid w:val="00DB6627"/>
    <w:rsid w:val="00DD04D8"/>
    <w:rsid w:val="00DE2535"/>
    <w:rsid w:val="00E01A9D"/>
    <w:rsid w:val="00E673E6"/>
    <w:rsid w:val="00EA50D5"/>
    <w:rsid w:val="00EB216A"/>
    <w:rsid w:val="00EE5E48"/>
    <w:rsid w:val="00F500A8"/>
    <w:rsid w:val="00F54D80"/>
    <w:rsid w:val="00F64A64"/>
    <w:rsid w:val="00F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11CC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C711CC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C711CC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qFormat/>
    <w:rsid w:val="00C711CC"/>
    <w:pPr>
      <w:spacing w:line="360" w:lineRule="auto"/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882E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85F21"/>
    <w:rPr>
      <w:rFonts w:ascii="Times New Roman" w:hAnsi="Times New Roman" w:cs="Times New Roman"/>
      <w:sz w:val="2"/>
    </w:rPr>
  </w:style>
  <w:style w:type="character" w:styleId="a7">
    <w:name w:val="Strong"/>
    <w:uiPriority w:val="99"/>
    <w:qFormat/>
    <w:locked/>
    <w:rsid w:val="00447168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7A68-AE3B-42B9-9032-E404D757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28</cp:revision>
  <cp:lastPrinted>2016-11-14T14:32:00Z</cp:lastPrinted>
  <dcterms:created xsi:type="dcterms:W3CDTF">2014-01-15T11:24:00Z</dcterms:created>
  <dcterms:modified xsi:type="dcterms:W3CDTF">2016-12-05T13:53:00Z</dcterms:modified>
</cp:coreProperties>
</file>