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7C" w:rsidRPr="0036257C" w:rsidRDefault="0036257C" w:rsidP="0036257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36257C">
        <w:rPr>
          <w:rFonts w:ascii="Arial" w:eastAsia="Times New Roman" w:hAnsi="Arial" w:cs="Arial"/>
          <w:b/>
          <w:sz w:val="28"/>
          <w:szCs w:val="28"/>
        </w:rPr>
        <w:t>АДМИНИСТРАЦИЯ</w:t>
      </w:r>
    </w:p>
    <w:p w:rsidR="0036257C" w:rsidRPr="0036257C" w:rsidRDefault="0036257C" w:rsidP="0036257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36257C">
        <w:rPr>
          <w:rFonts w:ascii="Arial" w:eastAsia="Times New Roman" w:hAnsi="Arial" w:cs="Arial"/>
          <w:b/>
          <w:sz w:val="28"/>
          <w:szCs w:val="28"/>
        </w:rPr>
        <w:t>СОСНОВСКОГО СЕЛЬСОВЕТА</w:t>
      </w:r>
    </w:p>
    <w:p w:rsidR="0036257C" w:rsidRPr="0036257C" w:rsidRDefault="0036257C" w:rsidP="0036257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36257C">
        <w:rPr>
          <w:rFonts w:ascii="Arial" w:eastAsia="Times New Roman" w:hAnsi="Arial" w:cs="Arial"/>
          <w:b/>
          <w:sz w:val="28"/>
          <w:szCs w:val="28"/>
        </w:rPr>
        <w:t>ГОРШЕЧЕНСКОГО РАЙОНА</w:t>
      </w:r>
    </w:p>
    <w:p w:rsidR="0036257C" w:rsidRPr="0036257C" w:rsidRDefault="0036257C" w:rsidP="0036257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36257C">
        <w:rPr>
          <w:rFonts w:ascii="Arial" w:eastAsia="Times New Roman" w:hAnsi="Arial" w:cs="Arial"/>
          <w:b/>
          <w:sz w:val="28"/>
          <w:szCs w:val="28"/>
        </w:rPr>
        <w:t>КУРСКОЙ ОБЛАСТИ</w:t>
      </w:r>
    </w:p>
    <w:p w:rsidR="0036257C" w:rsidRPr="0036257C" w:rsidRDefault="0036257C" w:rsidP="0036257C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36257C" w:rsidRPr="0036257C" w:rsidRDefault="0036257C" w:rsidP="0036257C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36257C">
        <w:rPr>
          <w:rFonts w:ascii="Arial" w:eastAsia="Times New Roman" w:hAnsi="Arial" w:cs="Arial"/>
          <w:b/>
          <w:sz w:val="28"/>
          <w:szCs w:val="28"/>
        </w:rPr>
        <w:t xml:space="preserve">                                             ПОСТАНОВЛЕНИЕ</w:t>
      </w:r>
    </w:p>
    <w:p w:rsidR="0036257C" w:rsidRPr="0036257C" w:rsidRDefault="0036257C" w:rsidP="0036257C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36257C" w:rsidRPr="0036257C" w:rsidRDefault="0036257C" w:rsidP="0036257C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36257C">
        <w:rPr>
          <w:rFonts w:ascii="Arial" w:eastAsia="Times New Roman" w:hAnsi="Arial" w:cs="Arial"/>
          <w:b/>
          <w:sz w:val="28"/>
          <w:szCs w:val="28"/>
        </w:rPr>
        <w:t xml:space="preserve">                                  от</w:t>
      </w:r>
      <w:r>
        <w:rPr>
          <w:rFonts w:ascii="Arial" w:eastAsia="Times New Roman" w:hAnsi="Arial" w:cs="Arial"/>
          <w:b/>
          <w:sz w:val="28"/>
          <w:szCs w:val="28"/>
        </w:rPr>
        <w:t xml:space="preserve"> 08 апреля 2024 </w:t>
      </w:r>
      <w:r w:rsidRPr="0036257C">
        <w:rPr>
          <w:rFonts w:ascii="Arial" w:eastAsia="Times New Roman" w:hAnsi="Arial" w:cs="Arial"/>
          <w:b/>
          <w:sz w:val="28"/>
          <w:szCs w:val="28"/>
        </w:rPr>
        <w:t xml:space="preserve">года  № </w:t>
      </w:r>
      <w:r>
        <w:rPr>
          <w:rFonts w:ascii="Arial" w:eastAsia="Times New Roman" w:hAnsi="Arial" w:cs="Arial"/>
          <w:b/>
          <w:sz w:val="28"/>
          <w:szCs w:val="28"/>
        </w:rPr>
        <w:t>16</w:t>
      </w:r>
    </w:p>
    <w:p w:rsidR="00C63DC0" w:rsidRDefault="00C63DC0" w:rsidP="00C63DC0"/>
    <w:p w:rsidR="0036257C" w:rsidRPr="0036257C" w:rsidRDefault="0036257C" w:rsidP="0036257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6257C">
        <w:rPr>
          <w:rFonts w:ascii="Arial" w:hAnsi="Arial" w:cs="Arial"/>
          <w:b/>
          <w:sz w:val="28"/>
          <w:szCs w:val="28"/>
        </w:rPr>
        <w:t xml:space="preserve">Об утверждении </w:t>
      </w:r>
      <w:proofErr w:type="gramStart"/>
      <w:r w:rsidRPr="0036257C">
        <w:rPr>
          <w:rFonts w:ascii="Arial" w:hAnsi="Arial" w:cs="Arial"/>
          <w:b/>
          <w:sz w:val="28"/>
          <w:szCs w:val="28"/>
        </w:rPr>
        <w:t>Кодекса этики служебного поведения муниципальных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36257C">
        <w:rPr>
          <w:rFonts w:ascii="Arial" w:hAnsi="Arial" w:cs="Arial"/>
          <w:b/>
          <w:sz w:val="28"/>
          <w:szCs w:val="28"/>
        </w:rPr>
        <w:t>служащих Администрации Сосновского сельсовета</w:t>
      </w:r>
      <w:proofErr w:type="gramEnd"/>
      <w:r w:rsidRPr="0036257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6257C">
        <w:rPr>
          <w:rFonts w:ascii="Arial" w:hAnsi="Arial" w:cs="Arial"/>
          <w:b/>
          <w:sz w:val="28"/>
          <w:szCs w:val="28"/>
        </w:rPr>
        <w:t>Горшеченского</w:t>
      </w:r>
      <w:proofErr w:type="spellEnd"/>
      <w:r w:rsidRPr="0036257C">
        <w:rPr>
          <w:rFonts w:ascii="Arial" w:hAnsi="Arial" w:cs="Arial"/>
          <w:b/>
          <w:sz w:val="28"/>
          <w:szCs w:val="28"/>
        </w:rPr>
        <w:t xml:space="preserve"> района</w:t>
      </w:r>
    </w:p>
    <w:p w:rsidR="00C63DC0" w:rsidRPr="0036257C" w:rsidRDefault="0036257C" w:rsidP="0036257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6257C">
        <w:rPr>
          <w:rFonts w:ascii="Arial" w:hAnsi="Arial" w:cs="Arial"/>
          <w:b/>
          <w:sz w:val="28"/>
          <w:szCs w:val="28"/>
        </w:rPr>
        <w:t>Курской области</w:t>
      </w:r>
    </w:p>
    <w:p w:rsidR="00C63DC0" w:rsidRDefault="00C63DC0" w:rsidP="00C63DC0"/>
    <w:p w:rsidR="00C63DC0" w:rsidRPr="00EE2F4C" w:rsidRDefault="00EE2F4C" w:rsidP="00EE2F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F4C">
        <w:rPr>
          <w:rFonts w:ascii="Arial" w:hAnsi="Arial" w:cs="Arial"/>
          <w:sz w:val="24"/>
          <w:szCs w:val="24"/>
        </w:rPr>
        <w:t xml:space="preserve">            В соответствии с Федеральными законами от 25.12.2008 г. №273-ФЗ «О противодействии коррупции», от 02.03.2007г. №25-ФЗ «О муниципальной службе в Российской Федерации», обеспечения добросовестного и эффективного исполнения муниципальными служащими Администрации Сосновского сельсовета </w:t>
      </w:r>
      <w:proofErr w:type="spellStart"/>
      <w:r w:rsidRPr="00EE2F4C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EE2F4C">
        <w:rPr>
          <w:rFonts w:ascii="Arial" w:hAnsi="Arial" w:cs="Arial"/>
          <w:sz w:val="24"/>
          <w:szCs w:val="24"/>
        </w:rPr>
        <w:t xml:space="preserve"> района Курской области своих должностных обязанностей, Администрация Сосновского сельсовета </w:t>
      </w:r>
      <w:proofErr w:type="spellStart"/>
      <w:r w:rsidRPr="00EE2F4C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EE2F4C">
        <w:rPr>
          <w:rFonts w:ascii="Arial" w:hAnsi="Arial" w:cs="Arial"/>
          <w:sz w:val="24"/>
          <w:szCs w:val="24"/>
        </w:rPr>
        <w:t xml:space="preserve"> района Курской области  </w:t>
      </w:r>
      <w:r w:rsidRPr="00EE2F4C">
        <w:rPr>
          <w:rFonts w:ascii="Arial" w:hAnsi="Arial" w:cs="Arial"/>
          <w:b/>
          <w:sz w:val="24"/>
          <w:szCs w:val="24"/>
        </w:rPr>
        <w:t>ПОСТАНОВЛЯЕТ:</w:t>
      </w:r>
    </w:p>
    <w:p w:rsidR="00C63DC0" w:rsidRDefault="00C63DC0" w:rsidP="00C63DC0"/>
    <w:p w:rsidR="00C63DC0" w:rsidRPr="00EE2F4C" w:rsidRDefault="00EE2F4C" w:rsidP="00EE2F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F4C">
        <w:rPr>
          <w:rFonts w:ascii="Arial" w:hAnsi="Arial" w:cs="Arial"/>
          <w:sz w:val="24"/>
          <w:szCs w:val="24"/>
        </w:rPr>
        <w:t xml:space="preserve">         1. Утвердить Кодекс этики и служебного поведения муниципальных служащих Администрации Сосновского сельсовета </w:t>
      </w:r>
      <w:proofErr w:type="spellStart"/>
      <w:r w:rsidRPr="00EE2F4C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EE2F4C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EE2F4C" w:rsidRDefault="00EE2F4C" w:rsidP="00EE2F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F4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</w:t>
      </w:r>
      <w:r w:rsidRPr="00EE2F4C">
        <w:rPr>
          <w:rFonts w:ascii="Arial" w:hAnsi="Arial" w:cs="Arial"/>
          <w:sz w:val="24"/>
          <w:szCs w:val="24"/>
        </w:rPr>
        <w:t xml:space="preserve">   2 Кодекс этики и служебного поведения довести до сведения муниципальных служащих и обеспечить его соблюдение.</w:t>
      </w:r>
    </w:p>
    <w:p w:rsidR="00DB1102" w:rsidRPr="00DB1102" w:rsidRDefault="00DB1102" w:rsidP="00EE2F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3. Постановление от </w:t>
      </w:r>
      <w:r w:rsidRPr="00DB1102">
        <w:rPr>
          <w:rFonts w:ascii="Arial" w:hAnsi="Arial" w:cs="Arial"/>
          <w:sz w:val="24"/>
          <w:szCs w:val="24"/>
        </w:rPr>
        <w:t>18.04.2011 года №19</w:t>
      </w:r>
      <w:r w:rsidRPr="00DB1102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кодекса  этики и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служебного </w:t>
      </w:r>
      <w:r w:rsidRPr="00DB1102">
        <w:rPr>
          <w:rFonts w:ascii="Arial" w:eastAsia="Times New Roman" w:hAnsi="Arial" w:cs="Arial"/>
          <w:sz w:val="24"/>
          <w:szCs w:val="24"/>
          <w:lang w:eastAsia="ru-RU"/>
        </w:rPr>
        <w:t xml:space="preserve"> поведения</w:t>
      </w:r>
      <w:r w:rsidRPr="00DB11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1102">
        <w:rPr>
          <w:rFonts w:ascii="Arial" w:eastAsia="Times New Roman" w:hAnsi="Arial" w:cs="Arial"/>
          <w:sz w:val="24"/>
          <w:szCs w:val="24"/>
          <w:lang w:eastAsia="ru-RU"/>
        </w:rPr>
        <w:t>муниципальных   служащих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1102">
        <w:rPr>
          <w:rFonts w:ascii="Arial" w:eastAsia="Times New Roman" w:hAnsi="Arial" w:cs="Arial"/>
          <w:sz w:val="24"/>
          <w:szCs w:val="24"/>
          <w:lang w:eastAsia="ru-RU"/>
        </w:rPr>
        <w:t>Администрации      Сосновского</w:t>
      </w:r>
      <w:r w:rsidRPr="00DB11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1102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 </w:t>
      </w:r>
      <w:proofErr w:type="spellStart"/>
      <w:r w:rsidRPr="00DB1102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B1102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DB1102">
        <w:rPr>
          <w:rFonts w:ascii="Arial" w:eastAsia="Times New Roman" w:hAnsi="Arial" w:cs="Arial"/>
          <w:sz w:val="24"/>
          <w:szCs w:val="24"/>
          <w:lang w:eastAsia="ru-RU"/>
        </w:rPr>
        <w:t>айона</w:t>
      </w:r>
      <w:r w:rsidRPr="00DB1102">
        <w:rPr>
          <w:rFonts w:ascii="Arial" w:eastAsia="Times New Roman" w:hAnsi="Arial" w:cs="Arial"/>
          <w:sz w:val="24"/>
          <w:szCs w:val="24"/>
          <w:lang w:eastAsia="ru-RU"/>
        </w:rPr>
        <w:t>» считать утратившим силу.</w:t>
      </w:r>
    </w:p>
    <w:p w:rsidR="00EE2F4C" w:rsidRPr="00EE2F4C" w:rsidRDefault="00EE2F4C" w:rsidP="00EE2F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F4C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</w:t>
      </w:r>
      <w:r w:rsidR="00DB1102">
        <w:rPr>
          <w:rFonts w:ascii="Arial" w:hAnsi="Arial" w:cs="Arial"/>
          <w:sz w:val="24"/>
          <w:szCs w:val="24"/>
        </w:rPr>
        <w:t>4</w:t>
      </w:r>
      <w:r w:rsidRPr="00EE2F4C">
        <w:rPr>
          <w:rFonts w:ascii="Arial" w:hAnsi="Arial" w:cs="Arial"/>
          <w:sz w:val="24"/>
          <w:szCs w:val="24"/>
        </w:rPr>
        <w:t xml:space="preserve">. Постановление вступает в силу со дня его подписания и подлежит обнародованию и размещению на официальном сайте Администрации  Сосновского сельсовета </w:t>
      </w:r>
      <w:proofErr w:type="spellStart"/>
      <w:r w:rsidRPr="00EE2F4C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EE2F4C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EE2F4C" w:rsidRPr="00EE2F4C" w:rsidRDefault="00DB1102" w:rsidP="00EE2F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5</w:t>
      </w:r>
      <w:r w:rsidR="00EE2F4C" w:rsidRPr="00EE2F4C">
        <w:rPr>
          <w:rFonts w:ascii="Arial" w:hAnsi="Arial" w:cs="Arial"/>
          <w:sz w:val="24"/>
          <w:szCs w:val="24"/>
        </w:rPr>
        <w:t>. Контроль за выполнение настоящего постановления оставляю за собой.</w:t>
      </w:r>
    </w:p>
    <w:p w:rsidR="00EE2F4C" w:rsidRDefault="00EE2F4C" w:rsidP="00EE2F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5E32" w:rsidRDefault="005C5E32" w:rsidP="00EE2F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5E32" w:rsidRDefault="005C5E32" w:rsidP="00EE2F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5E32" w:rsidRPr="00EE2F4C" w:rsidRDefault="005C5E32" w:rsidP="00EE2F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2F4C" w:rsidRPr="00EE2F4C" w:rsidRDefault="00EE2F4C" w:rsidP="00EE2F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F4C">
        <w:rPr>
          <w:rFonts w:ascii="Arial" w:hAnsi="Arial" w:cs="Arial"/>
          <w:sz w:val="24"/>
          <w:szCs w:val="24"/>
        </w:rPr>
        <w:t>Глава Сосновского сельсовета</w:t>
      </w:r>
    </w:p>
    <w:p w:rsidR="00EE2F4C" w:rsidRPr="00EE2F4C" w:rsidRDefault="00EE2F4C" w:rsidP="00EE2F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E2F4C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EE2F4C">
        <w:rPr>
          <w:rFonts w:ascii="Arial" w:hAnsi="Arial" w:cs="Arial"/>
          <w:sz w:val="24"/>
          <w:szCs w:val="24"/>
        </w:rPr>
        <w:t xml:space="preserve"> района                                                          </w:t>
      </w:r>
      <w:r w:rsidR="005C5E32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Pr="00EE2F4C">
        <w:rPr>
          <w:rFonts w:ascii="Arial" w:hAnsi="Arial" w:cs="Arial"/>
          <w:sz w:val="24"/>
          <w:szCs w:val="24"/>
        </w:rPr>
        <w:t>Г.А.Шклярова</w:t>
      </w:r>
      <w:proofErr w:type="spellEnd"/>
    </w:p>
    <w:p w:rsidR="00C63DC0" w:rsidRDefault="00C63DC0" w:rsidP="00C63DC0"/>
    <w:p w:rsidR="005C5E32" w:rsidRDefault="005C5E32" w:rsidP="00C63DC0"/>
    <w:p w:rsidR="005C5E32" w:rsidRDefault="005C5E32" w:rsidP="00C63DC0"/>
    <w:p w:rsidR="00DB1102" w:rsidRDefault="00DB1102" w:rsidP="00C63DC0">
      <w:bookmarkStart w:id="0" w:name="_GoBack"/>
      <w:bookmarkEnd w:id="0"/>
    </w:p>
    <w:p w:rsidR="005C5E32" w:rsidRDefault="005C5E32" w:rsidP="005C5E3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 к постановлению</w:t>
      </w:r>
    </w:p>
    <w:p w:rsidR="005C5E32" w:rsidRDefault="005C5E32" w:rsidP="005C5E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Администрации </w:t>
      </w:r>
    </w:p>
    <w:p w:rsidR="005C5E32" w:rsidRDefault="005C5E32" w:rsidP="005C5E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Сосновского сельсовета</w:t>
      </w:r>
    </w:p>
    <w:p w:rsidR="005C5E32" w:rsidRDefault="005C5E32" w:rsidP="005C5E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</w:t>
      </w:r>
    </w:p>
    <w:p w:rsidR="005C5E32" w:rsidRDefault="005C5E32" w:rsidP="005C5E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Курской области</w:t>
      </w:r>
    </w:p>
    <w:p w:rsidR="005C5E32" w:rsidRDefault="005C5E32" w:rsidP="005C5E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от 08.04.2024г. №16 </w:t>
      </w:r>
    </w:p>
    <w:p w:rsidR="005C5E32" w:rsidRDefault="005C5E32" w:rsidP="005C5E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C63DC0" w:rsidRPr="005C5E32" w:rsidRDefault="00C63DC0" w:rsidP="0036257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C5E32">
        <w:rPr>
          <w:rFonts w:ascii="Arial" w:hAnsi="Arial" w:cs="Arial"/>
          <w:b/>
          <w:sz w:val="28"/>
          <w:szCs w:val="28"/>
        </w:rPr>
        <w:t>Кодекс</w:t>
      </w:r>
    </w:p>
    <w:p w:rsidR="00C63DC0" w:rsidRPr="005C5E32" w:rsidRDefault="00C63DC0" w:rsidP="0036257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C5E32">
        <w:rPr>
          <w:rFonts w:ascii="Arial" w:hAnsi="Arial" w:cs="Arial"/>
          <w:b/>
          <w:sz w:val="28"/>
          <w:szCs w:val="28"/>
        </w:rPr>
        <w:t>этики и служебного поведения муниципальных служащих</w:t>
      </w:r>
    </w:p>
    <w:p w:rsidR="00C63DC0" w:rsidRPr="005C5E32" w:rsidRDefault="00C63DC0" w:rsidP="0036257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C5E32">
        <w:rPr>
          <w:rFonts w:ascii="Arial" w:hAnsi="Arial" w:cs="Arial"/>
          <w:b/>
          <w:sz w:val="28"/>
          <w:szCs w:val="28"/>
        </w:rPr>
        <w:t xml:space="preserve">Администрации поселка </w:t>
      </w:r>
      <w:proofErr w:type="gramStart"/>
      <w:r w:rsidRPr="005C5E32">
        <w:rPr>
          <w:rFonts w:ascii="Arial" w:hAnsi="Arial" w:cs="Arial"/>
          <w:b/>
          <w:sz w:val="28"/>
          <w:szCs w:val="28"/>
        </w:rPr>
        <w:t>Горшечное</w:t>
      </w:r>
      <w:proofErr w:type="gramEnd"/>
    </w:p>
    <w:p w:rsidR="0036257C" w:rsidRPr="0036257C" w:rsidRDefault="0036257C" w:rsidP="003625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63DC0" w:rsidRPr="005C5E32" w:rsidRDefault="0036257C" w:rsidP="00C63DC0">
      <w:pPr>
        <w:rPr>
          <w:rFonts w:ascii="Arial" w:hAnsi="Arial" w:cs="Arial"/>
          <w:b/>
          <w:sz w:val="24"/>
          <w:szCs w:val="24"/>
        </w:rPr>
      </w:pPr>
      <w:r>
        <w:t xml:space="preserve">                                                                </w:t>
      </w:r>
      <w:r w:rsidR="0083032A">
        <w:rPr>
          <w:rFonts w:ascii="Arial" w:hAnsi="Arial" w:cs="Arial"/>
          <w:b/>
          <w:sz w:val="24"/>
          <w:szCs w:val="24"/>
        </w:rPr>
        <w:t>1</w:t>
      </w:r>
      <w:r w:rsidR="00C63DC0" w:rsidRPr="005C5E32">
        <w:rPr>
          <w:rFonts w:ascii="Arial" w:hAnsi="Arial" w:cs="Arial"/>
          <w:b/>
          <w:sz w:val="24"/>
          <w:szCs w:val="24"/>
        </w:rPr>
        <w:t>. Общие положения</w:t>
      </w:r>
    </w:p>
    <w:p w:rsidR="00C63DC0" w:rsidRPr="005C5E32" w:rsidRDefault="005C5E32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1</w:t>
      </w:r>
      <w:r w:rsidR="00C63DC0" w:rsidRPr="005C5E3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C63DC0" w:rsidRPr="005C5E32">
        <w:rPr>
          <w:rFonts w:ascii="Arial" w:hAnsi="Arial" w:cs="Arial"/>
          <w:sz w:val="24"/>
          <w:szCs w:val="24"/>
        </w:rPr>
        <w:t>Кодекс этики и служебного поведения муниципальных служащих</w:t>
      </w:r>
      <w:r>
        <w:rPr>
          <w:rFonts w:ascii="Arial" w:hAnsi="Arial" w:cs="Arial"/>
          <w:sz w:val="24"/>
          <w:szCs w:val="24"/>
        </w:rPr>
        <w:t xml:space="preserve"> Администрации Сосновского сельсовета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Курской области</w:t>
      </w:r>
      <w:r w:rsidR="00C63DC0" w:rsidRPr="005C5E32">
        <w:rPr>
          <w:rFonts w:ascii="Arial" w:hAnsi="Arial" w:cs="Arial"/>
          <w:sz w:val="24"/>
          <w:szCs w:val="24"/>
        </w:rPr>
        <w:t xml:space="preserve"> (далее-Кодекс) разработан в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соответствии с положениями Конституции Российской Федерации,</w:t>
      </w:r>
      <w:r>
        <w:rPr>
          <w:rFonts w:ascii="Arial" w:hAnsi="Arial" w:cs="Arial"/>
          <w:sz w:val="24"/>
          <w:szCs w:val="24"/>
        </w:rPr>
        <w:t xml:space="preserve"> Федеральным законом</w:t>
      </w:r>
      <w:r w:rsidR="00C63DC0" w:rsidRPr="005C5E32">
        <w:rPr>
          <w:rFonts w:ascii="Arial" w:hAnsi="Arial" w:cs="Arial"/>
          <w:sz w:val="24"/>
          <w:szCs w:val="24"/>
        </w:rPr>
        <w:t xml:space="preserve"> от 27 июля 2004 года № 79-ФЗ «О государственной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гражданской службе Российской Федерации», Типовым кодексом этики и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служебного поведения государственных служащих Российской Федерации и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муниципальных служащих, одобренного решением Президиума Совета при</w:t>
      </w:r>
      <w:proofErr w:type="gramEnd"/>
    </w:p>
    <w:p w:rsidR="00C63DC0" w:rsidRPr="005C5E32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C5E32">
        <w:rPr>
          <w:rFonts w:ascii="Arial" w:hAnsi="Arial" w:cs="Arial"/>
          <w:sz w:val="24"/>
          <w:szCs w:val="24"/>
        </w:rPr>
        <w:t>Президенте Российской Федерации по противодействию коррупции от</w:t>
      </w:r>
      <w:r w:rsidR="005C5E32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23.12.2010 года (протокол № 21), федеральных законов от 25 декабря 2008 г.№ 273-ФЗ «О противодействии коррупции», от 2 марта 2007 г. № 25-ФЗ «О</w:t>
      </w:r>
      <w:r w:rsidR="005C5E32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муниципальной службе в Российской Федерации», а также основан на</w:t>
      </w:r>
      <w:r w:rsidR="005C5E32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общепризнанных нравственных принципах и нормах российского общества и</w:t>
      </w:r>
      <w:r w:rsidR="005C5E32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государства.</w:t>
      </w:r>
      <w:proofErr w:type="gramEnd"/>
    </w:p>
    <w:p w:rsidR="00C63DC0" w:rsidRPr="005C5E32" w:rsidRDefault="005C5E32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C63DC0" w:rsidRPr="005C5E32">
        <w:rPr>
          <w:rFonts w:ascii="Arial" w:hAnsi="Arial" w:cs="Arial"/>
          <w:sz w:val="24"/>
          <w:szCs w:val="24"/>
        </w:rPr>
        <w:t>2. Кодекс представляет собой свод общих принципов профессиональной</w:t>
      </w:r>
    </w:p>
    <w:p w:rsidR="00C63DC0" w:rsidRPr="005C5E32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служебной этики и основных правил служебного поведения, которыми</w:t>
      </w:r>
      <w:r w:rsidR="005C5E32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должны руководствоваться муниципальные служащие независимо от</w:t>
      </w:r>
      <w:r w:rsidR="005C5E32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замещаемой ими должности.</w:t>
      </w:r>
    </w:p>
    <w:p w:rsidR="00C63DC0" w:rsidRPr="005C5E32" w:rsidRDefault="005C5E32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C63DC0" w:rsidRPr="005C5E32">
        <w:rPr>
          <w:rFonts w:ascii="Arial" w:hAnsi="Arial" w:cs="Arial"/>
          <w:sz w:val="24"/>
          <w:szCs w:val="24"/>
        </w:rPr>
        <w:t>3. Гражданин Российской Федерации, поступающий на муниципальную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службу (далее - муниципальная служба), обязан ознакомиться с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Положениями Кодекса и соблюдать их в процессе своей служебной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деятельности.</w:t>
      </w:r>
    </w:p>
    <w:p w:rsidR="00C63DC0" w:rsidRPr="005C5E32" w:rsidRDefault="005C5E32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63DC0" w:rsidRPr="005C5E32">
        <w:rPr>
          <w:rFonts w:ascii="Arial" w:hAnsi="Arial" w:cs="Arial"/>
          <w:sz w:val="24"/>
          <w:szCs w:val="24"/>
        </w:rPr>
        <w:t>4. Каждый муниципальный служащий должен принимать все необходимые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меры для соблюдения положений Кодекса, а каждый гражданин Российской</w:t>
      </w:r>
    </w:p>
    <w:p w:rsidR="00C63DC0" w:rsidRPr="005C5E32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 xml:space="preserve">Федерации вправе ожидать </w:t>
      </w:r>
      <w:proofErr w:type="gramStart"/>
      <w:r w:rsidRPr="005C5E32">
        <w:rPr>
          <w:rFonts w:ascii="Arial" w:hAnsi="Arial" w:cs="Arial"/>
          <w:sz w:val="24"/>
          <w:szCs w:val="24"/>
        </w:rPr>
        <w:t>от муниципального служащего поведения в</w:t>
      </w:r>
      <w:r w:rsidR="005C5E32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отношениях с ним в соответствии с положениями</w:t>
      </w:r>
      <w:proofErr w:type="gramEnd"/>
      <w:r w:rsidRPr="005C5E32">
        <w:rPr>
          <w:rFonts w:ascii="Arial" w:hAnsi="Arial" w:cs="Arial"/>
          <w:sz w:val="24"/>
          <w:szCs w:val="24"/>
        </w:rPr>
        <w:t xml:space="preserve"> Кодекса.</w:t>
      </w:r>
    </w:p>
    <w:p w:rsidR="00C63DC0" w:rsidRPr="005C5E32" w:rsidRDefault="005C5E32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63DC0" w:rsidRPr="005C5E32">
        <w:rPr>
          <w:rFonts w:ascii="Arial" w:hAnsi="Arial" w:cs="Arial"/>
          <w:sz w:val="24"/>
          <w:szCs w:val="24"/>
        </w:rPr>
        <w:t>5. Целью Кодекса является установление этических норм и правил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служебного поведения муниципальных служащих для достойного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выполнения ими своей профессиональной деятельности, а также содействие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укреплению авторитета муниципальных служащих, доверия граждан к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органам местного самоуправления и обеспечение единых норм поведения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муниципальных служащих</w:t>
      </w:r>
      <w:r>
        <w:rPr>
          <w:rFonts w:ascii="Arial" w:hAnsi="Arial" w:cs="Arial"/>
          <w:sz w:val="24"/>
          <w:szCs w:val="24"/>
        </w:rPr>
        <w:t>.</w:t>
      </w:r>
    </w:p>
    <w:p w:rsidR="00C63DC0" w:rsidRPr="005C5E32" w:rsidRDefault="005C5E32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63DC0" w:rsidRPr="005C5E32">
        <w:rPr>
          <w:rFonts w:ascii="Arial" w:hAnsi="Arial" w:cs="Arial"/>
          <w:sz w:val="24"/>
          <w:szCs w:val="24"/>
        </w:rPr>
        <w:t xml:space="preserve">6. Кодекс призван повысить эффективность выполнения </w:t>
      </w:r>
      <w:proofErr w:type="gramStart"/>
      <w:r w:rsidR="00C63DC0" w:rsidRPr="005C5E32">
        <w:rPr>
          <w:rFonts w:ascii="Arial" w:hAnsi="Arial" w:cs="Arial"/>
          <w:sz w:val="24"/>
          <w:szCs w:val="24"/>
        </w:rPr>
        <w:t>муниципальными</w:t>
      </w:r>
      <w:proofErr w:type="gramEnd"/>
    </w:p>
    <w:p w:rsidR="00C63DC0" w:rsidRPr="005C5E32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служащими своих должностных обязанностей.</w:t>
      </w:r>
    </w:p>
    <w:p w:rsidR="00C63DC0" w:rsidRPr="005C5E32" w:rsidRDefault="005C5E32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63DC0" w:rsidRPr="005C5E32">
        <w:rPr>
          <w:rFonts w:ascii="Arial" w:hAnsi="Arial" w:cs="Arial"/>
          <w:sz w:val="24"/>
          <w:szCs w:val="24"/>
        </w:rPr>
        <w:t xml:space="preserve">7. Кодекс служит основой для формирования </w:t>
      </w:r>
      <w:r>
        <w:rPr>
          <w:rFonts w:ascii="Arial" w:hAnsi="Arial" w:cs="Arial"/>
          <w:sz w:val="24"/>
          <w:szCs w:val="24"/>
        </w:rPr>
        <w:t>должной морали</w:t>
      </w:r>
      <w:r w:rsidR="00C63DC0" w:rsidRPr="005C5E32">
        <w:rPr>
          <w:rFonts w:ascii="Arial" w:hAnsi="Arial" w:cs="Arial"/>
          <w:sz w:val="24"/>
          <w:szCs w:val="24"/>
        </w:rPr>
        <w:t>, в сфере</w:t>
      </w:r>
    </w:p>
    <w:p w:rsidR="00C63DC0" w:rsidRPr="005C5E32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муниципальной службы, уважительного отношения к муниципальной службе</w:t>
      </w:r>
    </w:p>
    <w:p w:rsidR="00C63DC0" w:rsidRPr="005C5E32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в общественном сознании. А также выступает как институт общественного</w:t>
      </w:r>
      <w:r w:rsidR="005C5E32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сознания и нравственности муниципальных служащих, их самоконтроля.</w:t>
      </w:r>
    </w:p>
    <w:p w:rsidR="00C63DC0" w:rsidRPr="005C5E32" w:rsidRDefault="005C5E32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63DC0" w:rsidRPr="005C5E32">
        <w:rPr>
          <w:rFonts w:ascii="Arial" w:hAnsi="Arial" w:cs="Arial"/>
          <w:sz w:val="24"/>
          <w:szCs w:val="24"/>
        </w:rPr>
        <w:t>8. Знание и соблюдение муниципальными служащими положений Кодекса</w:t>
      </w:r>
    </w:p>
    <w:p w:rsidR="00C63DC0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является одним из критериев оценки качества их профессиональной</w:t>
      </w:r>
      <w:r w:rsidR="005C5E32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деятельности.</w:t>
      </w:r>
    </w:p>
    <w:p w:rsidR="005C5E32" w:rsidRPr="005C5E32" w:rsidRDefault="005C5E32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3DC0" w:rsidRDefault="00C63DC0" w:rsidP="005C5E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5E32">
        <w:rPr>
          <w:rFonts w:ascii="Arial" w:hAnsi="Arial" w:cs="Arial"/>
          <w:b/>
          <w:sz w:val="24"/>
          <w:szCs w:val="24"/>
        </w:rPr>
        <w:lastRenderedPageBreak/>
        <w:t xml:space="preserve">2. Основные принципы и правила служебного </w:t>
      </w:r>
      <w:proofErr w:type="gramStart"/>
      <w:r w:rsidRPr="005C5E32">
        <w:rPr>
          <w:rFonts w:ascii="Arial" w:hAnsi="Arial" w:cs="Arial"/>
          <w:b/>
          <w:sz w:val="24"/>
          <w:szCs w:val="24"/>
        </w:rPr>
        <w:t>поведении</w:t>
      </w:r>
      <w:proofErr w:type="gramEnd"/>
      <w:r w:rsidR="005C5E32" w:rsidRPr="005C5E32">
        <w:rPr>
          <w:rFonts w:ascii="Arial" w:hAnsi="Arial" w:cs="Arial"/>
          <w:b/>
          <w:sz w:val="24"/>
          <w:szCs w:val="24"/>
        </w:rPr>
        <w:t xml:space="preserve"> </w:t>
      </w:r>
      <w:r w:rsidRPr="005C5E32">
        <w:rPr>
          <w:rFonts w:ascii="Arial" w:hAnsi="Arial" w:cs="Arial"/>
          <w:b/>
          <w:sz w:val="24"/>
          <w:szCs w:val="24"/>
        </w:rPr>
        <w:t>муниципальных служащих</w:t>
      </w:r>
    </w:p>
    <w:p w:rsidR="0010013A" w:rsidRPr="005C5E32" w:rsidRDefault="0010013A" w:rsidP="005C5E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0013A" w:rsidRPr="005C5E32" w:rsidRDefault="0083032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C63DC0" w:rsidRPr="005C5E32">
        <w:rPr>
          <w:rFonts w:ascii="Arial" w:hAnsi="Arial" w:cs="Arial"/>
          <w:sz w:val="24"/>
          <w:szCs w:val="24"/>
        </w:rPr>
        <w:t>9. Основные принципы служебного поведения муниципальных служащих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являются основой поведения граждан Российской Федерации в связи с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нахождением их на муниципальной службе.</w:t>
      </w:r>
    </w:p>
    <w:p w:rsidR="00C63DC0" w:rsidRPr="005C5E32" w:rsidRDefault="0083032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63DC0" w:rsidRPr="005C5E32">
        <w:rPr>
          <w:rFonts w:ascii="Arial" w:hAnsi="Arial" w:cs="Arial"/>
          <w:sz w:val="24"/>
          <w:szCs w:val="24"/>
        </w:rPr>
        <w:t>10. Муниципальные служащие, сознавая ответственность перед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государством, обществом и гражданами, призваны:</w:t>
      </w:r>
    </w:p>
    <w:p w:rsidR="00C63DC0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1) исполнять должностные обязанности добросовестно и на высоком</w:t>
      </w:r>
      <w:r w:rsidR="0083032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профессиональном уровне в целях обеспечения эффективной работы</w:t>
      </w:r>
      <w:r w:rsidR="0083032A">
        <w:rPr>
          <w:rFonts w:ascii="Arial" w:hAnsi="Arial" w:cs="Arial"/>
          <w:sz w:val="24"/>
          <w:szCs w:val="24"/>
        </w:rPr>
        <w:t xml:space="preserve"> Администрации Сосновского сельсовета </w:t>
      </w:r>
      <w:proofErr w:type="spellStart"/>
      <w:r w:rsidR="0083032A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83032A">
        <w:rPr>
          <w:rFonts w:ascii="Arial" w:hAnsi="Arial" w:cs="Arial"/>
          <w:sz w:val="24"/>
          <w:szCs w:val="24"/>
        </w:rPr>
        <w:t xml:space="preserve"> района</w:t>
      </w:r>
      <w:r w:rsidRPr="005C5E32">
        <w:rPr>
          <w:rFonts w:ascii="Arial" w:hAnsi="Arial" w:cs="Arial"/>
          <w:sz w:val="24"/>
          <w:szCs w:val="24"/>
        </w:rPr>
        <w:t>;</w:t>
      </w:r>
    </w:p>
    <w:p w:rsidR="0083032A" w:rsidRPr="005C5E32" w:rsidRDefault="0083032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3DC0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2) исходить из того, что признание, соблюдение и защита прав и свобод</w:t>
      </w:r>
      <w:r w:rsidR="0083032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человека и гражданина определяют основной смысл и содержание</w:t>
      </w:r>
      <w:r w:rsidR="0083032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деятельности муниципальных служащих;</w:t>
      </w:r>
    </w:p>
    <w:p w:rsidR="0083032A" w:rsidRPr="005C5E32" w:rsidRDefault="0083032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3DC0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3) осуществлять деятельность в пределах полномочий органа местного</w:t>
      </w:r>
      <w:r w:rsidR="0083032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самоуправления;</w:t>
      </w:r>
    </w:p>
    <w:p w:rsidR="0083032A" w:rsidRPr="005C5E32" w:rsidRDefault="0083032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3DC0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4) не оказывать предпочтения каким-либо профессиональным или</w:t>
      </w:r>
      <w:r w:rsidR="0083032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социальным группам и организациям, быть независимыми от влияния</w:t>
      </w:r>
      <w:r w:rsidR="0083032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отдельных граждан, профессиональных или социальных групп и</w:t>
      </w:r>
      <w:r w:rsidR="0083032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организаций;</w:t>
      </w:r>
    </w:p>
    <w:p w:rsidR="0083032A" w:rsidRPr="005C5E32" w:rsidRDefault="0083032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3DC0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5) исключать действия, связанные с влиянием каких-либо личных,</w:t>
      </w:r>
      <w:r w:rsidR="0083032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имущественных (финансовых) и иных интересов, препятствующих</w:t>
      </w:r>
      <w:r w:rsidR="0083032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добросовестному исполнению ими должностных обязанностей;</w:t>
      </w:r>
    </w:p>
    <w:p w:rsidR="0083032A" w:rsidRPr="005C5E32" w:rsidRDefault="0083032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3DC0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6) уведомлять представителя нанимателя (работодателя), органы</w:t>
      </w:r>
      <w:r w:rsidR="0083032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прокуратуры или другие государственные органы местного самоуправления</w:t>
      </w:r>
      <w:r w:rsidR="0083032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обо всех случаях обращения к муниципальному служащему каких-либо лиц в</w:t>
      </w:r>
      <w:r w:rsidR="0083032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целях склонения к совершению коррупционных правонарушений;</w:t>
      </w:r>
    </w:p>
    <w:p w:rsidR="0083032A" w:rsidRPr="005C5E32" w:rsidRDefault="0083032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3DC0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7) соблюдать установленные федеральными законами ограничения и</w:t>
      </w:r>
      <w:r w:rsidR="0083032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запреты, исполнять обязанности, связанные с прохождением</w:t>
      </w:r>
      <w:r w:rsidR="0083032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государственной и муниципальной службы;</w:t>
      </w:r>
    </w:p>
    <w:p w:rsidR="0083032A" w:rsidRPr="005C5E32" w:rsidRDefault="0083032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3DC0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8) соблюдать беспристрастность, исключающую возможность влияния на их</w:t>
      </w:r>
      <w:r w:rsidR="0083032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служебную деятельность решений политических партий и общественных</w:t>
      </w:r>
      <w:r w:rsidR="0083032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объединений;</w:t>
      </w:r>
    </w:p>
    <w:p w:rsidR="0083032A" w:rsidRPr="005C5E32" w:rsidRDefault="0083032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3DC0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9) соблюдать нормы служебной, профессиональной этики и правила делового</w:t>
      </w:r>
      <w:r w:rsidR="0083032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поведения;</w:t>
      </w:r>
    </w:p>
    <w:p w:rsidR="0083032A" w:rsidRPr="005C5E32" w:rsidRDefault="0083032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3DC0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10) проявлять корректность и внимательность в обращении с гражданами и</w:t>
      </w:r>
      <w:r w:rsidR="0083032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должностными лицами;</w:t>
      </w:r>
    </w:p>
    <w:p w:rsidR="0083032A" w:rsidRPr="005C5E32" w:rsidRDefault="0083032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3DC0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11) проявлять терпимость и уважение к обычаям и традициям народов</w:t>
      </w:r>
      <w:r w:rsidR="0083032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России и других государств, учитывать культурные и иные особенности</w:t>
      </w:r>
      <w:r w:rsidR="0083032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различных этнических, социальных групп и конфессий, способствовать</w:t>
      </w:r>
      <w:r w:rsidR="0083032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межнациональному и межконфессиональному согласию;</w:t>
      </w:r>
    </w:p>
    <w:p w:rsidR="0083032A" w:rsidRPr="005C5E32" w:rsidRDefault="0083032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3DC0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lastRenderedPageBreak/>
        <w:t>12) воздерживаться от поведения, которое могло бы вызвать сомнение в</w:t>
      </w:r>
      <w:r w:rsidR="0083032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добросовестном исполнении муниципальным служащим</w:t>
      </w:r>
      <w:r w:rsidR="0083032A">
        <w:rPr>
          <w:rFonts w:ascii="Arial" w:hAnsi="Arial" w:cs="Arial"/>
          <w:sz w:val="24"/>
          <w:szCs w:val="24"/>
        </w:rPr>
        <w:t xml:space="preserve">    </w:t>
      </w:r>
      <w:r w:rsidRPr="005C5E32">
        <w:rPr>
          <w:rFonts w:ascii="Arial" w:hAnsi="Arial" w:cs="Arial"/>
          <w:sz w:val="24"/>
          <w:szCs w:val="24"/>
        </w:rPr>
        <w:t xml:space="preserve"> должностных</w:t>
      </w:r>
      <w:r w:rsidR="0083032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обязанностей, а также избегать конфликтных ситуаций, способных нанести</w:t>
      </w:r>
      <w:r w:rsidR="0083032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ущерб его репутации или авторитету государственного органа либо органа</w:t>
      </w:r>
      <w:r w:rsidR="0083032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местного самоуправления;</w:t>
      </w:r>
    </w:p>
    <w:p w:rsidR="0083032A" w:rsidRPr="005C5E32" w:rsidRDefault="0083032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3DC0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13) принимать предусмотренные законодательством Российской Федерации</w:t>
      </w:r>
      <w:r w:rsidR="0083032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меры по недопущению возникновения конфликта интересов и</w:t>
      </w:r>
      <w:r w:rsidR="0083032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урегулированию возникших случаев конфликта интересов;</w:t>
      </w:r>
    </w:p>
    <w:p w:rsidR="0083032A" w:rsidRPr="005C5E32" w:rsidRDefault="0083032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3DC0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14) не использовать служебное положение для оказания на деятельность</w:t>
      </w:r>
      <w:r w:rsidR="0083032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органов местного самоуправления, организаций, должностных лиц,</w:t>
      </w:r>
      <w:r w:rsidR="0083032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муниципальных служащих и граждан при решении вопросов личного</w:t>
      </w:r>
      <w:r w:rsidR="0083032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характера;</w:t>
      </w:r>
    </w:p>
    <w:p w:rsidR="0083032A" w:rsidRPr="005C5E32" w:rsidRDefault="0083032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3DC0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15) воздерживаться от публичных высказываний, суждений и оценок в</w:t>
      </w:r>
      <w:r w:rsidR="0083032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отношении деятельности органа местного самоуправления, его руководителя,</w:t>
      </w:r>
      <w:r w:rsidR="0010013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если это не входит в должностные обязанности муниципального служащего;</w:t>
      </w:r>
    </w:p>
    <w:p w:rsidR="0083032A" w:rsidRPr="005C5E32" w:rsidRDefault="0083032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3DC0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16) соблюдать установленные в органе местного самоуправления правила</w:t>
      </w:r>
      <w:r w:rsidR="0010013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публичных выступлений и предоставления служебной информации;</w:t>
      </w:r>
    </w:p>
    <w:p w:rsidR="0010013A" w:rsidRPr="005C5E32" w:rsidRDefault="0010013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3DC0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17) уважительно относиться к деятельности представителей средств</w:t>
      </w:r>
      <w:r w:rsidR="0010013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массовой информации по информированию общества о работе органа</w:t>
      </w:r>
      <w:r w:rsidR="0010013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местного самоуправления, а также оказывать содействие в получении</w:t>
      </w:r>
      <w:r w:rsidR="0010013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достоверной информации в установленном порядке;</w:t>
      </w:r>
    </w:p>
    <w:p w:rsidR="0010013A" w:rsidRPr="005C5E32" w:rsidRDefault="0010013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3DC0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18) воздерживаться в публичных выступлениях, в том числе в средствах</w:t>
      </w:r>
      <w:r w:rsidR="0010013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массовой информации, от обозначения стоимости в иностранной валюте</w:t>
      </w:r>
      <w:r w:rsidR="0010013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(условных денежных единицах) на территории Российской Федерации</w:t>
      </w:r>
      <w:r w:rsidR="0010013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 xml:space="preserve">товаров, работ, услуг и иных </w:t>
      </w:r>
      <w:proofErr w:type="gramStart"/>
      <w:r w:rsidRPr="005C5E32">
        <w:rPr>
          <w:rFonts w:ascii="Arial" w:hAnsi="Arial" w:cs="Arial"/>
          <w:sz w:val="24"/>
          <w:szCs w:val="24"/>
        </w:rPr>
        <w:t>объектов</w:t>
      </w:r>
      <w:proofErr w:type="gramEnd"/>
      <w:r w:rsidRPr="005C5E32">
        <w:rPr>
          <w:rFonts w:ascii="Arial" w:hAnsi="Arial" w:cs="Arial"/>
          <w:sz w:val="24"/>
          <w:szCs w:val="24"/>
        </w:rPr>
        <w:t xml:space="preserve"> гражданских прав, сумм сделок</w:t>
      </w:r>
      <w:r w:rsidR="0010013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между резидентами Российской Федерации, показателей бюджетов всех</w:t>
      </w:r>
      <w:r w:rsidR="0010013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уровней бюджетной системы Российской Федерации, размеров</w:t>
      </w:r>
      <w:r w:rsidR="0010013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государственных и муниципальных заимствований, государственного и</w:t>
      </w:r>
      <w:r w:rsidR="0010013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муниципального долга, за исключением случаев, когда это необходимо для</w:t>
      </w:r>
      <w:r w:rsidR="0010013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точной передачи сведений либо предусмотрено законодательством</w:t>
      </w:r>
      <w:r w:rsidR="0010013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Российской Федерации, международными договорами Российской</w:t>
      </w:r>
      <w:r w:rsidR="0010013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Федерации, обычаями делового оборота;</w:t>
      </w:r>
    </w:p>
    <w:p w:rsidR="0010013A" w:rsidRPr="005C5E32" w:rsidRDefault="0010013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3DC0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19) постоянно стремиться к обеспечению как можно более эффективного</w:t>
      </w:r>
      <w:r w:rsidR="0010013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распоряжения ресурсами, находящимися в сфере его ответственности.</w:t>
      </w:r>
    </w:p>
    <w:p w:rsidR="0010013A" w:rsidRPr="005C5E32" w:rsidRDefault="0010013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3DC0" w:rsidRPr="005C5E32" w:rsidRDefault="0010013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63DC0" w:rsidRPr="005C5E32">
        <w:rPr>
          <w:rFonts w:ascii="Arial" w:hAnsi="Arial" w:cs="Arial"/>
          <w:sz w:val="24"/>
          <w:szCs w:val="24"/>
        </w:rPr>
        <w:t xml:space="preserve">11. Муниципальные служащие обязаны соблюдать Конституцию </w:t>
      </w:r>
      <w:proofErr w:type="gramStart"/>
      <w:r w:rsidR="00C63DC0" w:rsidRPr="005C5E32">
        <w:rPr>
          <w:rFonts w:ascii="Arial" w:hAnsi="Arial" w:cs="Arial"/>
          <w:sz w:val="24"/>
          <w:szCs w:val="24"/>
        </w:rPr>
        <w:t>Российской</w:t>
      </w:r>
      <w:proofErr w:type="gramEnd"/>
    </w:p>
    <w:p w:rsidR="00C63DC0" w:rsidRPr="005C5E32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Федерации, федеральные конституционные и федеральные законы, иные</w:t>
      </w:r>
      <w:r w:rsidR="0010013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нормативные правовые акты Российской Федерации.</w:t>
      </w:r>
    </w:p>
    <w:p w:rsidR="00C63DC0" w:rsidRPr="005C5E32" w:rsidRDefault="0010013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63DC0" w:rsidRPr="005C5E32">
        <w:rPr>
          <w:rFonts w:ascii="Arial" w:hAnsi="Arial" w:cs="Arial"/>
          <w:sz w:val="24"/>
          <w:szCs w:val="24"/>
        </w:rPr>
        <w:t>12. Муниципальные служащие в своей деятельности не должны допускать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нарушение законов и иных нормативных правовых актов, исходя из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политической, экономической целесообразности либо по иным мотивам.</w:t>
      </w:r>
    </w:p>
    <w:p w:rsidR="00C63DC0" w:rsidRPr="005C5E32" w:rsidRDefault="0010013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63DC0" w:rsidRPr="005C5E32">
        <w:rPr>
          <w:rFonts w:ascii="Arial" w:hAnsi="Arial" w:cs="Arial"/>
          <w:sz w:val="24"/>
          <w:szCs w:val="24"/>
        </w:rPr>
        <w:t>13. Муниципальные служащие обязаны противодействовать проявлениям</w:t>
      </w:r>
    </w:p>
    <w:p w:rsidR="00C63DC0" w:rsidRPr="005C5E32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коррупции и предпринимать меры по ее профилактике в порядке,</w:t>
      </w:r>
      <w:r w:rsidR="0010013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установленном законодательством Российской Федерации.</w:t>
      </w:r>
    </w:p>
    <w:p w:rsidR="00C63DC0" w:rsidRPr="005C5E32" w:rsidRDefault="0010013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63DC0" w:rsidRPr="005C5E32">
        <w:rPr>
          <w:rFonts w:ascii="Arial" w:hAnsi="Arial" w:cs="Arial"/>
          <w:sz w:val="24"/>
          <w:szCs w:val="24"/>
        </w:rPr>
        <w:t>14. Муниципальные служащие при исполнении ими должностных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обязанностей не должны допускать личную заинтересованность, которая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приводит или может привести к конфликту интересов.</w:t>
      </w:r>
    </w:p>
    <w:p w:rsidR="00C63DC0" w:rsidRPr="005C5E32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lastRenderedPageBreak/>
        <w:t>При назначении на должность муниципальной службы и исполнении</w:t>
      </w:r>
      <w:r w:rsidR="0010013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должностных обязанностей муниципальный служащий обязан заявить о</w:t>
      </w:r>
      <w:r w:rsidR="0010013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наличии или возможности наличия у него личной заинтересованности,</w:t>
      </w:r>
      <w:r w:rsidR="0010013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которая влияет или может повлиять на надлежащее исполнение им</w:t>
      </w:r>
      <w:r w:rsidR="0010013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должностных обязанностей.</w:t>
      </w:r>
    </w:p>
    <w:p w:rsidR="00C63DC0" w:rsidRPr="005C5E32" w:rsidRDefault="0010013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63DC0" w:rsidRPr="005C5E32">
        <w:rPr>
          <w:rFonts w:ascii="Arial" w:hAnsi="Arial" w:cs="Arial"/>
          <w:sz w:val="24"/>
          <w:szCs w:val="24"/>
        </w:rPr>
        <w:t xml:space="preserve">15. </w:t>
      </w:r>
      <w:proofErr w:type="gramStart"/>
      <w:r w:rsidR="00C63DC0" w:rsidRPr="005C5E32">
        <w:rPr>
          <w:rFonts w:ascii="Arial" w:hAnsi="Arial" w:cs="Arial"/>
          <w:sz w:val="24"/>
          <w:szCs w:val="24"/>
        </w:rPr>
        <w:t>Муниципальный служащий, замещающий должность 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службы, включенную в соответствующий перечень, обязан представлять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сведения о своих расходах, а также о расходах своих супруги (супруга) и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несовершеннолетних детей в порядке и по форме, которые установлены для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представления сведений о доходах, расходах, об имуществе и обязательствах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имущественного характера государственными гражданскими служащими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субъектов Российской Федерации.</w:t>
      </w:r>
      <w:proofErr w:type="gramEnd"/>
    </w:p>
    <w:p w:rsidR="00C63DC0" w:rsidRPr="005C5E32" w:rsidRDefault="0010013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63DC0" w:rsidRPr="005C5E32">
        <w:rPr>
          <w:rFonts w:ascii="Arial" w:hAnsi="Arial" w:cs="Arial"/>
          <w:sz w:val="24"/>
          <w:szCs w:val="24"/>
        </w:rPr>
        <w:t>16. Муниципальный служащий обязан уведомлять представителя,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нанимателя, органы прокуратуры Российской Федерации или другие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государственные органы обо всех случаях обращения к нему каких-либо лиц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в целях склонения его к совершению коррупционных правонарушений.</w:t>
      </w:r>
    </w:p>
    <w:p w:rsidR="00C63DC0" w:rsidRPr="005C5E32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Уведомление о фактах обращения в целях склонения к совершению</w:t>
      </w:r>
      <w:r w:rsidR="0010013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коррупционных правонарушений, за исключением случаев, когда по данным</w:t>
      </w:r>
      <w:r w:rsidR="0010013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фактам проведена или проводится проверка, является должностной</w:t>
      </w:r>
      <w:r w:rsidR="0010013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обязанностью муниципального служащего.</w:t>
      </w:r>
    </w:p>
    <w:p w:rsidR="00C63DC0" w:rsidRPr="005C5E32" w:rsidRDefault="0010013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C63DC0" w:rsidRPr="005C5E32">
        <w:rPr>
          <w:rFonts w:ascii="Arial" w:hAnsi="Arial" w:cs="Arial"/>
          <w:sz w:val="24"/>
          <w:szCs w:val="24"/>
        </w:rPr>
        <w:t>17. Муниципальному служащему запрещается получать в связи с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исполнением им должностных обязанностей вознаграждения от физических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и юридических лиц (подарки, денежное вознаграждение, ссуды, услуги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материального характера, плату за развлечения, отдых, за пользование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транспортом и иные вознаграждения). Подарки, полученные муниципальным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служащим в связи с протокольными мероприятиями, со служебными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командировками и с другими официальными мероприятиями, признаются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муниципальной собственностью и передаются муниципальным служащим по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акту в орган местного самоуправления, избирательную комиссию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муниципального образования, в которых он замещает должность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муниципальной службы.</w:t>
      </w:r>
    </w:p>
    <w:p w:rsidR="00C63DC0" w:rsidRPr="005C5E32" w:rsidRDefault="0010013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63DC0" w:rsidRPr="005C5E32">
        <w:rPr>
          <w:rFonts w:ascii="Arial" w:hAnsi="Arial" w:cs="Arial"/>
          <w:sz w:val="24"/>
          <w:szCs w:val="24"/>
        </w:rPr>
        <w:t xml:space="preserve">18. Муниципальный служащий может обрабатывать и передавать </w:t>
      </w:r>
      <w:proofErr w:type="gramStart"/>
      <w:r w:rsidR="00C63DC0" w:rsidRPr="005C5E32">
        <w:rPr>
          <w:rFonts w:ascii="Arial" w:hAnsi="Arial" w:cs="Arial"/>
          <w:sz w:val="24"/>
          <w:szCs w:val="24"/>
        </w:rPr>
        <w:t>служебную</w:t>
      </w:r>
      <w:proofErr w:type="gramEnd"/>
    </w:p>
    <w:p w:rsidR="00C63DC0" w:rsidRPr="005C5E32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информацию при соблюдении действующих в органе местного</w:t>
      </w:r>
      <w:r w:rsidR="0010013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самоуправления норм и требований, принятых в соответствии с</w:t>
      </w:r>
      <w:r w:rsidR="0010013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действующим законодательством.</w:t>
      </w:r>
    </w:p>
    <w:p w:rsidR="00C63DC0" w:rsidRPr="005C5E32" w:rsidRDefault="0010013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C63DC0" w:rsidRPr="005C5E32">
        <w:rPr>
          <w:rFonts w:ascii="Arial" w:hAnsi="Arial" w:cs="Arial"/>
          <w:sz w:val="24"/>
          <w:szCs w:val="24"/>
        </w:rPr>
        <w:t xml:space="preserve">19. Муниципальный служащий обязан принимать соответствующие меры </w:t>
      </w:r>
      <w:proofErr w:type="gramStart"/>
      <w:r w:rsidR="00C63DC0" w:rsidRPr="005C5E32">
        <w:rPr>
          <w:rFonts w:ascii="Arial" w:hAnsi="Arial" w:cs="Arial"/>
          <w:sz w:val="24"/>
          <w:szCs w:val="24"/>
        </w:rPr>
        <w:t>по</w:t>
      </w:r>
      <w:proofErr w:type="gramEnd"/>
    </w:p>
    <w:p w:rsidR="00C63DC0" w:rsidRPr="005C5E32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обеспечению безопасности и конфиденциальности информации, за</w:t>
      </w:r>
      <w:r w:rsidR="0010013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несанкционированное разглашение которой он несет ответственность или (и)</w:t>
      </w:r>
    </w:p>
    <w:p w:rsidR="00C63DC0" w:rsidRPr="005C5E32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которая стала известна ему в связи с исполнением им должностных</w:t>
      </w:r>
      <w:r w:rsidR="0010013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обязанностей.</w:t>
      </w:r>
    </w:p>
    <w:p w:rsidR="00C63DC0" w:rsidRPr="005C5E32" w:rsidRDefault="0010013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C63DC0" w:rsidRPr="005C5E32">
        <w:rPr>
          <w:rFonts w:ascii="Arial" w:hAnsi="Arial" w:cs="Arial"/>
          <w:sz w:val="24"/>
          <w:szCs w:val="24"/>
        </w:rPr>
        <w:t>20. Муниципальный служащий, наделенный организационно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распорядительными полномочиями по отношению к другим муниципальным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служащим, должен быть для них образцом профессионализма, безупречной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репутации, способствовать формированию в органе местного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самоуправления либо его подразделении государственном органе, либо его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подразделении благоприятного для эффективной работы морально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психологического климата.</w:t>
      </w:r>
    </w:p>
    <w:p w:rsidR="00C63DC0" w:rsidRPr="005C5E32" w:rsidRDefault="0010013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C63DC0" w:rsidRPr="005C5E32">
        <w:rPr>
          <w:rFonts w:ascii="Arial" w:hAnsi="Arial" w:cs="Arial"/>
          <w:sz w:val="24"/>
          <w:szCs w:val="24"/>
        </w:rPr>
        <w:t xml:space="preserve">21. Муниципальный </w:t>
      </w:r>
      <w:proofErr w:type="gramStart"/>
      <w:r w:rsidR="00C63DC0" w:rsidRPr="005C5E32">
        <w:rPr>
          <w:rFonts w:ascii="Arial" w:hAnsi="Arial" w:cs="Arial"/>
          <w:sz w:val="24"/>
          <w:szCs w:val="24"/>
        </w:rPr>
        <w:t>служащий</w:t>
      </w:r>
      <w:proofErr w:type="gramEnd"/>
      <w:r w:rsidR="00C63DC0" w:rsidRPr="005C5E32">
        <w:rPr>
          <w:rFonts w:ascii="Arial" w:hAnsi="Arial" w:cs="Arial"/>
          <w:sz w:val="24"/>
          <w:szCs w:val="24"/>
        </w:rPr>
        <w:t xml:space="preserve"> наделенный организационно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распорядительными полномочиями по отношению к другим муниципальным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служащим, призван:</w:t>
      </w:r>
    </w:p>
    <w:p w:rsidR="00C63DC0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1) принимать меры по предотвращению и урегулированию конфликта</w:t>
      </w:r>
      <w:r w:rsidR="0010013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интересов;</w:t>
      </w:r>
    </w:p>
    <w:p w:rsidR="0010013A" w:rsidRPr="005C5E32" w:rsidRDefault="0010013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3DC0" w:rsidRPr="005C5E32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2) принимать меры по предупреждению коррупции;</w:t>
      </w:r>
    </w:p>
    <w:p w:rsidR="00C63DC0" w:rsidRPr="005C5E32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3DC0" w:rsidRPr="005C5E32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3) не допускать случаев принуждения муниципальных служащих к участию в</w:t>
      </w:r>
      <w:r w:rsidR="0010013A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деятельности политических партий и общественных объединений.</w:t>
      </w:r>
    </w:p>
    <w:p w:rsidR="00C63DC0" w:rsidRPr="005C5E32" w:rsidRDefault="0010013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</w:t>
      </w:r>
      <w:r w:rsidR="00C63DC0" w:rsidRPr="005C5E32">
        <w:rPr>
          <w:rFonts w:ascii="Arial" w:hAnsi="Arial" w:cs="Arial"/>
          <w:sz w:val="24"/>
          <w:szCs w:val="24"/>
        </w:rPr>
        <w:t xml:space="preserve">22. Муниципальный служащий, наделенный </w:t>
      </w:r>
      <w:proofErr w:type="spellStart"/>
      <w:r w:rsidR="00C63DC0" w:rsidRPr="005C5E32">
        <w:rPr>
          <w:rFonts w:ascii="Arial" w:hAnsi="Arial" w:cs="Arial"/>
          <w:sz w:val="24"/>
          <w:szCs w:val="24"/>
        </w:rPr>
        <w:t>организационн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распорядительными полномочиями по отношению к другим муниципальным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служащим, должен принимать меры к тому, чтобы подчиненные ему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муниципальные слу</w:t>
      </w:r>
      <w:r>
        <w:rPr>
          <w:rFonts w:ascii="Arial" w:hAnsi="Arial" w:cs="Arial"/>
          <w:sz w:val="24"/>
          <w:szCs w:val="24"/>
        </w:rPr>
        <w:t xml:space="preserve">жащие не допускали </w:t>
      </w:r>
      <w:proofErr w:type="spellStart"/>
      <w:r>
        <w:rPr>
          <w:rFonts w:ascii="Arial" w:hAnsi="Arial" w:cs="Arial"/>
          <w:sz w:val="24"/>
          <w:szCs w:val="24"/>
        </w:rPr>
        <w:t>коррупционно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опасного поведения,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своим личным поведением подавать пример честности, беспристрастности и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справедливости.</w:t>
      </w:r>
    </w:p>
    <w:p w:rsidR="00C63DC0" w:rsidRPr="005C5E32" w:rsidRDefault="0010013A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C63DC0" w:rsidRPr="005C5E32">
        <w:rPr>
          <w:rFonts w:ascii="Arial" w:hAnsi="Arial" w:cs="Arial"/>
          <w:sz w:val="24"/>
          <w:szCs w:val="24"/>
        </w:rPr>
        <w:t>23. Мун</w:t>
      </w:r>
      <w:r>
        <w:rPr>
          <w:rFonts w:ascii="Arial" w:hAnsi="Arial" w:cs="Arial"/>
          <w:sz w:val="24"/>
          <w:szCs w:val="24"/>
        </w:rPr>
        <w:t xml:space="preserve">иципальный служащий, наделенный </w:t>
      </w:r>
      <w:r w:rsidR="00C63DC0" w:rsidRPr="005C5E32">
        <w:rPr>
          <w:rFonts w:ascii="Arial" w:hAnsi="Arial" w:cs="Arial"/>
          <w:sz w:val="24"/>
          <w:szCs w:val="24"/>
        </w:rPr>
        <w:t>организационн</w:t>
      </w:r>
      <w:r w:rsidR="00BF3987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распорядительными полномочиями по отношению к другим муниципальным</w:t>
      </w:r>
      <w:r w:rsidR="00BF3987"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служащим, несет ответственность в соответствии с законодательством</w:t>
      </w:r>
      <w:r w:rsidR="00BF3987"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Российской Федерации за действия или бездействие подчиненных ему</w:t>
      </w:r>
      <w:r w:rsidR="00BF3987"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сотрудников, нарушающих принципы этики и правила служебного</w:t>
      </w:r>
      <w:r w:rsidR="00BF3987"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поведения, если он не принял меры по недопущению таких действий или</w:t>
      </w:r>
      <w:r w:rsidR="00BF3987"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бездействия.</w:t>
      </w:r>
    </w:p>
    <w:p w:rsidR="00C63DC0" w:rsidRPr="005C5E32" w:rsidRDefault="00BF3987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C63DC0" w:rsidRPr="005C5E32">
        <w:rPr>
          <w:rFonts w:ascii="Arial" w:hAnsi="Arial" w:cs="Arial"/>
          <w:sz w:val="24"/>
          <w:szCs w:val="24"/>
        </w:rPr>
        <w:t>24. Муниципальному служащему в связи с прохождением 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службы запрещено заниматься предпринимательской деятельностью лично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или через доверенных лиц.</w:t>
      </w:r>
    </w:p>
    <w:p w:rsidR="00C63DC0" w:rsidRPr="005C5E32" w:rsidRDefault="00BF3987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C63DC0" w:rsidRPr="005C5E32">
        <w:rPr>
          <w:rFonts w:ascii="Arial" w:hAnsi="Arial" w:cs="Arial"/>
          <w:sz w:val="24"/>
          <w:szCs w:val="24"/>
        </w:rPr>
        <w:t xml:space="preserve">25. </w:t>
      </w:r>
      <w:proofErr w:type="gramStart"/>
      <w:r w:rsidR="00C63DC0" w:rsidRPr="005C5E32">
        <w:rPr>
          <w:rFonts w:ascii="Arial" w:hAnsi="Arial" w:cs="Arial"/>
          <w:sz w:val="24"/>
          <w:szCs w:val="24"/>
        </w:rPr>
        <w:t>Муниципальный служащий обязан сообщать в письменной форме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представителю нанимателя (работодателю) о прекращении гражданства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Российской Федерации либо гражданства (подданства) иностранного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государства - участника международного договора Российской Федерации, в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соответствии с которым иностранный гражданин имеет право находиться на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муниципальной службе, в день, когда муниципальному служащему стало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известно об этом, но не позднее пяти рабочих дней со дня прекращения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гражданства Российской Федерации либо гражданства</w:t>
      </w:r>
      <w:proofErr w:type="gramEnd"/>
      <w:r w:rsidR="00C63DC0" w:rsidRPr="005C5E32">
        <w:rPr>
          <w:rFonts w:ascii="Arial" w:hAnsi="Arial" w:cs="Arial"/>
          <w:sz w:val="24"/>
          <w:szCs w:val="24"/>
        </w:rPr>
        <w:t xml:space="preserve"> (подданства)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иностранного государства - участника международного договора Российской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Федерации, в соответствии с которым иностранный гражданин имеет право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находиться на муниципальной службе.</w:t>
      </w:r>
    </w:p>
    <w:p w:rsidR="00C63DC0" w:rsidRPr="005C5E32" w:rsidRDefault="00BF3987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C63DC0" w:rsidRPr="005C5E32">
        <w:rPr>
          <w:rFonts w:ascii="Arial" w:hAnsi="Arial" w:cs="Arial"/>
          <w:sz w:val="24"/>
          <w:szCs w:val="24"/>
        </w:rPr>
        <w:t xml:space="preserve">26. </w:t>
      </w:r>
      <w:proofErr w:type="gramStart"/>
      <w:r w:rsidR="00C63DC0" w:rsidRPr="005C5E32">
        <w:rPr>
          <w:rFonts w:ascii="Arial" w:hAnsi="Arial" w:cs="Arial"/>
          <w:sz w:val="24"/>
          <w:szCs w:val="24"/>
        </w:rPr>
        <w:t>Муниципальный служащий обязан сообщать в письменной форме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представителю нанимателя (работодателю) о приобретении гражданства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(подданства) иностранного государства либо получении вида на жительство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или иного документа, подтверждающего право на постоянное проживание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гражданина на территории иностранного государства, в день, когда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муниципальному служащему стало известно об этом, но не позднее пяти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рабочих дней со дня приобретения гражданства (подданства) иностранного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государства либо получения вида на</w:t>
      </w:r>
      <w:proofErr w:type="gramEnd"/>
      <w:r w:rsidR="00C63DC0" w:rsidRPr="005C5E32">
        <w:rPr>
          <w:rFonts w:ascii="Arial" w:hAnsi="Arial" w:cs="Arial"/>
          <w:sz w:val="24"/>
          <w:szCs w:val="24"/>
        </w:rPr>
        <w:t xml:space="preserve"> жительство или иного документа,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подтверждающего право на постоянное проживание гражданина на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территории иностранного государства</w:t>
      </w:r>
    </w:p>
    <w:p w:rsidR="00C63DC0" w:rsidRPr="005C5E32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3DC0" w:rsidRPr="00BF3987" w:rsidRDefault="00C63DC0" w:rsidP="00BF39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3987">
        <w:rPr>
          <w:rFonts w:ascii="Arial" w:hAnsi="Arial" w:cs="Arial"/>
          <w:b/>
          <w:sz w:val="24"/>
          <w:szCs w:val="24"/>
        </w:rPr>
        <w:t xml:space="preserve">3. Этические правила служебного поведения </w:t>
      </w:r>
      <w:proofErr w:type="gramStart"/>
      <w:r w:rsidRPr="00BF3987">
        <w:rPr>
          <w:rFonts w:ascii="Arial" w:hAnsi="Arial" w:cs="Arial"/>
          <w:b/>
          <w:sz w:val="24"/>
          <w:szCs w:val="24"/>
        </w:rPr>
        <w:t>муниципальных</w:t>
      </w:r>
      <w:proofErr w:type="gramEnd"/>
    </w:p>
    <w:p w:rsidR="00C63DC0" w:rsidRDefault="00BF3987" w:rsidP="00BF39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3987">
        <w:rPr>
          <w:rFonts w:ascii="Arial" w:hAnsi="Arial" w:cs="Arial"/>
          <w:b/>
          <w:sz w:val="24"/>
          <w:szCs w:val="24"/>
        </w:rPr>
        <w:t>С</w:t>
      </w:r>
      <w:r w:rsidR="00C63DC0" w:rsidRPr="00BF3987">
        <w:rPr>
          <w:rFonts w:ascii="Arial" w:hAnsi="Arial" w:cs="Arial"/>
          <w:b/>
          <w:sz w:val="24"/>
          <w:szCs w:val="24"/>
        </w:rPr>
        <w:t>лужащих</w:t>
      </w:r>
    </w:p>
    <w:p w:rsidR="00BF3987" w:rsidRPr="00BF3987" w:rsidRDefault="00BF3987" w:rsidP="00BF39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63DC0" w:rsidRPr="005C5E32" w:rsidRDefault="00BF3987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C63DC0" w:rsidRPr="005C5E32">
        <w:rPr>
          <w:rFonts w:ascii="Arial" w:hAnsi="Arial" w:cs="Arial"/>
          <w:sz w:val="24"/>
          <w:szCs w:val="24"/>
        </w:rPr>
        <w:t>27. В служебном поведении муниципальному служащему необходимо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исходить из конституционных положений о том, что человек, его права и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 xml:space="preserve">свободы являются высшей </w:t>
      </w:r>
      <w:proofErr w:type="gramStart"/>
      <w:r w:rsidR="00C63DC0" w:rsidRPr="005C5E32">
        <w:rPr>
          <w:rFonts w:ascii="Arial" w:hAnsi="Arial" w:cs="Arial"/>
          <w:sz w:val="24"/>
          <w:szCs w:val="24"/>
        </w:rPr>
        <w:t>ценностью</w:t>
      </w:r>
      <w:proofErr w:type="gramEnd"/>
      <w:r w:rsidR="00C63DC0" w:rsidRPr="005C5E32">
        <w:rPr>
          <w:rFonts w:ascii="Arial" w:hAnsi="Arial" w:cs="Arial"/>
          <w:sz w:val="24"/>
          <w:szCs w:val="24"/>
        </w:rPr>
        <w:t xml:space="preserve"> и каждый гражданин имеет право на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неприкосновенность частной жизни, личную и семейную тайну, защиту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чести, достоинства, своего доброго имени.</w:t>
      </w:r>
    </w:p>
    <w:p w:rsidR="00C63DC0" w:rsidRPr="005C5E32" w:rsidRDefault="00BF3987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C63DC0" w:rsidRPr="005C5E32">
        <w:rPr>
          <w:rFonts w:ascii="Arial" w:hAnsi="Arial" w:cs="Arial"/>
          <w:sz w:val="24"/>
          <w:szCs w:val="24"/>
        </w:rPr>
        <w:t xml:space="preserve">28. В служебном поведении муниципальный, служащий воздерживается </w:t>
      </w:r>
      <w:proofErr w:type="gramStart"/>
      <w:r w:rsidR="00C63DC0" w:rsidRPr="005C5E32">
        <w:rPr>
          <w:rFonts w:ascii="Arial" w:hAnsi="Arial" w:cs="Arial"/>
          <w:sz w:val="24"/>
          <w:szCs w:val="24"/>
        </w:rPr>
        <w:t>от</w:t>
      </w:r>
      <w:proofErr w:type="gramEnd"/>
      <w:r w:rsidR="00C63DC0" w:rsidRPr="005C5E32">
        <w:rPr>
          <w:rFonts w:ascii="Arial" w:hAnsi="Arial" w:cs="Arial"/>
          <w:sz w:val="24"/>
          <w:szCs w:val="24"/>
        </w:rPr>
        <w:t>:</w:t>
      </w:r>
    </w:p>
    <w:p w:rsidR="00C63DC0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1) любого вида высказываний и действий дискриминационного характера по</w:t>
      </w:r>
      <w:r w:rsidR="00BF3987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признакам пола, возраста, расы, национальности, языка, гражданства,</w:t>
      </w:r>
      <w:r w:rsidR="00BF3987">
        <w:rPr>
          <w:rFonts w:ascii="Arial" w:hAnsi="Arial" w:cs="Arial"/>
          <w:sz w:val="24"/>
          <w:szCs w:val="24"/>
        </w:rPr>
        <w:t xml:space="preserve"> социального, и</w:t>
      </w:r>
      <w:r w:rsidRPr="005C5E32">
        <w:rPr>
          <w:rFonts w:ascii="Arial" w:hAnsi="Arial" w:cs="Arial"/>
          <w:sz w:val="24"/>
          <w:szCs w:val="24"/>
        </w:rPr>
        <w:t>мущественного или семейного положения, политических и</w:t>
      </w:r>
      <w:r w:rsidR="00BF3987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религиозных предпочтений;</w:t>
      </w:r>
    </w:p>
    <w:p w:rsidR="00BF3987" w:rsidRPr="005C5E32" w:rsidRDefault="00BF3987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3DC0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2) грубости, проявлений пренебрежительного тона, заносчивости,</w:t>
      </w:r>
      <w:r w:rsidR="00BF3987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предвзятых замечаний, предъявления неправомерных, незаслуженных</w:t>
      </w:r>
      <w:r w:rsidR="00BF3987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обвинений;</w:t>
      </w:r>
    </w:p>
    <w:p w:rsidR="00BF3987" w:rsidRPr="005C5E32" w:rsidRDefault="00BF3987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3DC0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lastRenderedPageBreak/>
        <w:t>3) угроз, оскорбительных выражений или реплик, действий, препятствующих</w:t>
      </w:r>
      <w:r w:rsidR="00BF3987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нормальному общению или провоцирующих противоправное поведение;</w:t>
      </w:r>
    </w:p>
    <w:p w:rsidR="00BF3987" w:rsidRPr="005C5E32" w:rsidRDefault="00BF3987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3DC0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4) курения во время служебных совещаний, бесед, иного служебного</w:t>
      </w:r>
      <w:r w:rsidR="00BF3987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общения с гражданами.</w:t>
      </w:r>
    </w:p>
    <w:p w:rsidR="00BF3987" w:rsidRPr="005C5E32" w:rsidRDefault="00BF3987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3DC0" w:rsidRPr="005C5E32" w:rsidRDefault="00BF3987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C63DC0" w:rsidRPr="005C5E32">
        <w:rPr>
          <w:rFonts w:ascii="Arial" w:hAnsi="Arial" w:cs="Arial"/>
          <w:sz w:val="24"/>
          <w:szCs w:val="24"/>
        </w:rPr>
        <w:t>29. Муниципальные служащие призваны способствовать своим служебным</w:t>
      </w:r>
    </w:p>
    <w:p w:rsidR="00C63DC0" w:rsidRPr="005C5E32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поведением установлению в коллективе деловых взаимоотношений и</w:t>
      </w:r>
      <w:r w:rsidR="00BF398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C5E32">
        <w:rPr>
          <w:rFonts w:ascii="Arial" w:hAnsi="Arial" w:cs="Arial"/>
          <w:sz w:val="24"/>
          <w:szCs w:val="24"/>
        </w:rPr>
        <w:t>конструктивного</w:t>
      </w:r>
      <w:proofErr w:type="gramEnd"/>
      <w:r w:rsidR="00BF39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5E32">
        <w:rPr>
          <w:rFonts w:ascii="Arial" w:hAnsi="Arial" w:cs="Arial"/>
          <w:sz w:val="24"/>
          <w:szCs w:val="24"/>
        </w:rPr>
        <w:t>взаимосотрудничества</w:t>
      </w:r>
      <w:proofErr w:type="spellEnd"/>
      <w:r w:rsidRPr="005C5E32">
        <w:rPr>
          <w:rFonts w:ascii="Arial" w:hAnsi="Arial" w:cs="Arial"/>
          <w:sz w:val="24"/>
          <w:szCs w:val="24"/>
        </w:rPr>
        <w:t xml:space="preserve"> друг с другом.</w:t>
      </w:r>
    </w:p>
    <w:p w:rsidR="00C63DC0" w:rsidRPr="005C5E32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Муниципальные служащие должны быть вежливыми,</w:t>
      </w:r>
      <w:r w:rsidR="00BF3987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доброжелательными, корректными, внимательными и проявлять терпимость</w:t>
      </w:r>
      <w:r w:rsidR="00BF3987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в общении с гражданами и коллегами.</w:t>
      </w:r>
    </w:p>
    <w:p w:rsidR="00C63DC0" w:rsidRPr="005C5E32" w:rsidRDefault="00BF3987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C63DC0" w:rsidRPr="005C5E32">
        <w:rPr>
          <w:rFonts w:ascii="Arial" w:hAnsi="Arial" w:cs="Arial"/>
          <w:sz w:val="24"/>
          <w:szCs w:val="24"/>
        </w:rPr>
        <w:t>30. Внешний вид муниципального служащего при исполнении им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должностных обязанностей в зависимости от условий службы и формата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служебного мероприятия должен способствовать уважительному отношению</w:t>
      </w:r>
    </w:p>
    <w:p w:rsidR="00C63DC0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граждан к органам местного самоуправления, соответствовать</w:t>
      </w:r>
      <w:r w:rsidR="00BF3987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общепринятому деловому стилю, который отличают официальность,</w:t>
      </w:r>
      <w:r w:rsidR="00BF3987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сдержанность, традиционность, аккуратность.</w:t>
      </w:r>
    </w:p>
    <w:p w:rsidR="00BF3987" w:rsidRPr="005C5E32" w:rsidRDefault="00BF3987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3DC0" w:rsidRDefault="00BF3987" w:rsidP="005C5E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C63DC0" w:rsidRPr="00BF3987">
        <w:rPr>
          <w:rFonts w:ascii="Arial" w:hAnsi="Arial" w:cs="Arial"/>
          <w:b/>
          <w:sz w:val="24"/>
          <w:szCs w:val="24"/>
        </w:rPr>
        <w:t>4. Ответственность за нарушения положений Кодекса этики</w:t>
      </w:r>
    </w:p>
    <w:p w:rsidR="00BF3987" w:rsidRPr="00BF3987" w:rsidRDefault="00BF3987" w:rsidP="005C5E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63DC0" w:rsidRPr="005C5E32" w:rsidRDefault="00BF3987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C63DC0" w:rsidRPr="005C5E32">
        <w:rPr>
          <w:rFonts w:ascii="Arial" w:hAnsi="Arial" w:cs="Arial"/>
          <w:sz w:val="24"/>
          <w:szCs w:val="24"/>
        </w:rPr>
        <w:t xml:space="preserve">31. </w:t>
      </w:r>
      <w:proofErr w:type="gramStart"/>
      <w:r w:rsidR="00C63DC0" w:rsidRPr="005C5E32">
        <w:rPr>
          <w:rFonts w:ascii="Arial" w:hAnsi="Arial" w:cs="Arial"/>
          <w:sz w:val="24"/>
          <w:szCs w:val="24"/>
        </w:rPr>
        <w:t>Нарушение муниципальным служащим положений Кодекса этики и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служебного поведения подлежит моральному осуждению на заседании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соответствующей комиссии по соблюдению требований к служебному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поведению муниципальных служащих и урегулированию конфликта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интересов, образуемой в соответствии с Указом Президента Российской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Федерации от 1 июля 2010 г. № 821 «О комиссиях по соблюдению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требований к служебному поведению федеральных государственных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служащих и урегулированию конфликта интересов», а в случаях</w:t>
      </w:r>
      <w:proofErr w:type="gramEnd"/>
      <w:r w:rsidR="00C63DC0" w:rsidRPr="005C5E3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предусмотренных федеральными законами, нарушение положений Кодекса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влечет применение к муниципальному служащему мер юридической</w:t>
      </w:r>
      <w:r>
        <w:rPr>
          <w:rFonts w:ascii="Arial" w:hAnsi="Arial" w:cs="Arial"/>
          <w:sz w:val="24"/>
          <w:szCs w:val="24"/>
        </w:rPr>
        <w:t xml:space="preserve"> </w:t>
      </w:r>
      <w:r w:rsidR="00C63DC0" w:rsidRPr="005C5E32">
        <w:rPr>
          <w:rFonts w:ascii="Arial" w:hAnsi="Arial" w:cs="Arial"/>
          <w:sz w:val="24"/>
          <w:szCs w:val="24"/>
        </w:rPr>
        <w:t>ответственности.</w:t>
      </w:r>
    </w:p>
    <w:p w:rsidR="00CB2419" w:rsidRPr="005C5E32" w:rsidRDefault="00C63DC0" w:rsidP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E32">
        <w:rPr>
          <w:rFonts w:ascii="Arial" w:hAnsi="Arial" w:cs="Arial"/>
          <w:sz w:val="24"/>
          <w:szCs w:val="24"/>
        </w:rPr>
        <w:t>Соблюдение муниципальными служащими положений Кодекса этики и</w:t>
      </w:r>
      <w:r w:rsidR="00BF3987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служебного поведения учитывается при проведении аттестаций,</w:t>
      </w:r>
      <w:r w:rsidR="00BF3987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формировании кадрового резерва для выдвижения на вышестоящие</w:t>
      </w:r>
      <w:r w:rsidR="00BF3987">
        <w:rPr>
          <w:rFonts w:ascii="Arial" w:hAnsi="Arial" w:cs="Arial"/>
          <w:sz w:val="24"/>
          <w:szCs w:val="24"/>
        </w:rPr>
        <w:t xml:space="preserve"> </w:t>
      </w:r>
      <w:r w:rsidRPr="005C5E32">
        <w:rPr>
          <w:rFonts w:ascii="Arial" w:hAnsi="Arial" w:cs="Arial"/>
          <w:sz w:val="24"/>
          <w:szCs w:val="24"/>
        </w:rPr>
        <w:t>должности, а также при наложении дисциплинарных взысканий.</w:t>
      </w:r>
    </w:p>
    <w:p w:rsidR="005C5E32" w:rsidRPr="005C5E32" w:rsidRDefault="005C5E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C5E32" w:rsidRPr="005C5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42"/>
    <w:rsid w:val="0010013A"/>
    <w:rsid w:val="0036257C"/>
    <w:rsid w:val="005C5E32"/>
    <w:rsid w:val="006D2242"/>
    <w:rsid w:val="007D13AE"/>
    <w:rsid w:val="0083032A"/>
    <w:rsid w:val="00BF3987"/>
    <w:rsid w:val="00C63DC0"/>
    <w:rsid w:val="00CB2419"/>
    <w:rsid w:val="00DB1102"/>
    <w:rsid w:val="00EE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2706</Words>
  <Characters>15427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6</cp:revision>
  <dcterms:created xsi:type="dcterms:W3CDTF">2024-04-16T14:12:00Z</dcterms:created>
  <dcterms:modified xsi:type="dcterms:W3CDTF">2024-04-17T13:52:00Z</dcterms:modified>
</cp:coreProperties>
</file>