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17" w:rsidRPr="008578A8" w:rsidRDefault="00B01CDA" w:rsidP="00B01CDA">
      <w:pPr>
        <w:jc w:val="center"/>
        <w:rPr>
          <w:b/>
        </w:rPr>
      </w:pPr>
      <w:r w:rsidRPr="008578A8">
        <w:rPr>
          <w:b/>
        </w:rPr>
        <w:t>СОБРАНИЕ  ДЕПУТАТОВ   СОСНОВСКОГО  СЕЛЬСОВЕТА</w:t>
      </w:r>
    </w:p>
    <w:p w:rsidR="00B01CDA" w:rsidRPr="008578A8" w:rsidRDefault="00B01CDA" w:rsidP="00B01CDA">
      <w:pPr>
        <w:jc w:val="center"/>
        <w:rPr>
          <w:b/>
        </w:rPr>
      </w:pPr>
      <w:r w:rsidRPr="008578A8">
        <w:rPr>
          <w:b/>
        </w:rPr>
        <w:t>ГОРШЕЧЕНСКОГО РАЙОНА  КУРСКОЙ ОБЛАСТИ</w:t>
      </w:r>
    </w:p>
    <w:p w:rsidR="00B01CDA" w:rsidRPr="008578A8" w:rsidRDefault="00B01CDA" w:rsidP="00B01CDA">
      <w:pPr>
        <w:jc w:val="center"/>
        <w:rPr>
          <w:b/>
        </w:rPr>
      </w:pPr>
    </w:p>
    <w:p w:rsidR="00B01CDA" w:rsidRPr="008578A8" w:rsidRDefault="00B01CDA" w:rsidP="00B01CDA">
      <w:pPr>
        <w:jc w:val="center"/>
        <w:rPr>
          <w:b/>
        </w:rPr>
      </w:pPr>
    </w:p>
    <w:p w:rsidR="00B01CDA" w:rsidRPr="008578A8" w:rsidRDefault="00B01CDA" w:rsidP="00B01CDA">
      <w:pPr>
        <w:jc w:val="center"/>
        <w:rPr>
          <w:b/>
        </w:rPr>
      </w:pPr>
      <w:r w:rsidRPr="008578A8">
        <w:rPr>
          <w:b/>
        </w:rPr>
        <w:t>РЕШЕНИЕ</w:t>
      </w:r>
    </w:p>
    <w:p w:rsidR="00B01CDA" w:rsidRPr="008578A8" w:rsidRDefault="002C3993" w:rsidP="00B01CDA">
      <w:pPr>
        <w:jc w:val="center"/>
        <w:rPr>
          <w:b/>
        </w:rPr>
      </w:pPr>
      <w:r>
        <w:rPr>
          <w:b/>
        </w:rPr>
        <w:t>От 25.01.2017</w:t>
      </w:r>
      <w:r w:rsidR="00B01CDA" w:rsidRPr="008578A8">
        <w:rPr>
          <w:b/>
        </w:rPr>
        <w:t xml:space="preserve"> года </w:t>
      </w:r>
      <w:r>
        <w:rPr>
          <w:b/>
        </w:rPr>
        <w:t xml:space="preserve">                           № 214</w:t>
      </w:r>
    </w:p>
    <w:p w:rsidR="00B01CDA" w:rsidRPr="008578A8" w:rsidRDefault="00B01CDA" w:rsidP="00B01CDA">
      <w:pPr>
        <w:jc w:val="center"/>
        <w:rPr>
          <w:b/>
        </w:rPr>
      </w:pPr>
    </w:p>
    <w:p w:rsidR="00B01CDA" w:rsidRPr="008578A8" w:rsidRDefault="00B01CDA" w:rsidP="00B01CDA">
      <w:pPr>
        <w:jc w:val="center"/>
        <w:rPr>
          <w:b/>
        </w:rPr>
      </w:pPr>
      <w:r w:rsidRPr="008578A8">
        <w:rPr>
          <w:b/>
        </w:rPr>
        <w:t xml:space="preserve">Об  утверждении  схемы  </w:t>
      </w:r>
      <w:proofErr w:type="spellStart"/>
      <w:r w:rsidRPr="008578A8">
        <w:rPr>
          <w:b/>
        </w:rPr>
        <w:t>общетерриториального</w:t>
      </w:r>
      <w:proofErr w:type="spellEnd"/>
      <w:r w:rsidRPr="008578A8">
        <w:rPr>
          <w:b/>
        </w:rPr>
        <w:t xml:space="preserve">   </w:t>
      </w:r>
      <w:proofErr w:type="spellStart"/>
      <w:r w:rsidRPr="008578A8">
        <w:rPr>
          <w:b/>
        </w:rPr>
        <w:t>десятимандатного</w:t>
      </w:r>
      <w:proofErr w:type="spellEnd"/>
      <w:r w:rsidRPr="008578A8">
        <w:rPr>
          <w:b/>
        </w:rPr>
        <w:t xml:space="preserve">  избирательного  округа  по   выборам  депутатов  Собрания депутатов  Сосновского  сельсовета  </w:t>
      </w:r>
      <w:proofErr w:type="spellStart"/>
      <w:r w:rsidRPr="008578A8">
        <w:rPr>
          <w:b/>
        </w:rPr>
        <w:t>Горшеченского</w:t>
      </w:r>
      <w:proofErr w:type="spellEnd"/>
      <w:r w:rsidRPr="008578A8">
        <w:rPr>
          <w:b/>
        </w:rPr>
        <w:t xml:space="preserve"> района  Курской области</w:t>
      </w:r>
    </w:p>
    <w:p w:rsidR="00B01CDA" w:rsidRDefault="00B01CDA" w:rsidP="00B01CDA">
      <w:pPr>
        <w:jc w:val="center"/>
      </w:pPr>
    </w:p>
    <w:p w:rsidR="00B01CDA" w:rsidRDefault="00B01CDA" w:rsidP="00B01CDA">
      <w:pPr>
        <w:jc w:val="both"/>
      </w:pPr>
      <w:r>
        <w:t xml:space="preserve">          </w:t>
      </w:r>
    </w:p>
    <w:p w:rsidR="00B01CDA" w:rsidRDefault="00B01CDA" w:rsidP="00B01CDA">
      <w:pPr>
        <w:jc w:val="both"/>
      </w:pPr>
      <w:r>
        <w:t xml:space="preserve">         В соответствии  с  пунктом  2  статьи  18  Федерального  закона  «Об основных гарантиях  избирательных прав и права на участие  в  референдуме граждан Российской  Федерации»</w:t>
      </w:r>
      <w:proofErr w:type="gramStart"/>
      <w:r>
        <w:t xml:space="preserve"> ,</w:t>
      </w:r>
      <w:proofErr w:type="gramEnd"/>
      <w:r>
        <w:t xml:space="preserve"> частью 2  статьи 19  Закона Курской области «Кодекс  Курской области  о выборах и референдумах» ,  статьей 10  Устава  муниципального образования «Сосновский  сельсовет»  </w:t>
      </w:r>
      <w:proofErr w:type="spellStart"/>
      <w:r>
        <w:t>Горшеченского</w:t>
      </w:r>
      <w:proofErr w:type="spellEnd"/>
      <w:r>
        <w:t xml:space="preserve"> района  Курской области</w:t>
      </w:r>
      <w:proofErr w:type="gramStart"/>
      <w:r>
        <w:t xml:space="preserve"> ,</w:t>
      </w:r>
      <w:proofErr w:type="gramEnd"/>
      <w:r>
        <w:t xml:space="preserve">  руководствуясь решением   территориальной  избирательной  комиссии   </w:t>
      </w:r>
      <w:proofErr w:type="spellStart"/>
      <w:r>
        <w:t>Горшеченского</w:t>
      </w:r>
      <w:proofErr w:type="spellEnd"/>
      <w:r>
        <w:t xml:space="preserve"> рай</w:t>
      </w:r>
      <w:r w:rsidR="002C3993">
        <w:t>она   от 28 ноября  2016 года  №</w:t>
      </w:r>
      <w:r>
        <w:t xml:space="preserve">36/418-4 «Об  определении  схемы  </w:t>
      </w:r>
      <w:proofErr w:type="spellStart"/>
      <w:r>
        <w:t>общетерриториального</w:t>
      </w:r>
      <w:proofErr w:type="spellEnd"/>
      <w:r>
        <w:t xml:space="preserve"> </w:t>
      </w:r>
      <w:r w:rsidR="00314099">
        <w:t xml:space="preserve">  </w:t>
      </w:r>
      <w:proofErr w:type="spellStart"/>
      <w:r w:rsidR="00314099">
        <w:t>десятимандатного</w:t>
      </w:r>
      <w:proofErr w:type="spellEnd"/>
      <w:r w:rsidR="00314099">
        <w:t xml:space="preserve">  избирательного  округа  по выборам  депутатов  Собрания депутатов  Сосновского сельсовета  </w:t>
      </w:r>
      <w:proofErr w:type="spellStart"/>
      <w:r w:rsidR="00314099">
        <w:t>Горшеченского</w:t>
      </w:r>
      <w:proofErr w:type="spellEnd"/>
      <w:r w:rsidR="00314099">
        <w:t xml:space="preserve"> района  Курской области» , Собрание  депутатов  Сосновского сельсовета </w:t>
      </w:r>
      <w:proofErr w:type="spellStart"/>
      <w:r w:rsidR="00314099">
        <w:t>Горшеченского</w:t>
      </w:r>
      <w:proofErr w:type="spellEnd"/>
      <w:r w:rsidR="00314099">
        <w:t xml:space="preserve"> района  Курской области  РЕШИЛО:</w:t>
      </w: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  <w:r>
        <w:t xml:space="preserve">             1. Утвердить  схему  </w:t>
      </w:r>
      <w:proofErr w:type="spellStart"/>
      <w:r>
        <w:t>обще</w:t>
      </w:r>
      <w:bookmarkStart w:id="0" w:name="_GoBack"/>
      <w:bookmarkEnd w:id="0"/>
      <w:r>
        <w:t>территориального</w:t>
      </w:r>
      <w:proofErr w:type="spellEnd"/>
      <w:r>
        <w:t xml:space="preserve">  </w:t>
      </w:r>
      <w:proofErr w:type="spellStart"/>
      <w:r>
        <w:t>десятимандатного</w:t>
      </w:r>
      <w:proofErr w:type="spellEnd"/>
      <w:r>
        <w:t xml:space="preserve">  избирательного   округа по выборам депутатов  Собрания депутатов   Сосновского сельсовета </w:t>
      </w:r>
      <w:proofErr w:type="spellStart"/>
      <w:r>
        <w:t>Горшеченского</w:t>
      </w:r>
      <w:proofErr w:type="spellEnd"/>
      <w:r>
        <w:t xml:space="preserve"> района  Курской области  и ее  графическое  изображение</w:t>
      </w:r>
      <w:r w:rsidR="00535375">
        <w:t xml:space="preserve"> (Приложение №1)</w:t>
      </w:r>
      <w:r>
        <w:t>.</w:t>
      </w:r>
    </w:p>
    <w:p w:rsidR="00314099" w:rsidRDefault="00314099" w:rsidP="00B01CDA">
      <w:pPr>
        <w:jc w:val="both"/>
      </w:pPr>
      <w:r>
        <w:t xml:space="preserve">              2.  Решение вступает  в силу  со дня  его   официального  опубликования.</w:t>
      </w: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  <w:r>
        <w:t xml:space="preserve"> </w:t>
      </w:r>
      <w:r w:rsidR="00D521D2">
        <w:t xml:space="preserve">    Глава Сосновского сельсовета</w:t>
      </w:r>
      <w:r>
        <w:t xml:space="preserve">                      </w:t>
      </w:r>
      <w:r w:rsidR="00D521D2">
        <w:t xml:space="preserve">               </w:t>
      </w:r>
      <w:r>
        <w:t xml:space="preserve">  </w:t>
      </w:r>
      <w:proofErr w:type="spellStart"/>
      <w:r>
        <w:t>Е.В.Хромов</w:t>
      </w:r>
      <w:proofErr w:type="spellEnd"/>
    </w:p>
    <w:p w:rsidR="002C3993" w:rsidRDefault="002C3993" w:rsidP="00B01CDA">
      <w:pPr>
        <w:jc w:val="both"/>
      </w:pPr>
    </w:p>
    <w:p w:rsidR="00D521D2" w:rsidRDefault="00314099" w:rsidP="00B01CDA">
      <w:pPr>
        <w:jc w:val="both"/>
      </w:pPr>
      <w:r>
        <w:t xml:space="preserve">     Председатель Собрания депутатов</w:t>
      </w:r>
      <w:r w:rsidR="00D521D2">
        <w:t xml:space="preserve">                               </w:t>
      </w:r>
    </w:p>
    <w:p w:rsidR="00314099" w:rsidRDefault="00D521D2" w:rsidP="00B01CDA">
      <w:pPr>
        <w:jc w:val="both"/>
      </w:pPr>
      <w:r>
        <w:t xml:space="preserve">     Сосновского  сельсовета                                                </w:t>
      </w:r>
      <w:r w:rsidR="00314099">
        <w:t xml:space="preserve"> </w:t>
      </w:r>
      <w:proofErr w:type="spellStart"/>
      <w:r w:rsidR="00314099">
        <w:t>Р.И.Безручко</w:t>
      </w:r>
      <w:proofErr w:type="spellEnd"/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314099" w:rsidP="00B01CDA">
      <w:pPr>
        <w:jc w:val="both"/>
      </w:pPr>
    </w:p>
    <w:p w:rsidR="00314099" w:rsidRDefault="00535375" w:rsidP="00B01CDA">
      <w:pPr>
        <w:jc w:val="both"/>
      </w:pPr>
      <w:r>
        <w:t xml:space="preserve">                                                                                                    Приложение  №1</w:t>
      </w:r>
    </w:p>
    <w:p w:rsidR="00535375" w:rsidRDefault="00535375" w:rsidP="00B01CDA">
      <w:pPr>
        <w:jc w:val="both"/>
      </w:pPr>
      <w:r>
        <w:t xml:space="preserve">                                                                                                    к решению Собрания депутатов  </w:t>
      </w:r>
    </w:p>
    <w:p w:rsidR="00535375" w:rsidRDefault="00535375" w:rsidP="00B01CDA">
      <w:pPr>
        <w:jc w:val="both"/>
      </w:pPr>
      <w:r>
        <w:t xml:space="preserve">                                                                                                    Сосновского сельсовета</w:t>
      </w:r>
    </w:p>
    <w:p w:rsidR="00535375" w:rsidRDefault="00535375" w:rsidP="00B01CDA">
      <w:pPr>
        <w:jc w:val="both"/>
      </w:pPr>
      <w:r>
        <w:t xml:space="preserve">                                                                                          </w:t>
      </w:r>
      <w:r w:rsidR="002C3993">
        <w:t xml:space="preserve">           25. 01.2017 года №214</w:t>
      </w:r>
      <w:r>
        <w:t xml:space="preserve">     </w:t>
      </w:r>
    </w:p>
    <w:p w:rsidR="00535375" w:rsidRPr="008578A8" w:rsidRDefault="00535375" w:rsidP="00B01CDA">
      <w:pPr>
        <w:jc w:val="both"/>
        <w:rPr>
          <w:b/>
        </w:rPr>
      </w:pPr>
      <w:r w:rsidRPr="008578A8">
        <w:rPr>
          <w:b/>
        </w:rPr>
        <w:t xml:space="preserve">                         </w:t>
      </w:r>
    </w:p>
    <w:p w:rsidR="00535375" w:rsidRPr="008578A8" w:rsidRDefault="00535375" w:rsidP="00B01CDA">
      <w:pPr>
        <w:jc w:val="both"/>
        <w:rPr>
          <w:b/>
        </w:rPr>
      </w:pPr>
      <w:r w:rsidRPr="008578A8">
        <w:rPr>
          <w:b/>
        </w:rPr>
        <w:t xml:space="preserve"> </w:t>
      </w:r>
    </w:p>
    <w:p w:rsidR="00535375" w:rsidRPr="008578A8" w:rsidRDefault="00535375" w:rsidP="00B01CDA">
      <w:pPr>
        <w:jc w:val="both"/>
        <w:rPr>
          <w:b/>
        </w:rPr>
      </w:pPr>
    </w:p>
    <w:p w:rsidR="00535375" w:rsidRPr="008578A8" w:rsidRDefault="00535375" w:rsidP="00B01CDA">
      <w:pPr>
        <w:jc w:val="both"/>
        <w:rPr>
          <w:b/>
        </w:rPr>
      </w:pPr>
      <w:r w:rsidRPr="008578A8">
        <w:rPr>
          <w:b/>
        </w:rPr>
        <w:t xml:space="preserve">                                           </w:t>
      </w:r>
      <w:r w:rsidR="002C3993">
        <w:rPr>
          <w:b/>
        </w:rPr>
        <w:t xml:space="preserve">            </w:t>
      </w:r>
      <w:r w:rsidRPr="008578A8">
        <w:rPr>
          <w:b/>
        </w:rPr>
        <w:t xml:space="preserve">    СХЕМА</w:t>
      </w:r>
    </w:p>
    <w:p w:rsidR="00314099" w:rsidRPr="008578A8" w:rsidRDefault="00535375" w:rsidP="00B01CDA">
      <w:pPr>
        <w:jc w:val="both"/>
        <w:rPr>
          <w:b/>
        </w:rPr>
      </w:pPr>
      <w:proofErr w:type="spellStart"/>
      <w:r w:rsidRPr="008578A8">
        <w:rPr>
          <w:b/>
        </w:rPr>
        <w:t>О</w:t>
      </w:r>
      <w:r w:rsidR="00314099" w:rsidRPr="008578A8">
        <w:rPr>
          <w:b/>
        </w:rPr>
        <w:t>бщетерриториального</w:t>
      </w:r>
      <w:proofErr w:type="spellEnd"/>
      <w:r w:rsidR="00314099" w:rsidRPr="008578A8">
        <w:rPr>
          <w:b/>
        </w:rPr>
        <w:t xml:space="preserve">  </w:t>
      </w:r>
      <w:proofErr w:type="spellStart"/>
      <w:r w:rsidR="00314099" w:rsidRPr="008578A8">
        <w:rPr>
          <w:b/>
        </w:rPr>
        <w:t>десятимандатного</w:t>
      </w:r>
      <w:proofErr w:type="spellEnd"/>
      <w:r w:rsidR="00314099" w:rsidRPr="008578A8">
        <w:rPr>
          <w:b/>
        </w:rPr>
        <w:t xml:space="preserve">  избирательного   округа по выборам депутатов  Собрания депутатов   Сосновского сельсовета </w:t>
      </w:r>
      <w:proofErr w:type="spellStart"/>
      <w:r w:rsidR="00314099" w:rsidRPr="008578A8">
        <w:rPr>
          <w:b/>
        </w:rPr>
        <w:t>Горшеченского</w:t>
      </w:r>
      <w:proofErr w:type="spellEnd"/>
      <w:r w:rsidR="00314099" w:rsidRPr="008578A8">
        <w:rPr>
          <w:b/>
        </w:rPr>
        <w:t xml:space="preserve"> района  Курской области  </w:t>
      </w:r>
    </w:p>
    <w:p w:rsidR="00314099" w:rsidRDefault="00314099" w:rsidP="00B01CDA">
      <w:pPr>
        <w:jc w:val="both"/>
      </w:pPr>
    </w:p>
    <w:p w:rsidR="00535375" w:rsidRDefault="00535375" w:rsidP="00B01CDA">
      <w:pPr>
        <w:jc w:val="both"/>
      </w:pPr>
    </w:p>
    <w:p w:rsidR="00535375" w:rsidRPr="002C3993" w:rsidRDefault="00535375" w:rsidP="00B01CDA">
      <w:pPr>
        <w:jc w:val="both"/>
        <w:rPr>
          <w:b/>
        </w:rPr>
      </w:pPr>
      <w:r>
        <w:t xml:space="preserve">        </w:t>
      </w:r>
      <w:r w:rsidRPr="002C3993">
        <w:rPr>
          <w:b/>
        </w:rPr>
        <w:t xml:space="preserve">Сосновский  </w:t>
      </w:r>
      <w:proofErr w:type="spellStart"/>
      <w:r w:rsidRPr="002C3993">
        <w:rPr>
          <w:b/>
        </w:rPr>
        <w:t>общетерриториальный</w:t>
      </w:r>
      <w:proofErr w:type="spellEnd"/>
      <w:r w:rsidRPr="002C3993">
        <w:rPr>
          <w:b/>
        </w:rPr>
        <w:t xml:space="preserve">  </w:t>
      </w:r>
      <w:proofErr w:type="spellStart"/>
      <w:r w:rsidRPr="002C3993">
        <w:rPr>
          <w:b/>
        </w:rPr>
        <w:t>десятимандатный</w:t>
      </w:r>
      <w:proofErr w:type="spellEnd"/>
      <w:r w:rsidRPr="002C3993">
        <w:rPr>
          <w:b/>
        </w:rPr>
        <w:t xml:space="preserve">  избирательный   округ</w:t>
      </w:r>
    </w:p>
    <w:p w:rsidR="00535375" w:rsidRDefault="00535375" w:rsidP="00B01CDA">
      <w:pPr>
        <w:jc w:val="both"/>
      </w:pPr>
    </w:p>
    <w:p w:rsidR="00535375" w:rsidRDefault="00535375" w:rsidP="00B01CDA">
      <w:pPr>
        <w:jc w:val="both"/>
      </w:pPr>
      <w:r>
        <w:t xml:space="preserve">      </w:t>
      </w:r>
      <w:r w:rsidR="00374026">
        <w:t xml:space="preserve">  </w:t>
      </w:r>
      <w:r>
        <w:t xml:space="preserve"> Местоположение  территориальной   избирательной  комиссии   </w:t>
      </w:r>
      <w:proofErr w:type="spellStart"/>
      <w:r>
        <w:t>Горшеченского</w:t>
      </w:r>
      <w:proofErr w:type="spellEnd"/>
      <w:r>
        <w:t xml:space="preserve"> района  Курской области -  </w:t>
      </w:r>
      <w:proofErr w:type="spellStart"/>
      <w:r>
        <w:t>п</w:t>
      </w:r>
      <w:proofErr w:type="gramStart"/>
      <w:r>
        <w:t>.Г</w:t>
      </w:r>
      <w:proofErr w:type="gramEnd"/>
      <w:r>
        <w:t>оршечное</w:t>
      </w:r>
      <w:proofErr w:type="spellEnd"/>
      <w:r>
        <w:t xml:space="preserve"> , </w:t>
      </w:r>
      <w:proofErr w:type="spellStart"/>
      <w:r>
        <w:t>ул.Кирова</w:t>
      </w:r>
      <w:proofErr w:type="spellEnd"/>
      <w:r>
        <w:t xml:space="preserve"> , дои 28.</w:t>
      </w:r>
    </w:p>
    <w:p w:rsidR="00535375" w:rsidRPr="002C3993" w:rsidRDefault="00535375" w:rsidP="00B01CDA">
      <w:pPr>
        <w:jc w:val="both"/>
        <w:rPr>
          <w:b/>
        </w:rPr>
      </w:pPr>
      <w:r>
        <w:t xml:space="preserve">     </w:t>
      </w:r>
      <w:r w:rsidR="00374026">
        <w:t xml:space="preserve">  </w:t>
      </w:r>
      <w:r>
        <w:t xml:space="preserve">   </w:t>
      </w:r>
      <w:r w:rsidRPr="002C3993">
        <w:rPr>
          <w:b/>
        </w:rPr>
        <w:t xml:space="preserve">Границы  Сосновского </w:t>
      </w:r>
      <w:r w:rsidR="00374026" w:rsidRPr="002C3993">
        <w:rPr>
          <w:b/>
        </w:rPr>
        <w:t xml:space="preserve"> </w:t>
      </w:r>
      <w:proofErr w:type="spellStart"/>
      <w:r w:rsidR="00374026" w:rsidRPr="002C3993">
        <w:rPr>
          <w:b/>
        </w:rPr>
        <w:t>общетерриториального</w:t>
      </w:r>
      <w:proofErr w:type="spellEnd"/>
      <w:r w:rsidR="00374026" w:rsidRPr="002C3993">
        <w:rPr>
          <w:b/>
        </w:rPr>
        <w:t xml:space="preserve">  избирательного  округа:</w:t>
      </w:r>
    </w:p>
    <w:p w:rsidR="00374026" w:rsidRDefault="00374026" w:rsidP="00B01CDA">
      <w:pPr>
        <w:jc w:val="both"/>
      </w:pPr>
    </w:p>
    <w:p w:rsidR="00374026" w:rsidRDefault="00374026" w:rsidP="00B01CDA">
      <w:pPr>
        <w:jc w:val="both"/>
      </w:pPr>
      <w:proofErr w:type="spellStart"/>
      <w:r>
        <w:t>с</w:t>
      </w:r>
      <w:proofErr w:type="gramStart"/>
      <w:r>
        <w:t>.С</w:t>
      </w:r>
      <w:proofErr w:type="gramEnd"/>
      <w:r>
        <w:t>основка</w:t>
      </w:r>
      <w:proofErr w:type="spellEnd"/>
      <w:r>
        <w:t xml:space="preserve"> , </w:t>
      </w:r>
      <w:proofErr w:type="spellStart"/>
      <w:r>
        <w:t>д.Сомовка</w:t>
      </w:r>
      <w:proofErr w:type="spellEnd"/>
      <w:r>
        <w:t xml:space="preserve">  , </w:t>
      </w:r>
      <w:proofErr w:type="spellStart"/>
      <w:r>
        <w:t>х.Новоберезово</w:t>
      </w:r>
      <w:proofErr w:type="spellEnd"/>
      <w:r>
        <w:t xml:space="preserve"> , </w:t>
      </w:r>
      <w:proofErr w:type="spellStart"/>
      <w:r>
        <w:t>с.Березово</w:t>
      </w:r>
      <w:proofErr w:type="spellEnd"/>
      <w:r>
        <w:t xml:space="preserve"> , </w:t>
      </w:r>
      <w:proofErr w:type="spellStart"/>
      <w:r>
        <w:t>д.Петровка</w:t>
      </w:r>
      <w:proofErr w:type="spellEnd"/>
      <w:r>
        <w:t xml:space="preserve"> , </w:t>
      </w:r>
      <w:proofErr w:type="spellStart"/>
      <w:r>
        <w:t>д.Березово</w:t>
      </w:r>
      <w:proofErr w:type="spellEnd"/>
      <w:r>
        <w:t xml:space="preserve">- Колодезь , </w:t>
      </w:r>
      <w:proofErr w:type="spellStart"/>
      <w:r>
        <w:t>д.Решетовка</w:t>
      </w:r>
      <w:proofErr w:type="spellEnd"/>
      <w:r>
        <w:t>.</w:t>
      </w:r>
    </w:p>
    <w:p w:rsidR="00374026" w:rsidRDefault="00374026" w:rsidP="00B01CDA">
      <w:pPr>
        <w:jc w:val="both"/>
      </w:pPr>
      <w:r>
        <w:t xml:space="preserve">          Количество   избирателей  на территории  Сосновского  </w:t>
      </w:r>
      <w:proofErr w:type="spellStart"/>
      <w:r>
        <w:t>общетерриториального</w:t>
      </w:r>
      <w:proofErr w:type="spellEnd"/>
      <w:r>
        <w:t xml:space="preserve">   </w:t>
      </w:r>
      <w:proofErr w:type="spellStart"/>
      <w:r>
        <w:t>десятимандатного</w:t>
      </w:r>
      <w:proofErr w:type="spellEnd"/>
      <w:r>
        <w:t xml:space="preserve">  избирательного  округа  по состоянию  на 01.07.2016 года- 798</w:t>
      </w:r>
    </w:p>
    <w:p w:rsidR="00374026" w:rsidRDefault="00374026" w:rsidP="00B01CDA">
      <w:pPr>
        <w:jc w:val="both"/>
      </w:pPr>
    </w:p>
    <w:p w:rsidR="00374026" w:rsidRDefault="00374026" w:rsidP="00B01CDA">
      <w:pPr>
        <w:jc w:val="both"/>
      </w:pPr>
      <w:r>
        <w:t xml:space="preserve">       </w:t>
      </w:r>
    </w:p>
    <w:p w:rsidR="00374026" w:rsidRDefault="00374026" w:rsidP="00B01CDA">
      <w:pPr>
        <w:jc w:val="both"/>
      </w:pPr>
    </w:p>
    <w:p w:rsidR="00314099" w:rsidRDefault="00314099" w:rsidP="00B01CDA">
      <w:pPr>
        <w:jc w:val="both"/>
      </w:pPr>
    </w:p>
    <w:p w:rsidR="00B01CDA" w:rsidRDefault="00B01CDA"/>
    <w:p w:rsidR="00B01CDA" w:rsidRDefault="00B01CDA"/>
    <w:sectPr w:rsidR="00B0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78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80442"/>
    <w:rsid w:val="00080662"/>
    <w:rsid w:val="00081B76"/>
    <w:rsid w:val="000838E2"/>
    <w:rsid w:val="00083F78"/>
    <w:rsid w:val="00084013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4489"/>
    <w:rsid w:val="001548F1"/>
    <w:rsid w:val="00154AA9"/>
    <w:rsid w:val="00154FA0"/>
    <w:rsid w:val="00155B02"/>
    <w:rsid w:val="00155B61"/>
    <w:rsid w:val="00157194"/>
    <w:rsid w:val="00157B38"/>
    <w:rsid w:val="0016071A"/>
    <w:rsid w:val="00161000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9FE"/>
    <w:rsid w:val="00175AEC"/>
    <w:rsid w:val="00180B6A"/>
    <w:rsid w:val="001822F9"/>
    <w:rsid w:val="00183EA3"/>
    <w:rsid w:val="00184ABB"/>
    <w:rsid w:val="00191064"/>
    <w:rsid w:val="00191847"/>
    <w:rsid w:val="00191FFC"/>
    <w:rsid w:val="00193DEF"/>
    <w:rsid w:val="0019554D"/>
    <w:rsid w:val="00196B05"/>
    <w:rsid w:val="00197257"/>
    <w:rsid w:val="001A1398"/>
    <w:rsid w:val="001A217F"/>
    <w:rsid w:val="001A3738"/>
    <w:rsid w:val="001A4200"/>
    <w:rsid w:val="001B2595"/>
    <w:rsid w:val="001B2EC6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3993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099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3CDC"/>
    <w:rsid w:val="00374026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289"/>
    <w:rsid w:val="003A16C8"/>
    <w:rsid w:val="003A1E1E"/>
    <w:rsid w:val="003A2604"/>
    <w:rsid w:val="003A5274"/>
    <w:rsid w:val="003A7571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9115A"/>
    <w:rsid w:val="00492DB9"/>
    <w:rsid w:val="00493C91"/>
    <w:rsid w:val="00495BF0"/>
    <w:rsid w:val="00495C73"/>
    <w:rsid w:val="00495FDE"/>
    <w:rsid w:val="004964D7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4FB8"/>
    <w:rsid w:val="004D5CF2"/>
    <w:rsid w:val="004D602F"/>
    <w:rsid w:val="004E094D"/>
    <w:rsid w:val="004E16FA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31A8"/>
    <w:rsid w:val="005265BA"/>
    <w:rsid w:val="00530470"/>
    <w:rsid w:val="005305D1"/>
    <w:rsid w:val="00531165"/>
    <w:rsid w:val="00531B45"/>
    <w:rsid w:val="00535375"/>
    <w:rsid w:val="005372DE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5879"/>
    <w:rsid w:val="00557876"/>
    <w:rsid w:val="00560259"/>
    <w:rsid w:val="00561512"/>
    <w:rsid w:val="005621A5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5ABF"/>
    <w:rsid w:val="005D03C4"/>
    <w:rsid w:val="005D10D0"/>
    <w:rsid w:val="005D1B64"/>
    <w:rsid w:val="005D1E91"/>
    <w:rsid w:val="005D2333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3987"/>
    <w:rsid w:val="00634389"/>
    <w:rsid w:val="006348BB"/>
    <w:rsid w:val="00635878"/>
    <w:rsid w:val="00635910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47C"/>
    <w:rsid w:val="006A45A7"/>
    <w:rsid w:val="006A500D"/>
    <w:rsid w:val="006A613D"/>
    <w:rsid w:val="006A7E9F"/>
    <w:rsid w:val="006B1ABB"/>
    <w:rsid w:val="006B25B5"/>
    <w:rsid w:val="006B282F"/>
    <w:rsid w:val="006B39B0"/>
    <w:rsid w:val="006B43ED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31F5"/>
    <w:rsid w:val="00733E01"/>
    <w:rsid w:val="00735CE2"/>
    <w:rsid w:val="007369F2"/>
    <w:rsid w:val="007407E8"/>
    <w:rsid w:val="007410A7"/>
    <w:rsid w:val="0074199B"/>
    <w:rsid w:val="00741B9B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4175"/>
    <w:rsid w:val="00855B76"/>
    <w:rsid w:val="00855CB8"/>
    <w:rsid w:val="00856409"/>
    <w:rsid w:val="00856901"/>
    <w:rsid w:val="00856CEB"/>
    <w:rsid w:val="008578A8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5CAA"/>
    <w:rsid w:val="008869A8"/>
    <w:rsid w:val="00886BB2"/>
    <w:rsid w:val="008902EF"/>
    <w:rsid w:val="008907EB"/>
    <w:rsid w:val="00890B81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6D3"/>
    <w:rsid w:val="008C1047"/>
    <w:rsid w:val="008C14E5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D3F"/>
    <w:rsid w:val="009C448A"/>
    <w:rsid w:val="009C4CE1"/>
    <w:rsid w:val="009C56AF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7C54"/>
    <w:rsid w:val="00A113B0"/>
    <w:rsid w:val="00A140B5"/>
    <w:rsid w:val="00A144C9"/>
    <w:rsid w:val="00A14C6D"/>
    <w:rsid w:val="00A163EB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3015"/>
    <w:rsid w:val="00A4437C"/>
    <w:rsid w:val="00A44C39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2611"/>
    <w:rsid w:val="00AA32DC"/>
    <w:rsid w:val="00AA3838"/>
    <w:rsid w:val="00AB0446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BFE"/>
    <w:rsid w:val="00B00EA7"/>
    <w:rsid w:val="00B01CDA"/>
    <w:rsid w:val="00B02447"/>
    <w:rsid w:val="00B02899"/>
    <w:rsid w:val="00B02D79"/>
    <w:rsid w:val="00B02DEB"/>
    <w:rsid w:val="00B030AE"/>
    <w:rsid w:val="00B04D2A"/>
    <w:rsid w:val="00B0667A"/>
    <w:rsid w:val="00B10954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9FA"/>
    <w:rsid w:val="00B37B78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8799C"/>
    <w:rsid w:val="00B90B00"/>
    <w:rsid w:val="00B918A7"/>
    <w:rsid w:val="00B91B2A"/>
    <w:rsid w:val="00B923D5"/>
    <w:rsid w:val="00B94AF5"/>
    <w:rsid w:val="00B94FC8"/>
    <w:rsid w:val="00B9632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F1775"/>
    <w:rsid w:val="00BF2049"/>
    <w:rsid w:val="00BF30F8"/>
    <w:rsid w:val="00BF5FB1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83"/>
    <w:rsid w:val="00C218F9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A0C8D"/>
    <w:rsid w:val="00CA24AF"/>
    <w:rsid w:val="00CA2862"/>
    <w:rsid w:val="00CA376C"/>
    <w:rsid w:val="00CA3D59"/>
    <w:rsid w:val="00CA4A3D"/>
    <w:rsid w:val="00CA4BB4"/>
    <w:rsid w:val="00CA538F"/>
    <w:rsid w:val="00CA5403"/>
    <w:rsid w:val="00CA7179"/>
    <w:rsid w:val="00CB0D19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5A2"/>
    <w:rsid w:val="00CC0729"/>
    <w:rsid w:val="00CC0DB2"/>
    <w:rsid w:val="00CC1ED2"/>
    <w:rsid w:val="00CC2E41"/>
    <w:rsid w:val="00CC31DE"/>
    <w:rsid w:val="00CC3537"/>
    <w:rsid w:val="00CC5E2E"/>
    <w:rsid w:val="00CC7081"/>
    <w:rsid w:val="00CC74C3"/>
    <w:rsid w:val="00CD0C90"/>
    <w:rsid w:val="00CD17C2"/>
    <w:rsid w:val="00CD2CB7"/>
    <w:rsid w:val="00CD2E1F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202F8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1D2"/>
    <w:rsid w:val="00D5220B"/>
    <w:rsid w:val="00D5518F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3B91"/>
    <w:rsid w:val="00E059AD"/>
    <w:rsid w:val="00E06827"/>
    <w:rsid w:val="00E06DA6"/>
    <w:rsid w:val="00E06FA2"/>
    <w:rsid w:val="00E07740"/>
    <w:rsid w:val="00E07EE8"/>
    <w:rsid w:val="00E10B58"/>
    <w:rsid w:val="00E119E7"/>
    <w:rsid w:val="00E13BDC"/>
    <w:rsid w:val="00E144AE"/>
    <w:rsid w:val="00E14C10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4995"/>
    <w:rsid w:val="00EF4A60"/>
    <w:rsid w:val="00EF5978"/>
    <w:rsid w:val="00EF5E5B"/>
    <w:rsid w:val="00EF6775"/>
    <w:rsid w:val="00F00DBF"/>
    <w:rsid w:val="00F02EF7"/>
    <w:rsid w:val="00F02F3D"/>
    <w:rsid w:val="00F04027"/>
    <w:rsid w:val="00F04526"/>
    <w:rsid w:val="00F04AB8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B94"/>
    <w:rsid w:val="00F47C56"/>
    <w:rsid w:val="00F50007"/>
    <w:rsid w:val="00F509BB"/>
    <w:rsid w:val="00F5519B"/>
    <w:rsid w:val="00F56392"/>
    <w:rsid w:val="00F568A5"/>
    <w:rsid w:val="00F56BF8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F61"/>
    <w:rsid w:val="00FB75AE"/>
    <w:rsid w:val="00FC1A98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52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52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52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52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cp:lastPrinted>2017-02-09T14:04:00Z</cp:lastPrinted>
  <dcterms:created xsi:type="dcterms:W3CDTF">2017-01-30T05:58:00Z</dcterms:created>
  <dcterms:modified xsi:type="dcterms:W3CDTF">2017-02-09T14:05:00Z</dcterms:modified>
</cp:coreProperties>
</file>