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E56" w:rsidRPr="00502D10" w:rsidRDefault="003B255A" w:rsidP="003B255A">
      <w:pPr>
        <w:suppressAutoHyphens w:val="0"/>
        <w:autoSpaceDE w:val="0"/>
        <w:autoSpaceDN w:val="0"/>
        <w:adjustRightInd w:val="0"/>
        <w:spacing w:after="0" w:line="240" w:lineRule="auto"/>
        <w:rPr>
          <w:rFonts w:ascii="Arial" w:eastAsia="Times New Roman" w:hAnsi="Arial" w:cs="Arial"/>
          <w:b/>
          <w:kern w:val="0"/>
          <w:sz w:val="32"/>
          <w:szCs w:val="32"/>
          <w:lang w:eastAsia="ru-RU"/>
        </w:rPr>
      </w:pPr>
      <w:r>
        <w:rPr>
          <w:rFonts w:ascii="Arial" w:eastAsia="Times New Roman" w:hAnsi="Arial" w:cs="Arial"/>
          <w:b/>
          <w:kern w:val="0"/>
          <w:sz w:val="32"/>
          <w:szCs w:val="32"/>
          <w:lang w:eastAsia="ru-RU"/>
        </w:rPr>
        <w:t xml:space="preserve">                                  </w:t>
      </w:r>
      <w:bookmarkStart w:id="0" w:name="_GoBack"/>
      <w:bookmarkEnd w:id="0"/>
      <w:r>
        <w:rPr>
          <w:rFonts w:ascii="Arial" w:eastAsia="Times New Roman" w:hAnsi="Arial" w:cs="Arial"/>
          <w:b/>
          <w:kern w:val="0"/>
          <w:sz w:val="32"/>
          <w:szCs w:val="32"/>
          <w:lang w:eastAsia="ru-RU"/>
        </w:rPr>
        <w:t xml:space="preserve">   </w:t>
      </w:r>
      <w:r w:rsidR="00261E56" w:rsidRPr="00502D10">
        <w:rPr>
          <w:rFonts w:ascii="Arial" w:eastAsia="Times New Roman" w:hAnsi="Arial" w:cs="Arial"/>
          <w:b/>
          <w:kern w:val="0"/>
          <w:sz w:val="32"/>
          <w:szCs w:val="32"/>
          <w:lang w:eastAsia="ru-RU"/>
        </w:rPr>
        <w:t>АДМИНИСТРАЦИЯ</w:t>
      </w:r>
    </w:p>
    <w:p w:rsidR="00261E56" w:rsidRPr="00502D10" w:rsidRDefault="00261E56" w:rsidP="00502D10">
      <w:pPr>
        <w:suppressAutoHyphens w:val="0"/>
        <w:autoSpaceDE w:val="0"/>
        <w:autoSpaceDN w:val="0"/>
        <w:adjustRightInd w:val="0"/>
        <w:spacing w:after="0" w:line="240" w:lineRule="auto"/>
        <w:ind w:firstLine="708"/>
        <w:jc w:val="center"/>
        <w:rPr>
          <w:rFonts w:ascii="Arial" w:eastAsia="Times New Roman" w:hAnsi="Arial" w:cs="Arial"/>
          <w:b/>
          <w:kern w:val="0"/>
          <w:sz w:val="32"/>
          <w:szCs w:val="32"/>
          <w:lang w:eastAsia="ru-RU"/>
        </w:rPr>
      </w:pPr>
      <w:r w:rsidRPr="00502D10">
        <w:rPr>
          <w:rFonts w:ascii="Arial" w:eastAsia="Times New Roman" w:hAnsi="Arial" w:cs="Arial"/>
          <w:b/>
          <w:kern w:val="0"/>
          <w:sz w:val="32"/>
          <w:szCs w:val="32"/>
          <w:lang w:eastAsia="ru-RU"/>
        </w:rPr>
        <w:t>СОСНОВСКОГО СЕЛЬСОВЕТА</w:t>
      </w:r>
    </w:p>
    <w:p w:rsidR="00261E56" w:rsidRPr="00502D10" w:rsidRDefault="00261E56" w:rsidP="00502D10">
      <w:pPr>
        <w:suppressAutoHyphens w:val="0"/>
        <w:autoSpaceDE w:val="0"/>
        <w:autoSpaceDN w:val="0"/>
        <w:adjustRightInd w:val="0"/>
        <w:spacing w:after="0" w:line="240" w:lineRule="auto"/>
        <w:ind w:firstLine="708"/>
        <w:jc w:val="center"/>
        <w:rPr>
          <w:rFonts w:ascii="Arial" w:eastAsia="Times New Roman" w:hAnsi="Arial" w:cs="Arial"/>
          <w:b/>
          <w:kern w:val="0"/>
          <w:sz w:val="32"/>
          <w:szCs w:val="32"/>
          <w:lang w:eastAsia="ru-RU"/>
        </w:rPr>
      </w:pPr>
      <w:r w:rsidRPr="00502D10">
        <w:rPr>
          <w:rFonts w:ascii="Arial" w:eastAsia="Times New Roman" w:hAnsi="Arial" w:cs="Arial"/>
          <w:b/>
          <w:kern w:val="0"/>
          <w:sz w:val="32"/>
          <w:szCs w:val="32"/>
          <w:lang w:eastAsia="ru-RU"/>
        </w:rPr>
        <w:t>ГОРШЕЧЕНСКОГО РАЙОНА</w:t>
      </w:r>
    </w:p>
    <w:p w:rsidR="00261E56" w:rsidRPr="00502D10" w:rsidRDefault="00261E56" w:rsidP="00502D10">
      <w:pPr>
        <w:suppressAutoHyphens w:val="0"/>
        <w:autoSpaceDE w:val="0"/>
        <w:autoSpaceDN w:val="0"/>
        <w:adjustRightInd w:val="0"/>
        <w:spacing w:after="0" w:line="240" w:lineRule="auto"/>
        <w:ind w:firstLine="708"/>
        <w:jc w:val="center"/>
        <w:rPr>
          <w:rFonts w:ascii="Arial" w:eastAsia="Times New Roman" w:hAnsi="Arial" w:cs="Arial"/>
          <w:b/>
          <w:bCs/>
          <w:kern w:val="0"/>
          <w:sz w:val="32"/>
          <w:szCs w:val="32"/>
          <w:lang w:eastAsia="ru-RU"/>
        </w:rPr>
      </w:pPr>
      <w:r w:rsidRPr="00502D10">
        <w:rPr>
          <w:rFonts w:ascii="Arial" w:eastAsia="Times New Roman" w:hAnsi="Arial" w:cs="Arial"/>
          <w:b/>
          <w:kern w:val="0"/>
          <w:sz w:val="32"/>
          <w:szCs w:val="32"/>
          <w:lang w:eastAsia="ru-RU"/>
        </w:rPr>
        <w:t>КУРСКОЙ ОБЛАСТИ</w:t>
      </w:r>
    </w:p>
    <w:p w:rsidR="00261E56" w:rsidRPr="00502D10" w:rsidRDefault="00261E56" w:rsidP="00502D10">
      <w:pPr>
        <w:suppressAutoHyphens w:val="0"/>
        <w:autoSpaceDE w:val="0"/>
        <w:autoSpaceDN w:val="0"/>
        <w:adjustRightInd w:val="0"/>
        <w:spacing w:after="0" w:line="240" w:lineRule="auto"/>
        <w:jc w:val="center"/>
        <w:rPr>
          <w:rFonts w:ascii="Arial" w:eastAsia="Times New Roman" w:hAnsi="Arial" w:cs="Arial"/>
          <w:b/>
          <w:kern w:val="0"/>
          <w:sz w:val="32"/>
          <w:szCs w:val="32"/>
          <w:lang w:eastAsia="ru-RU"/>
        </w:rPr>
      </w:pPr>
    </w:p>
    <w:p w:rsidR="00261E56" w:rsidRPr="00502D10" w:rsidRDefault="00261E56" w:rsidP="00502D10">
      <w:pPr>
        <w:suppressAutoHyphens w:val="0"/>
        <w:autoSpaceDE w:val="0"/>
        <w:autoSpaceDN w:val="0"/>
        <w:adjustRightInd w:val="0"/>
        <w:spacing w:after="0" w:line="240" w:lineRule="auto"/>
        <w:jc w:val="center"/>
        <w:rPr>
          <w:rFonts w:ascii="Arial" w:eastAsia="Times New Roman" w:hAnsi="Arial" w:cs="Arial"/>
          <w:b/>
          <w:bCs/>
          <w:kern w:val="0"/>
          <w:sz w:val="32"/>
          <w:szCs w:val="32"/>
          <w:lang w:eastAsia="ru-RU"/>
        </w:rPr>
      </w:pPr>
      <w:r w:rsidRPr="00502D10">
        <w:rPr>
          <w:rFonts w:ascii="Arial" w:eastAsia="Times New Roman" w:hAnsi="Arial" w:cs="Arial"/>
          <w:b/>
          <w:bCs/>
          <w:kern w:val="0"/>
          <w:sz w:val="32"/>
          <w:szCs w:val="32"/>
          <w:lang w:eastAsia="ru-RU"/>
        </w:rPr>
        <w:t>ПОСТАНОВЛЕНИЕ</w:t>
      </w:r>
    </w:p>
    <w:p w:rsidR="00261E56" w:rsidRPr="00502D10" w:rsidRDefault="00261E56" w:rsidP="00502D10">
      <w:pPr>
        <w:tabs>
          <w:tab w:val="left" w:pos="3060"/>
        </w:tabs>
        <w:spacing w:line="240" w:lineRule="auto"/>
        <w:jc w:val="center"/>
        <w:rPr>
          <w:sz w:val="32"/>
          <w:szCs w:val="32"/>
        </w:rPr>
      </w:pPr>
    </w:p>
    <w:p w:rsidR="00261E56" w:rsidRPr="00502D10" w:rsidRDefault="00261E56" w:rsidP="00502D10">
      <w:pPr>
        <w:tabs>
          <w:tab w:val="left" w:pos="3060"/>
        </w:tabs>
        <w:spacing w:line="240" w:lineRule="auto"/>
        <w:jc w:val="center"/>
        <w:rPr>
          <w:rFonts w:ascii="Arial" w:hAnsi="Arial" w:cs="Arial"/>
          <w:b/>
          <w:sz w:val="32"/>
          <w:szCs w:val="32"/>
        </w:rPr>
      </w:pPr>
      <w:r w:rsidRPr="00502D10">
        <w:rPr>
          <w:rFonts w:ascii="Arial" w:hAnsi="Arial" w:cs="Arial"/>
          <w:b/>
          <w:sz w:val="32"/>
          <w:szCs w:val="32"/>
        </w:rPr>
        <w:t>от  22 октября 2018года           № 64</w:t>
      </w:r>
    </w:p>
    <w:p w:rsidR="00261E56" w:rsidRPr="00502D10" w:rsidRDefault="00261E56" w:rsidP="00502D10">
      <w:pPr>
        <w:tabs>
          <w:tab w:val="left" w:pos="3060"/>
        </w:tabs>
        <w:spacing w:after="0" w:line="240" w:lineRule="auto"/>
        <w:jc w:val="center"/>
        <w:rPr>
          <w:rFonts w:ascii="Arial" w:hAnsi="Arial" w:cs="Arial"/>
          <w:sz w:val="32"/>
          <w:szCs w:val="32"/>
        </w:rPr>
      </w:pPr>
    </w:p>
    <w:p w:rsidR="00261E56" w:rsidRPr="00502D10" w:rsidRDefault="00261E56" w:rsidP="00502D10">
      <w:pPr>
        <w:tabs>
          <w:tab w:val="left" w:pos="3060"/>
        </w:tabs>
        <w:spacing w:after="0" w:line="240" w:lineRule="auto"/>
        <w:jc w:val="center"/>
        <w:rPr>
          <w:rFonts w:ascii="Arial" w:hAnsi="Arial" w:cs="Arial"/>
          <w:b/>
          <w:sz w:val="32"/>
          <w:szCs w:val="32"/>
        </w:rPr>
      </w:pPr>
      <w:r w:rsidRPr="00502D10">
        <w:rPr>
          <w:rFonts w:ascii="Arial" w:hAnsi="Arial" w:cs="Arial"/>
          <w:b/>
          <w:sz w:val="32"/>
          <w:szCs w:val="32"/>
        </w:rPr>
        <w:t xml:space="preserve">Об утверждении Порядка учета Управлением  Федерального казначейства по Курской области бюджетных </w:t>
      </w:r>
      <w:proofErr w:type="gramStart"/>
      <w:r w:rsidRPr="00502D10">
        <w:rPr>
          <w:rFonts w:ascii="Arial" w:hAnsi="Arial" w:cs="Arial"/>
          <w:b/>
          <w:sz w:val="32"/>
          <w:szCs w:val="32"/>
        </w:rPr>
        <w:t>обязательств получателей  средств бюджета  Сосновского сельсовета</w:t>
      </w:r>
      <w:proofErr w:type="gramEnd"/>
      <w:r w:rsidRPr="00502D10">
        <w:rPr>
          <w:rFonts w:ascii="Arial" w:hAnsi="Arial" w:cs="Arial"/>
          <w:b/>
          <w:sz w:val="32"/>
          <w:szCs w:val="32"/>
        </w:rPr>
        <w:t xml:space="preserve">  </w:t>
      </w:r>
      <w:proofErr w:type="spellStart"/>
      <w:r w:rsidRPr="00502D10">
        <w:rPr>
          <w:rFonts w:ascii="Arial" w:hAnsi="Arial" w:cs="Arial"/>
          <w:b/>
          <w:sz w:val="32"/>
          <w:szCs w:val="32"/>
        </w:rPr>
        <w:t>Горшеченского</w:t>
      </w:r>
      <w:proofErr w:type="spellEnd"/>
      <w:r w:rsidRPr="00502D10">
        <w:rPr>
          <w:rFonts w:ascii="Arial" w:hAnsi="Arial" w:cs="Arial"/>
          <w:b/>
          <w:sz w:val="32"/>
          <w:szCs w:val="32"/>
        </w:rPr>
        <w:t xml:space="preserve"> района Курской области</w:t>
      </w:r>
    </w:p>
    <w:p w:rsidR="00261E56" w:rsidRPr="00502D10" w:rsidRDefault="00261E56" w:rsidP="00261E56">
      <w:pPr>
        <w:tabs>
          <w:tab w:val="left" w:pos="3060"/>
        </w:tabs>
        <w:spacing w:line="240" w:lineRule="exact"/>
        <w:jc w:val="both"/>
        <w:rPr>
          <w:rFonts w:ascii="Arial" w:hAnsi="Arial" w:cs="Arial"/>
          <w:sz w:val="24"/>
          <w:szCs w:val="24"/>
        </w:rPr>
      </w:pPr>
    </w:p>
    <w:p w:rsidR="00261E56" w:rsidRPr="00502D10" w:rsidRDefault="00261E56" w:rsidP="00261E56">
      <w:pPr>
        <w:tabs>
          <w:tab w:val="left" w:pos="3060"/>
        </w:tabs>
        <w:spacing w:after="0" w:line="240" w:lineRule="auto"/>
        <w:jc w:val="both"/>
        <w:rPr>
          <w:rFonts w:ascii="Arial" w:hAnsi="Arial" w:cs="Arial"/>
          <w:b/>
          <w:sz w:val="24"/>
          <w:szCs w:val="24"/>
        </w:rPr>
      </w:pPr>
      <w:r w:rsidRPr="00502D10">
        <w:rPr>
          <w:rFonts w:ascii="Arial" w:hAnsi="Arial" w:cs="Arial"/>
          <w:sz w:val="24"/>
          <w:szCs w:val="24"/>
        </w:rPr>
        <w:t xml:space="preserve">            В соответствии с требованиями  части 5 статьи 99 Федерального закона от  05.04.2013 года № 44-ФЗ «О контрактной системе в сфере закупок товаров, работ,</w:t>
      </w:r>
      <w:r w:rsidR="00502D10">
        <w:rPr>
          <w:rFonts w:ascii="Arial" w:hAnsi="Arial" w:cs="Arial"/>
          <w:sz w:val="24"/>
          <w:szCs w:val="24"/>
        </w:rPr>
        <w:t xml:space="preserve"> </w:t>
      </w:r>
      <w:r w:rsidRPr="00502D10">
        <w:rPr>
          <w:rFonts w:ascii="Arial" w:hAnsi="Arial" w:cs="Arial"/>
          <w:sz w:val="24"/>
          <w:szCs w:val="24"/>
        </w:rPr>
        <w:t>услуг для обеспечения государственных и муниципальных нужд»</w:t>
      </w:r>
    </w:p>
    <w:p w:rsidR="00261E56" w:rsidRPr="00502D10" w:rsidRDefault="00261E56" w:rsidP="00261E56">
      <w:pPr>
        <w:tabs>
          <w:tab w:val="left" w:pos="3060"/>
        </w:tabs>
        <w:spacing w:after="0" w:line="240" w:lineRule="auto"/>
        <w:jc w:val="both"/>
        <w:rPr>
          <w:rFonts w:ascii="Arial" w:hAnsi="Arial" w:cs="Arial"/>
          <w:b/>
          <w:sz w:val="24"/>
          <w:szCs w:val="24"/>
        </w:rPr>
      </w:pPr>
      <w:r w:rsidRPr="00502D10">
        <w:rPr>
          <w:rFonts w:ascii="Arial" w:hAnsi="Arial" w:cs="Arial"/>
          <w:b/>
          <w:sz w:val="24"/>
          <w:szCs w:val="24"/>
        </w:rPr>
        <w:t>ПОСТАНОВЛЯЕТ:</w:t>
      </w:r>
    </w:p>
    <w:p w:rsidR="00261E56" w:rsidRPr="00502D10" w:rsidRDefault="00261E56" w:rsidP="00261E56">
      <w:pPr>
        <w:jc w:val="both"/>
        <w:rPr>
          <w:rFonts w:ascii="Arial" w:hAnsi="Arial" w:cs="Arial"/>
          <w:sz w:val="24"/>
          <w:szCs w:val="24"/>
        </w:rPr>
      </w:pPr>
      <w:r w:rsidRPr="00502D10">
        <w:rPr>
          <w:rFonts w:ascii="Arial" w:hAnsi="Arial" w:cs="Arial"/>
          <w:b/>
          <w:sz w:val="24"/>
          <w:szCs w:val="24"/>
        </w:rPr>
        <w:t xml:space="preserve">              </w:t>
      </w:r>
      <w:r w:rsidRPr="00502D10">
        <w:rPr>
          <w:rFonts w:ascii="Arial" w:hAnsi="Arial" w:cs="Arial"/>
          <w:sz w:val="24"/>
          <w:szCs w:val="24"/>
        </w:rPr>
        <w:t xml:space="preserve">1. Утвердить прилагаемый Порядок учета Управлением  Федерального казначейства по Курской области бюджетных </w:t>
      </w:r>
      <w:proofErr w:type="gramStart"/>
      <w:r w:rsidRPr="00502D10">
        <w:rPr>
          <w:rFonts w:ascii="Arial" w:hAnsi="Arial" w:cs="Arial"/>
          <w:sz w:val="24"/>
          <w:szCs w:val="24"/>
        </w:rPr>
        <w:t>обязательств получателей  средств бюджета  Сосновского  сельсовета</w:t>
      </w:r>
      <w:proofErr w:type="gramEnd"/>
      <w:r w:rsidRPr="00502D10">
        <w:rPr>
          <w:rFonts w:ascii="Arial" w:hAnsi="Arial" w:cs="Arial"/>
          <w:sz w:val="24"/>
          <w:szCs w:val="24"/>
        </w:rPr>
        <w:t xml:space="preserve">  </w:t>
      </w:r>
      <w:proofErr w:type="spellStart"/>
      <w:r w:rsidRPr="00502D10">
        <w:rPr>
          <w:rFonts w:ascii="Arial" w:hAnsi="Arial" w:cs="Arial"/>
          <w:sz w:val="24"/>
          <w:szCs w:val="24"/>
        </w:rPr>
        <w:t>Горшеченского</w:t>
      </w:r>
      <w:proofErr w:type="spellEnd"/>
      <w:r w:rsidRPr="00502D10">
        <w:rPr>
          <w:rFonts w:ascii="Arial" w:hAnsi="Arial" w:cs="Arial"/>
          <w:sz w:val="24"/>
          <w:szCs w:val="24"/>
        </w:rPr>
        <w:t xml:space="preserve"> района Курской области</w:t>
      </w:r>
    </w:p>
    <w:p w:rsidR="00261E56" w:rsidRPr="00502D10" w:rsidRDefault="00261E56" w:rsidP="00261E56">
      <w:pPr>
        <w:ind w:firstLine="900"/>
        <w:jc w:val="both"/>
        <w:rPr>
          <w:rFonts w:ascii="Arial" w:hAnsi="Arial" w:cs="Arial"/>
          <w:color w:val="000000"/>
          <w:sz w:val="24"/>
          <w:szCs w:val="24"/>
        </w:rPr>
      </w:pPr>
      <w:r w:rsidRPr="00502D10">
        <w:rPr>
          <w:rFonts w:ascii="Arial" w:hAnsi="Arial" w:cs="Arial"/>
          <w:sz w:val="24"/>
          <w:szCs w:val="24"/>
        </w:rPr>
        <w:t xml:space="preserve">2. </w:t>
      </w:r>
      <w:proofErr w:type="gramStart"/>
      <w:r w:rsidRPr="00502D10">
        <w:rPr>
          <w:rFonts w:ascii="Arial" w:hAnsi="Arial" w:cs="Arial"/>
          <w:sz w:val="24"/>
          <w:szCs w:val="24"/>
        </w:rPr>
        <w:t>Контроль за</w:t>
      </w:r>
      <w:proofErr w:type="gramEnd"/>
      <w:r w:rsidRPr="00502D10">
        <w:rPr>
          <w:rFonts w:ascii="Arial" w:hAnsi="Arial" w:cs="Arial"/>
          <w:sz w:val="24"/>
          <w:szCs w:val="24"/>
        </w:rPr>
        <w:t xml:space="preserve"> выполнением постановления оставляю за собой.</w:t>
      </w:r>
    </w:p>
    <w:p w:rsidR="00261E56" w:rsidRPr="00502D10" w:rsidRDefault="00261E56" w:rsidP="00261E56">
      <w:pPr>
        <w:shd w:val="clear" w:color="auto" w:fill="FFFFFF"/>
        <w:jc w:val="both"/>
        <w:rPr>
          <w:rFonts w:ascii="Arial" w:hAnsi="Arial" w:cs="Arial"/>
          <w:sz w:val="24"/>
          <w:szCs w:val="24"/>
        </w:rPr>
      </w:pPr>
      <w:r w:rsidRPr="00502D10">
        <w:rPr>
          <w:rFonts w:ascii="Arial" w:hAnsi="Arial" w:cs="Arial"/>
          <w:color w:val="000000"/>
          <w:sz w:val="24"/>
          <w:szCs w:val="24"/>
        </w:rPr>
        <w:t xml:space="preserve">            </w:t>
      </w:r>
    </w:p>
    <w:p w:rsidR="00261E56" w:rsidRPr="00502D10" w:rsidRDefault="00261E56" w:rsidP="00261E56">
      <w:pPr>
        <w:tabs>
          <w:tab w:val="left" w:pos="3060"/>
        </w:tabs>
        <w:spacing w:line="240" w:lineRule="exact"/>
        <w:jc w:val="both"/>
        <w:rPr>
          <w:rFonts w:ascii="Arial" w:hAnsi="Arial" w:cs="Arial"/>
          <w:sz w:val="24"/>
          <w:szCs w:val="24"/>
        </w:rPr>
      </w:pPr>
    </w:p>
    <w:p w:rsidR="00261E56" w:rsidRPr="00502D10" w:rsidRDefault="00261E56" w:rsidP="00261E56">
      <w:pPr>
        <w:tabs>
          <w:tab w:val="left" w:pos="3060"/>
        </w:tabs>
        <w:spacing w:line="240" w:lineRule="exact"/>
        <w:jc w:val="both"/>
        <w:rPr>
          <w:rFonts w:ascii="Arial" w:hAnsi="Arial" w:cs="Arial"/>
          <w:b/>
          <w:sz w:val="24"/>
          <w:szCs w:val="24"/>
        </w:rPr>
      </w:pPr>
    </w:p>
    <w:p w:rsidR="00261E56" w:rsidRPr="00502D10" w:rsidRDefault="00261E56" w:rsidP="00261E56">
      <w:pPr>
        <w:spacing w:after="0" w:line="240" w:lineRule="auto"/>
        <w:rPr>
          <w:rFonts w:ascii="Arial" w:hAnsi="Arial" w:cs="Arial"/>
          <w:sz w:val="24"/>
          <w:szCs w:val="24"/>
        </w:rPr>
      </w:pPr>
      <w:r w:rsidRPr="00502D10">
        <w:rPr>
          <w:rFonts w:ascii="Arial" w:hAnsi="Arial" w:cs="Arial"/>
          <w:sz w:val="24"/>
          <w:szCs w:val="24"/>
        </w:rPr>
        <w:t xml:space="preserve">Глава сельского поселения                                            </w:t>
      </w:r>
    </w:p>
    <w:p w:rsidR="00261E56" w:rsidRPr="00502D10" w:rsidRDefault="00261E56" w:rsidP="00261E56">
      <w:pPr>
        <w:spacing w:after="0" w:line="240" w:lineRule="auto"/>
        <w:rPr>
          <w:rFonts w:ascii="Arial" w:hAnsi="Arial" w:cs="Arial"/>
          <w:sz w:val="24"/>
          <w:szCs w:val="24"/>
        </w:rPr>
      </w:pPr>
      <w:proofErr w:type="spellStart"/>
      <w:r w:rsidRPr="00502D10">
        <w:rPr>
          <w:rFonts w:ascii="Arial" w:hAnsi="Arial" w:cs="Arial"/>
          <w:sz w:val="24"/>
          <w:szCs w:val="24"/>
        </w:rPr>
        <w:t>Горшеченского</w:t>
      </w:r>
      <w:proofErr w:type="spellEnd"/>
      <w:r w:rsidRPr="00502D10">
        <w:rPr>
          <w:rFonts w:ascii="Arial" w:hAnsi="Arial" w:cs="Arial"/>
          <w:sz w:val="24"/>
          <w:szCs w:val="24"/>
        </w:rPr>
        <w:t xml:space="preserve"> района                                                                 </w:t>
      </w:r>
      <w:proofErr w:type="spellStart"/>
      <w:r w:rsidRPr="00502D10">
        <w:rPr>
          <w:rFonts w:ascii="Arial" w:hAnsi="Arial" w:cs="Arial"/>
          <w:sz w:val="24"/>
          <w:szCs w:val="24"/>
        </w:rPr>
        <w:t>Е.В.Хромов</w:t>
      </w:r>
      <w:proofErr w:type="spellEnd"/>
      <w:r w:rsidRPr="00502D10">
        <w:rPr>
          <w:rFonts w:ascii="Arial" w:hAnsi="Arial" w:cs="Arial"/>
          <w:sz w:val="24"/>
          <w:szCs w:val="24"/>
        </w:rPr>
        <w:t xml:space="preserve">    </w:t>
      </w:r>
    </w:p>
    <w:p w:rsidR="00261E56" w:rsidRDefault="00261E56" w:rsidP="00261E56"/>
    <w:p w:rsidR="00261E56" w:rsidRDefault="00261E56" w:rsidP="00261E56">
      <w:pPr>
        <w:widowControl w:val="0"/>
        <w:suppressAutoHyphens w:val="0"/>
        <w:autoSpaceDE w:val="0"/>
        <w:autoSpaceDN w:val="0"/>
        <w:spacing w:after="0" w:line="240" w:lineRule="auto"/>
        <w:jc w:val="both"/>
        <w:rPr>
          <w:rFonts w:ascii="Times New Roman" w:eastAsia="Times New Roman" w:hAnsi="Times New Roman"/>
          <w:kern w:val="0"/>
          <w:sz w:val="24"/>
          <w:szCs w:val="24"/>
          <w:lang w:eastAsia="ru-RU"/>
        </w:rPr>
      </w:pPr>
    </w:p>
    <w:p w:rsidR="00261E56" w:rsidRDefault="00261E56" w:rsidP="00261E56">
      <w:pPr>
        <w:widowControl w:val="0"/>
        <w:suppressAutoHyphens w:val="0"/>
        <w:autoSpaceDE w:val="0"/>
        <w:autoSpaceDN w:val="0"/>
        <w:spacing w:after="0" w:line="240" w:lineRule="auto"/>
        <w:jc w:val="both"/>
        <w:rPr>
          <w:rFonts w:ascii="Times New Roman" w:eastAsia="Times New Roman" w:hAnsi="Times New Roman"/>
          <w:kern w:val="0"/>
          <w:sz w:val="24"/>
          <w:szCs w:val="24"/>
          <w:lang w:eastAsia="ru-RU"/>
        </w:rPr>
      </w:pPr>
    </w:p>
    <w:p w:rsidR="00261E56" w:rsidRDefault="00261E56" w:rsidP="00261E56">
      <w:pPr>
        <w:widowControl w:val="0"/>
        <w:suppressAutoHyphens w:val="0"/>
        <w:autoSpaceDE w:val="0"/>
        <w:autoSpaceDN w:val="0"/>
        <w:spacing w:after="0" w:line="240" w:lineRule="auto"/>
        <w:jc w:val="both"/>
        <w:rPr>
          <w:rFonts w:ascii="Times New Roman" w:eastAsia="Times New Roman" w:hAnsi="Times New Roman"/>
          <w:kern w:val="0"/>
          <w:sz w:val="24"/>
          <w:szCs w:val="24"/>
          <w:lang w:eastAsia="ru-RU"/>
        </w:rPr>
      </w:pPr>
    </w:p>
    <w:p w:rsidR="00261E56" w:rsidRDefault="00261E56" w:rsidP="00261E56">
      <w:pPr>
        <w:widowControl w:val="0"/>
        <w:suppressAutoHyphens w:val="0"/>
        <w:autoSpaceDE w:val="0"/>
        <w:autoSpaceDN w:val="0"/>
        <w:spacing w:after="0" w:line="240" w:lineRule="auto"/>
        <w:jc w:val="both"/>
        <w:rPr>
          <w:rFonts w:ascii="Times New Roman" w:eastAsia="Times New Roman" w:hAnsi="Times New Roman"/>
          <w:kern w:val="0"/>
          <w:sz w:val="24"/>
          <w:szCs w:val="24"/>
          <w:lang w:eastAsia="ru-RU"/>
        </w:rPr>
      </w:pPr>
    </w:p>
    <w:p w:rsidR="00261E56" w:rsidRDefault="00261E56" w:rsidP="00261E56">
      <w:pPr>
        <w:widowControl w:val="0"/>
        <w:suppressAutoHyphens w:val="0"/>
        <w:autoSpaceDE w:val="0"/>
        <w:autoSpaceDN w:val="0"/>
        <w:spacing w:after="0" w:line="240" w:lineRule="auto"/>
        <w:jc w:val="both"/>
        <w:rPr>
          <w:rFonts w:ascii="Times New Roman" w:eastAsia="Times New Roman" w:hAnsi="Times New Roman"/>
          <w:kern w:val="0"/>
          <w:sz w:val="24"/>
          <w:szCs w:val="24"/>
          <w:lang w:eastAsia="ru-RU"/>
        </w:rPr>
      </w:pPr>
    </w:p>
    <w:p w:rsidR="00261E56" w:rsidRDefault="00261E56" w:rsidP="00261E56">
      <w:pPr>
        <w:widowControl w:val="0"/>
        <w:suppressAutoHyphens w:val="0"/>
        <w:autoSpaceDE w:val="0"/>
        <w:autoSpaceDN w:val="0"/>
        <w:spacing w:after="0" w:line="240" w:lineRule="auto"/>
        <w:jc w:val="both"/>
        <w:rPr>
          <w:rFonts w:ascii="Times New Roman" w:eastAsia="Times New Roman" w:hAnsi="Times New Roman"/>
          <w:kern w:val="0"/>
          <w:sz w:val="24"/>
          <w:szCs w:val="24"/>
          <w:lang w:eastAsia="ru-RU"/>
        </w:rPr>
      </w:pPr>
    </w:p>
    <w:p w:rsidR="00261E56" w:rsidRDefault="00261E56" w:rsidP="00261E56">
      <w:pPr>
        <w:widowControl w:val="0"/>
        <w:suppressAutoHyphens w:val="0"/>
        <w:autoSpaceDE w:val="0"/>
        <w:autoSpaceDN w:val="0"/>
        <w:spacing w:after="0" w:line="240" w:lineRule="auto"/>
        <w:jc w:val="both"/>
        <w:rPr>
          <w:rFonts w:ascii="Times New Roman" w:eastAsia="Times New Roman" w:hAnsi="Times New Roman"/>
          <w:kern w:val="0"/>
          <w:sz w:val="24"/>
          <w:szCs w:val="24"/>
          <w:lang w:eastAsia="ru-RU"/>
        </w:rPr>
      </w:pPr>
    </w:p>
    <w:p w:rsidR="00261E56" w:rsidRDefault="00261E56" w:rsidP="00261E56">
      <w:pPr>
        <w:widowControl w:val="0"/>
        <w:suppressAutoHyphens w:val="0"/>
        <w:autoSpaceDE w:val="0"/>
        <w:autoSpaceDN w:val="0"/>
        <w:spacing w:after="0" w:line="240" w:lineRule="auto"/>
        <w:jc w:val="both"/>
        <w:rPr>
          <w:rFonts w:ascii="Times New Roman" w:eastAsia="Times New Roman" w:hAnsi="Times New Roman"/>
          <w:kern w:val="0"/>
          <w:sz w:val="24"/>
          <w:szCs w:val="24"/>
          <w:lang w:eastAsia="ru-RU"/>
        </w:rPr>
      </w:pPr>
    </w:p>
    <w:p w:rsidR="00261E56" w:rsidRDefault="00261E56" w:rsidP="00261E56">
      <w:pPr>
        <w:widowControl w:val="0"/>
        <w:suppressAutoHyphens w:val="0"/>
        <w:autoSpaceDE w:val="0"/>
        <w:autoSpaceDN w:val="0"/>
        <w:spacing w:after="0" w:line="240" w:lineRule="auto"/>
        <w:jc w:val="both"/>
        <w:rPr>
          <w:rFonts w:ascii="Times New Roman" w:eastAsia="Times New Roman" w:hAnsi="Times New Roman"/>
          <w:kern w:val="0"/>
          <w:sz w:val="24"/>
          <w:szCs w:val="24"/>
          <w:lang w:eastAsia="ru-RU"/>
        </w:rPr>
      </w:pPr>
    </w:p>
    <w:p w:rsidR="00261E56" w:rsidRDefault="00261E56" w:rsidP="00261E56">
      <w:pPr>
        <w:widowControl w:val="0"/>
        <w:suppressAutoHyphens w:val="0"/>
        <w:autoSpaceDE w:val="0"/>
        <w:autoSpaceDN w:val="0"/>
        <w:spacing w:after="0" w:line="240" w:lineRule="auto"/>
        <w:jc w:val="both"/>
        <w:rPr>
          <w:rFonts w:ascii="Times New Roman" w:eastAsia="Times New Roman" w:hAnsi="Times New Roman"/>
          <w:kern w:val="0"/>
          <w:sz w:val="24"/>
          <w:szCs w:val="24"/>
          <w:lang w:eastAsia="ru-RU"/>
        </w:rPr>
      </w:pPr>
    </w:p>
    <w:p w:rsidR="00502D10" w:rsidRDefault="00502D10" w:rsidP="00261E56">
      <w:pPr>
        <w:widowControl w:val="0"/>
        <w:suppressAutoHyphens w:val="0"/>
        <w:autoSpaceDE w:val="0"/>
        <w:autoSpaceDN w:val="0"/>
        <w:spacing w:after="0" w:line="240" w:lineRule="auto"/>
        <w:jc w:val="both"/>
        <w:rPr>
          <w:rFonts w:ascii="Times New Roman" w:eastAsia="Times New Roman" w:hAnsi="Times New Roman"/>
          <w:kern w:val="0"/>
          <w:sz w:val="24"/>
          <w:szCs w:val="24"/>
          <w:lang w:eastAsia="ru-RU"/>
        </w:rPr>
      </w:pPr>
    </w:p>
    <w:p w:rsidR="00261E56" w:rsidRPr="006B2C44" w:rsidRDefault="00261E56" w:rsidP="00261E56">
      <w:pPr>
        <w:widowControl w:val="0"/>
        <w:suppressAutoHyphens w:val="0"/>
        <w:autoSpaceDE w:val="0"/>
        <w:autoSpaceDN w:val="0"/>
        <w:spacing w:after="0" w:line="240" w:lineRule="auto"/>
        <w:jc w:val="both"/>
        <w:rPr>
          <w:rFonts w:ascii="Times New Roman" w:eastAsia="Times New Roman" w:hAnsi="Times New Roman"/>
          <w:kern w:val="0"/>
          <w:sz w:val="24"/>
          <w:szCs w:val="24"/>
          <w:lang w:eastAsia="ru-RU"/>
        </w:rPr>
      </w:pPr>
    </w:p>
    <w:p w:rsidR="00261E56" w:rsidRPr="00502D10" w:rsidRDefault="00261E56" w:rsidP="00261E56">
      <w:pPr>
        <w:widowControl w:val="0"/>
        <w:suppressAutoHyphens w:val="0"/>
        <w:autoSpaceDE w:val="0"/>
        <w:autoSpaceDN w:val="0"/>
        <w:spacing w:after="0" w:line="240" w:lineRule="auto"/>
        <w:jc w:val="center"/>
        <w:rPr>
          <w:rFonts w:ascii="Arial" w:eastAsia="Times New Roman" w:hAnsi="Arial" w:cs="Arial"/>
          <w:b/>
          <w:kern w:val="0"/>
          <w:sz w:val="32"/>
          <w:szCs w:val="32"/>
          <w:lang w:eastAsia="ru-RU"/>
        </w:rPr>
      </w:pPr>
      <w:bookmarkStart w:id="1" w:name="P60"/>
      <w:bookmarkEnd w:id="1"/>
      <w:r w:rsidRPr="00502D10">
        <w:rPr>
          <w:rFonts w:ascii="Arial" w:eastAsia="Times New Roman" w:hAnsi="Arial" w:cs="Arial"/>
          <w:b/>
          <w:kern w:val="0"/>
          <w:sz w:val="32"/>
          <w:szCs w:val="32"/>
          <w:lang w:eastAsia="ru-RU"/>
        </w:rPr>
        <w:lastRenderedPageBreak/>
        <w:t>ПОРЯДОК</w:t>
      </w:r>
    </w:p>
    <w:p w:rsidR="00261E56" w:rsidRPr="00502D10" w:rsidRDefault="00261E56" w:rsidP="00261E56">
      <w:pPr>
        <w:widowControl w:val="0"/>
        <w:suppressAutoHyphens w:val="0"/>
        <w:autoSpaceDE w:val="0"/>
        <w:autoSpaceDN w:val="0"/>
        <w:spacing w:after="0" w:line="240" w:lineRule="auto"/>
        <w:jc w:val="center"/>
        <w:rPr>
          <w:rFonts w:ascii="Arial" w:eastAsia="Times New Roman" w:hAnsi="Arial" w:cs="Arial"/>
          <w:b/>
          <w:kern w:val="0"/>
          <w:sz w:val="32"/>
          <w:szCs w:val="32"/>
          <w:lang w:eastAsia="ru-RU"/>
        </w:rPr>
      </w:pPr>
      <w:r w:rsidRPr="00502D10">
        <w:rPr>
          <w:rFonts w:ascii="Arial" w:eastAsia="Times New Roman" w:hAnsi="Arial" w:cs="Arial"/>
          <w:b/>
          <w:kern w:val="0"/>
          <w:sz w:val="32"/>
          <w:szCs w:val="32"/>
          <w:lang w:eastAsia="ru-RU"/>
        </w:rPr>
        <w:t>УЧЕТА БЮДЖЕТНЫХ И ДЕНЕЖНЫХ ОБЯЗАТЕЛЬСТВ ПОЛУЧАТЕЛЕЙ СРЕДСТВ  БЮДЖЕТА СОСНОВСКОГО СЕЛЬСОВЕТА ОРГАНОМ, ОСУЩЕСТВЛЯЮЩИМ ПОЛНОМОЧИЯ ПО УЧЕТУ БЮДЖЕТНЫХ И ДЕНЕЖНЫХ ОБЯЗАТЕЛЬСТВ</w:t>
      </w:r>
    </w:p>
    <w:p w:rsidR="00261E56" w:rsidRPr="006B2C44" w:rsidRDefault="00261E56" w:rsidP="00261E56">
      <w:pPr>
        <w:suppressAutoHyphens w:val="0"/>
        <w:spacing w:after="1"/>
        <w:rPr>
          <w:rFonts w:ascii="Times New Roman" w:hAnsi="Times New Roman"/>
          <w:kern w:val="0"/>
          <w:sz w:val="24"/>
          <w:szCs w:val="24"/>
          <w:lang w:eastAsia="en-US"/>
        </w:rPr>
      </w:pPr>
    </w:p>
    <w:p w:rsidR="00261E56" w:rsidRPr="006B2C44" w:rsidRDefault="00261E56" w:rsidP="00261E56">
      <w:pPr>
        <w:widowControl w:val="0"/>
        <w:suppressAutoHyphens w:val="0"/>
        <w:autoSpaceDE w:val="0"/>
        <w:autoSpaceDN w:val="0"/>
        <w:spacing w:after="0" w:line="240" w:lineRule="auto"/>
        <w:jc w:val="both"/>
        <w:rPr>
          <w:rFonts w:ascii="Times New Roman" w:eastAsia="Times New Roman" w:hAnsi="Times New Roman"/>
          <w:kern w:val="0"/>
          <w:sz w:val="24"/>
          <w:szCs w:val="24"/>
          <w:lang w:eastAsia="ru-RU"/>
        </w:rPr>
      </w:pPr>
    </w:p>
    <w:p w:rsidR="00261E56" w:rsidRPr="00502D10" w:rsidRDefault="00261E56" w:rsidP="00261E56">
      <w:pPr>
        <w:widowControl w:val="0"/>
        <w:suppressAutoHyphens w:val="0"/>
        <w:autoSpaceDE w:val="0"/>
        <w:autoSpaceDN w:val="0"/>
        <w:spacing w:after="0" w:line="240" w:lineRule="auto"/>
        <w:jc w:val="center"/>
        <w:outlineLvl w:val="1"/>
        <w:rPr>
          <w:rFonts w:ascii="Arial" w:eastAsia="Times New Roman" w:hAnsi="Arial" w:cs="Arial"/>
          <w:b/>
          <w:kern w:val="0"/>
          <w:sz w:val="28"/>
          <w:szCs w:val="28"/>
          <w:lang w:eastAsia="ru-RU"/>
        </w:rPr>
      </w:pPr>
      <w:r w:rsidRPr="00502D10">
        <w:rPr>
          <w:rFonts w:ascii="Arial" w:eastAsia="Times New Roman" w:hAnsi="Arial" w:cs="Arial"/>
          <w:b/>
          <w:kern w:val="0"/>
          <w:sz w:val="28"/>
          <w:szCs w:val="28"/>
          <w:lang w:eastAsia="ru-RU"/>
        </w:rPr>
        <w:t>I. Общие положения</w:t>
      </w:r>
    </w:p>
    <w:p w:rsidR="00261E56" w:rsidRPr="00502D10" w:rsidRDefault="00261E56" w:rsidP="00261E56">
      <w:pPr>
        <w:widowControl w:val="0"/>
        <w:suppressAutoHyphens w:val="0"/>
        <w:autoSpaceDE w:val="0"/>
        <w:autoSpaceDN w:val="0"/>
        <w:spacing w:after="0" w:line="240" w:lineRule="auto"/>
        <w:jc w:val="both"/>
        <w:rPr>
          <w:rFonts w:ascii="Arial" w:eastAsia="Times New Roman" w:hAnsi="Arial" w:cs="Arial"/>
          <w:kern w:val="0"/>
          <w:sz w:val="24"/>
          <w:szCs w:val="24"/>
          <w:lang w:eastAsia="ru-RU"/>
        </w:rPr>
      </w:pPr>
    </w:p>
    <w:p w:rsidR="00261E56" w:rsidRPr="00502D10" w:rsidRDefault="00261E56" w:rsidP="00261E56">
      <w:pPr>
        <w:widowControl w:val="0"/>
        <w:suppressAutoHyphens w:val="0"/>
        <w:autoSpaceDE w:val="0"/>
        <w:autoSpaceDN w:val="0"/>
        <w:spacing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1. Настоящий Порядок учета бюджетных и денежных обязательств получателей средств  бюджета Сосновского сельсовета (далее - Порядок) устанавливает порядок исполнения  бюджета </w:t>
      </w:r>
      <w:proofErr w:type="spellStart"/>
      <w:r w:rsidRPr="00502D10">
        <w:rPr>
          <w:rFonts w:ascii="Arial" w:eastAsia="Times New Roman" w:hAnsi="Arial" w:cs="Arial"/>
          <w:kern w:val="0"/>
          <w:sz w:val="24"/>
          <w:szCs w:val="24"/>
          <w:lang w:eastAsia="ru-RU"/>
        </w:rPr>
        <w:t>Сосновкого</w:t>
      </w:r>
      <w:proofErr w:type="spellEnd"/>
      <w:r w:rsidRPr="00502D10">
        <w:rPr>
          <w:rFonts w:ascii="Arial" w:eastAsia="Times New Roman" w:hAnsi="Arial" w:cs="Arial"/>
          <w:kern w:val="0"/>
          <w:sz w:val="24"/>
          <w:szCs w:val="24"/>
          <w:lang w:eastAsia="ru-RU"/>
        </w:rPr>
        <w:t xml:space="preserve"> сельсовета по расходам в части учета органом, осуществляющим полномочия по учету бюджетных и денежных обязательств, бюджетных и денежных обязательств получателей средств  бюджета Сосновского сельсовета (далее - соответственно бюджетные обязательства, денежные обязательства).</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2. </w:t>
      </w:r>
      <w:proofErr w:type="gramStart"/>
      <w:r w:rsidRPr="00502D10">
        <w:rPr>
          <w:rFonts w:ascii="Arial" w:eastAsia="Times New Roman" w:hAnsi="Arial" w:cs="Arial"/>
          <w:kern w:val="0"/>
          <w:sz w:val="24"/>
          <w:szCs w:val="24"/>
          <w:lang w:eastAsia="ru-RU"/>
        </w:rPr>
        <w:t xml:space="preserve">Постановка на учет бюджетных и денежных обязательств осуществляется на основании сведений о бюджетном обязательстве, содержащих информацию согласно </w:t>
      </w:r>
      <w:hyperlink r:id="rId5" w:anchor="P492" w:history="1">
        <w:r w:rsidRPr="00502D10">
          <w:rPr>
            <w:rFonts w:ascii="Arial" w:eastAsia="Times New Roman" w:hAnsi="Arial" w:cs="Arial"/>
            <w:kern w:val="0"/>
            <w:sz w:val="24"/>
            <w:szCs w:val="24"/>
            <w:lang w:eastAsia="ru-RU"/>
          </w:rPr>
          <w:t>приложению № 1</w:t>
        </w:r>
      </w:hyperlink>
      <w:r w:rsidRPr="00502D10">
        <w:rPr>
          <w:rFonts w:ascii="Arial" w:eastAsia="Times New Roman" w:hAnsi="Arial" w:cs="Arial"/>
          <w:kern w:val="0"/>
          <w:sz w:val="24"/>
          <w:szCs w:val="24"/>
          <w:lang w:eastAsia="ru-RU"/>
        </w:rPr>
        <w:t xml:space="preserve"> к Порядку (далее - Сведения о бюджетном обязательстве,), и сведений о денежном обязательстве, содержащих информацию согласно </w:t>
      </w:r>
      <w:hyperlink r:id="rId6" w:anchor="P655" w:history="1">
        <w:r w:rsidRPr="00502D10">
          <w:rPr>
            <w:rFonts w:ascii="Arial" w:eastAsia="Times New Roman" w:hAnsi="Arial" w:cs="Arial"/>
            <w:kern w:val="0"/>
            <w:sz w:val="24"/>
            <w:szCs w:val="24"/>
            <w:lang w:eastAsia="ru-RU"/>
          </w:rPr>
          <w:t>приложению № 2</w:t>
        </w:r>
      </w:hyperlink>
      <w:r w:rsidRPr="00502D10">
        <w:rPr>
          <w:rFonts w:ascii="Arial" w:eastAsia="Times New Roman" w:hAnsi="Arial" w:cs="Arial"/>
          <w:kern w:val="0"/>
          <w:sz w:val="24"/>
          <w:szCs w:val="24"/>
          <w:lang w:eastAsia="ru-RU"/>
        </w:rPr>
        <w:t xml:space="preserve"> к Порядку  (далее - Сведения о денежном обязательстве), сформированных получателями средств  бюджета Сосновского сельсовета или органом, осуществляющим полномочия по учету бюджетных и денежных обязательств, в</w:t>
      </w:r>
      <w:proofErr w:type="gramEnd"/>
      <w:r w:rsidRPr="00502D10">
        <w:rPr>
          <w:rFonts w:ascii="Arial" w:eastAsia="Times New Roman" w:hAnsi="Arial" w:cs="Arial"/>
          <w:kern w:val="0"/>
          <w:sz w:val="24"/>
          <w:szCs w:val="24"/>
          <w:lang w:eastAsia="ru-RU"/>
        </w:rPr>
        <w:t xml:space="preserve"> </w:t>
      </w:r>
      <w:proofErr w:type="gramStart"/>
      <w:r w:rsidRPr="00502D10">
        <w:rPr>
          <w:rFonts w:ascii="Arial" w:eastAsia="Times New Roman" w:hAnsi="Arial" w:cs="Arial"/>
          <w:kern w:val="0"/>
          <w:sz w:val="24"/>
          <w:szCs w:val="24"/>
          <w:lang w:eastAsia="ru-RU"/>
        </w:rPr>
        <w:t>случаях</w:t>
      </w:r>
      <w:proofErr w:type="gramEnd"/>
      <w:r w:rsidRPr="00502D10">
        <w:rPr>
          <w:rFonts w:ascii="Arial" w:eastAsia="Times New Roman" w:hAnsi="Arial" w:cs="Arial"/>
          <w:kern w:val="0"/>
          <w:sz w:val="24"/>
          <w:szCs w:val="24"/>
          <w:lang w:eastAsia="ru-RU"/>
        </w:rPr>
        <w:t>, установленных Порядком.</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3. </w:t>
      </w:r>
      <w:proofErr w:type="gramStart"/>
      <w:r w:rsidRPr="00502D10">
        <w:rPr>
          <w:rFonts w:ascii="Arial" w:eastAsia="Times New Roman" w:hAnsi="Arial" w:cs="Arial"/>
          <w:kern w:val="0"/>
          <w:sz w:val="24"/>
          <w:szCs w:val="24"/>
          <w:lang w:eastAsia="ru-RU"/>
        </w:rPr>
        <w:t xml:space="preserve">Сведения о бюджетном обязательстве и Сведения о денежном обязательстве  формируются в форме электронного документа в информационной системе органа, осуществляющего полномочия по учету бюджетных и денежных обязательств и подписываются электронной подписью (далее - электронная подпись) лица, уполномоченного действовать от имени получателя средств бюджета Сосновского сельсовета или в случаях, предусмотренных </w:t>
      </w:r>
      <w:hyperlink r:id="rId7" w:anchor="P105" w:history="1">
        <w:r w:rsidRPr="00502D10">
          <w:rPr>
            <w:rFonts w:ascii="Arial" w:eastAsia="Times New Roman" w:hAnsi="Arial" w:cs="Arial"/>
            <w:kern w:val="0"/>
            <w:sz w:val="24"/>
            <w:szCs w:val="24"/>
            <w:lang w:eastAsia="ru-RU"/>
          </w:rPr>
          <w:t>абзацами девятым</w:t>
        </w:r>
      </w:hyperlink>
      <w:r w:rsidRPr="00502D10">
        <w:rPr>
          <w:rFonts w:ascii="Arial" w:eastAsia="Times New Roman" w:hAnsi="Arial" w:cs="Arial"/>
          <w:kern w:val="0"/>
          <w:sz w:val="24"/>
          <w:szCs w:val="24"/>
          <w:lang w:eastAsia="ru-RU"/>
        </w:rPr>
        <w:t xml:space="preserve"> и </w:t>
      </w:r>
      <w:hyperlink r:id="rId8" w:anchor="P107" w:history="1">
        <w:r w:rsidRPr="00502D10">
          <w:rPr>
            <w:rFonts w:ascii="Arial" w:eastAsia="Times New Roman" w:hAnsi="Arial" w:cs="Arial"/>
            <w:kern w:val="0"/>
            <w:sz w:val="24"/>
            <w:szCs w:val="24"/>
            <w:lang w:eastAsia="ru-RU"/>
          </w:rPr>
          <w:t xml:space="preserve">десятым пункта </w:t>
        </w:r>
      </w:hyperlink>
      <w:r w:rsidRPr="00502D10">
        <w:rPr>
          <w:rFonts w:ascii="Arial" w:eastAsia="Times New Roman" w:hAnsi="Arial" w:cs="Arial"/>
          <w:kern w:val="0"/>
          <w:sz w:val="24"/>
          <w:szCs w:val="24"/>
          <w:lang w:eastAsia="ru-RU"/>
        </w:rPr>
        <w:t xml:space="preserve">6, </w:t>
      </w:r>
      <w:hyperlink r:id="rId9" w:anchor="P224" w:history="1">
        <w:r w:rsidRPr="00502D10">
          <w:rPr>
            <w:rFonts w:ascii="Arial" w:eastAsia="Times New Roman" w:hAnsi="Arial" w:cs="Arial"/>
            <w:kern w:val="0"/>
            <w:sz w:val="24"/>
            <w:szCs w:val="24"/>
            <w:lang w:eastAsia="ru-RU"/>
          </w:rPr>
          <w:t xml:space="preserve">абзацами седьмым и </w:t>
        </w:r>
      </w:hyperlink>
      <w:r w:rsidRPr="00502D10">
        <w:rPr>
          <w:rFonts w:ascii="Arial" w:eastAsia="Times New Roman" w:hAnsi="Arial" w:cs="Arial"/>
          <w:kern w:val="0"/>
          <w:sz w:val="24"/>
          <w:szCs w:val="24"/>
          <w:lang w:eastAsia="ru-RU"/>
        </w:rPr>
        <w:t>восьмым</w:t>
      </w:r>
      <w:hyperlink r:id="rId10" w:anchor="P226" w:history="1">
        <w:r w:rsidRPr="00502D10">
          <w:rPr>
            <w:rFonts w:ascii="Arial" w:eastAsia="Times New Roman" w:hAnsi="Arial" w:cs="Arial"/>
            <w:kern w:val="0"/>
            <w:sz w:val="24"/>
            <w:szCs w:val="24"/>
            <w:lang w:eastAsia="ru-RU"/>
          </w:rPr>
          <w:t xml:space="preserve"> пункта 2</w:t>
        </w:r>
      </w:hyperlink>
      <w:r w:rsidRPr="00502D10">
        <w:rPr>
          <w:rFonts w:ascii="Arial" w:eastAsia="Times New Roman" w:hAnsi="Arial" w:cs="Arial"/>
          <w:kern w:val="0"/>
          <w:sz w:val="24"/>
          <w:szCs w:val="24"/>
          <w:lang w:eastAsia="ru-RU"/>
        </w:rPr>
        <w:t>1</w:t>
      </w:r>
      <w:proofErr w:type="gramEnd"/>
      <w:r w:rsidRPr="00502D10">
        <w:rPr>
          <w:rFonts w:ascii="Arial" w:eastAsia="Times New Roman" w:hAnsi="Arial" w:cs="Arial"/>
          <w:kern w:val="0"/>
          <w:sz w:val="24"/>
          <w:szCs w:val="24"/>
          <w:lang w:eastAsia="ru-RU"/>
        </w:rPr>
        <w:t xml:space="preserve"> настоящего Порядка, - органа, осуществляющего полномочия по учету бюджетных и денежных обязательств.</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4. Лица, имеющие право действовать от имени получателя средств бюджета Сосновского сельсовета в соответствии с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Порядком сроков их представления.</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органа, осуществляющего полномочия по учету бюджетных и денежных обязательств, в соответствии с Порядком.</w:t>
      </w:r>
    </w:p>
    <w:p w:rsidR="00261E56" w:rsidRPr="00502D10" w:rsidRDefault="00261E56" w:rsidP="00261E56">
      <w:pPr>
        <w:widowControl w:val="0"/>
        <w:suppressAutoHyphens w:val="0"/>
        <w:autoSpaceDE w:val="0"/>
        <w:autoSpaceDN w:val="0"/>
        <w:spacing w:after="0" w:line="240" w:lineRule="auto"/>
        <w:jc w:val="both"/>
        <w:rPr>
          <w:rFonts w:ascii="Arial" w:eastAsia="Times New Roman" w:hAnsi="Arial" w:cs="Arial"/>
          <w:kern w:val="0"/>
          <w:sz w:val="24"/>
          <w:szCs w:val="24"/>
          <w:lang w:eastAsia="ru-RU"/>
        </w:rPr>
      </w:pPr>
    </w:p>
    <w:p w:rsidR="00261E56" w:rsidRPr="00502D10" w:rsidRDefault="00261E56" w:rsidP="00261E56">
      <w:pPr>
        <w:widowControl w:val="0"/>
        <w:suppressAutoHyphens w:val="0"/>
        <w:autoSpaceDE w:val="0"/>
        <w:autoSpaceDN w:val="0"/>
        <w:spacing w:after="0" w:line="240" w:lineRule="auto"/>
        <w:jc w:val="center"/>
        <w:outlineLvl w:val="1"/>
        <w:rPr>
          <w:rFonts w:ascii="Arial" w:eastAsia="Times New Roman" w:hAnsi="Arial" w:cs="Arial"/>
          <w:b/>
          <w:kern w:val="0"/>
          <w:sz w:val="28"/>
          <w:szCs w:val="28"/>
          <w:lang w:eastAsia="ru-RU"/>
        </w:rPr>
      </w:pPr>
      <w:r w:rsidRPr="00502D10">
        <w:rPr>
          <w:rFonts w:ascii="Arial" w:eastAsia="Times New Roman" w:hAnsi="Arial" w:cs="Arial"/>
          <w:b/>
          <w:kern w:val="0"/>
          <w:sz w:val="28"/>
          <w:szCs w:val="28"/>
          <w:lang w:eastAsia="ru-RU"/>
        </w:rPr>
        <w:lastRenderedPageBreak/>
        <w:t>II. Порядок учета бюджетных обязательств получателей</w:t>
      </w:r>
    </w:p>
    <w:p w:rsidR="00261E56" w:rsidRPr="00502D10" w:rsidRDefault="00261E56" w:rsidP="00261E56">
      <w:pPr>
        <w:widowControl w:val="0"/>
        <w:suppressAutoHyphens w:val="0"/>
        <w:autoSpaceDE w:val="0"/>
        <w:autoSpaceDN w:val="0"/>
        <w:spacing w:after="0" w:line="240" w:lineRule="auto"/>
        <w:jc w:val="center"/>
        <w:rPr>
          <w:rFonts w:ascii="Arial" w:eastAsia="Times New Roman" w:hAnsi="Arial" w:cs="Arial"/>
          <w:b/>
          <w:kern w:val="0"/>
          <w:sz w:val="28"/>
          <w:szCs w:val="28"/>
          <w:lang w:eastAsia="ru-RU"/>
        </w:rPr>
      </w:pPr>
      <w:r w:rsidRPr="00502D10">
        <w:rPr>
          <w:rFonts w:ascii="Arial" w:eastAsia="Times New Roman" w:hAnsi="Arial" w:cs="Arial"/>
          <w:b/>
          <w:kern w:val="0"/>
          <w:sz w:val="28"/>
          <w:szCs w:val="28"/>
          <w:lang w:eastAsia="ru-RU"/>
        </w:rPr>
        <w:t>средств бюджета Сосновского сельсовета</w:t>
      </w:r>
    </w:p>
    <w:p w:rsidR="00261E56" w:rsidRPr="00502D10" w:rsidRDefault="00261E56" w:rsidP="00261E56">
      <w:pPr>
        <w:widowControl w:val="0"/>
        <w:suppressAutoHyphens w:val="0"/>
        <w:autoSpaceDE w:val="0"/>
        <w:autoSpaceDN w:val="0"/>
        <w:spacing w:after="0" w:line="240" w:lineRule="auto"/>
        <w:jc w:val="both"/>
        <w:rPr>
          <w:rFonts w:ascii="Arial" w:eastAsia="Times New Roman" w:hAnsi="Arial" w:cs="Arial"/>
          <w:kern w:val="0"/>
          <w:sz w:val="24"/>
          <w:szCs w:val="24"/>
          <w:lang w:eastAsia="ru-RU"/>
        </w:rPr>
      </w:pPr>
    </w:p>
    <w:p w:rsidR="00261E56" w:rsidRPr="00502D10" w:rsidRDefault="00261E56" w:rsidP="00261E56">
      <w:pPr>
        <w:widowControl w:val="0"/>
        <w:suppressAutoHyphens w:val="0"/>
        <w:autoSpaceDE w:val="0"/>
        <w:autoSpaceDN w:val="0"/>
        <w:spacing w:after="0" w:line="240" w:lineRule="auto"/>
        <w:ind w:firstLine="540"/>
        <w:jc w:val="both"/>
        <w:rPr>
          <w:rFonts w:ascii="Arial" w:eastAsia="Times New Roman" w:hAnsi="Arial" w:cs="Arial"/>
          <w:kern w:val="0"/>
          <w:sz w:val="24"/>
          <w:szCs w:val="24"/>
          <w:lang w:eastAsia="ru-RU"/>
        </w:rPr>
      </w:pPr>
      <w:bookmarkStart w:id="2" w:name="P86"/>
      <w:bookmarkEnd w:id="2"/>
      <w:r w:rsidRPr="00502D10">
        <w:rPr>
          <w:rFonts w:ascii="Arial" w:eastAsia="Times New Roman" w:hAnsi="Arial" w:cs="Arial"/>
          <w:kern w:val="0"/>
          <w:sz w:val="24"/>
          <w:szCs w:val="24"/>
          <w:lang w:eastAsia="ru-RU"/>
        </w:rPr>
        <w:t xml:space="preserve">5. </w:t>
      </w:r>
      <w:proofErr w:type="gramStart"/>
      <w:r w:rsidRPr="00502D10">
        <w:rPr>
          <w:rFonts w:ascii="Arial" w:eastAsia="Times New Roman" w:hAnsi="Arial" w:cs="Arial"/>
          <w:kern w:val="0"/>
          <w:sz w:val="24"/>
          <w:szCs w:val="24"/>
          <w:lang w:eastAsia="ru-RU"/>
        </w:rPr>
        <w:t xml:space="preserve">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w:t>
      </w:r>
      <w:hyperlink r:id="rId11" w:anchor="P1335" w:history="1">
        <w:r w:rsidRPr="00502D10">
          <w:rPr>
            <w:rFonts w:ascii="Arial" w:eastAsia="Times New Roman" w:hAnsi="Arial" w:cs="Arial"/>
            <w:kern w:val="0"/>
            <w:sz w:val="24"/>
            <w:szCs w:val="24"/>
            <w:lang w:eastAsia="ru-RU"/>
          </w:rPr>
          <w:t>графе 2</w:t>
        </w:r>
      </w:hyperlink>
      <w:r w:rsidRPr="00502D10">
        <w:rPr>
          <w:rFonts w:ascii="Arial" w:eastAsia="Times New Roman" w:hAnsi="Arial" w:cs="Arial"/>
          <w:kern w:val="0"/>
          <w:sz w:val="24"/>
          <w:szCs w:val="24"/>
          <w:lang w:eastAsia="ru-RU"/>
        </w:rPr>
        <w:t xml:space="preserve"> Перечня документов, на основании которых возникают бюджетные обязательства получателей средств бюджета Сосновского сельсовета, и документов, подтверждающих возникновение денежных обязательств получателей средств бюджета Сосновского сельсовета, согласно </w:t>
      </w:r>
      <w:hyperlink r:id="rId12" w:anchor="P1322" w:history="1">
        <w:r w:rsidRPr="00502D10">
          <w:rPr>
            <w:rFonts w:ascii="Arial" w:eastAsia="Times New Roman" w:hAnsi="Arial" w:cs="Arial"/>
            <w:kern w:val="0"/>
            <w:sz w:val="24"/>
            <w:szCs w:val="24"/>
            <w:lang w:eastAsia="ru-RU"/>
          </w:rPr>
          <w:t>приложению № 4.1</w:t>
        </w:r>
      </w:hyperlink>
      <w:r w:rsidRPr="00502D10">
        <w:rPr>
          <w:rFonts w:ascii="Arial" w:eastAsia="Times New Roman" w:hAnsi="Arial" w:cs="Arial"/>
          <w:kern w:val="0"/>
          <w:sz w:val="24"/>
          <w:szCs w:val="24"/>
          <w:lang w:eastAsia="ru-RU"/>
        </w:rPr>
        <w:t xml:space="preserve"> к Порядку  (далее</w:t>
      </w:r>
      <w:proofErr w:type="gramEnd"/>
      <w:r w:rsidRPr="00502D10">
        <w:rPr>
          <w:rFonts w:ascii="Arial" w:eastAsia="Times New Roman" w:hAnsi="Arial" w:cs="Arial"/>
          <w:kern w:val="0"/>
          <w:sz w:val="24"/>
          <w:szCs w:val="24"/>
          <w:lang w:eastAsia="ru-RU"/>
        </w:rPr>
        <w:t xml:space="preserve"> соответственно - документы-основания, Перечень).</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6. Сведения о бюджетных обязательствах, возникших на основании документов-оснований, предусмотренных </w:t>
      </w:r>
      <w:hyperlink r:id="rId13" w:anchor="P1338" w:history="1">
        <w:r w:rsidRPr="00502D10">
          <w:rPr>
            <w:rFonts w:ascii="Arial" w:eastAsia="Times New Roman" w:hAnsi="Arial" w:cs="Arial"/>
            <w:kern w:val="0"/>
            <w:sz w:val="24"/>
            <w:szCs w:val="24"/>
            <w:lang w:eastAsia="ru-RU"/>
          </w:rPr>
          <w:t>пунктами 1</w:t>
        </w:r>
      </w:hyperlink>
      <w:r w:rsidRPr="00502D10">
        <w:rPr>
          <w:rFonts w:ascii="Arial" w:eastAsia="Times New Roman" w:hAnsi="Arial" w:cs="Arial"/>
          <w:kern w:val="0"/>
          <w:sz w:val="24"/>
          <w:szCs w:val="24"/>
          <w:lang w:eastAsia="ru-RU"/>
        </w:rPr>
        <w:t xml:space="preserve"> и </w:t>
      </w:r>
      <w:hyperlink r:id="rId14" w:anchor="P1341" w:history="1">
        <w:r w:rsidRPr="00502D10">
          <w:rPr>
            <w:rFonts w:ascii="Arial" w:eastAsia="Times New Roman" w:hAnsi="Arial" w:cs="Arial"/>
            <w:kern w:val="0"/>
            <w:sz w:val="24"/>
            <w:szCs w:val="24"/>
            <w:lang w:eastAsia="ru-RU"/>
          </w:rPr>
          <w:t>2</w:t>
        </w:r>
      </w:hyperlink>
      <w:r w:rsidRPr="00502D10">
        <w:rPr>
          <w:rFonts w:ascii="Arial" w:eastAsia="Times New Roman" w:hAnsi="Arial" w:cs="Arial"/>
          <w:kern w:val="0"/>
          <w:sz w:val="24"/>
          <w:szCs w:val="24"/>
          <w:lang w:eastAsia="ru-RU"/>
        </w:rPr>
        <w:t xml:space="preserve"> графы 2 Перечня (далее - принимаемые бюджетные обязательства), формируются:</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не позднее трех рабочих дней </w:t>
      </w:r>
      <w:proofErr w:type="gramStart"/>
      <w:r w:rsidRPr="00502D10">
        <w:rPr>
          <w:rFonts w:ascii="Arial" w:eastAsia="Times New Roman" w:hAnsi="Arial" w:cs="Arial"/>
          <w:kern w:val="0"/>
          <w:sz w:val="24"/>
          <w:szCs w:val="24"/>
          <w:lang w:eastAsia="ru-RU"/>
        </w:rPr>
        <w:t>до дня направления на размещение в единой информационной системе в сфере закупок извещения об осуществлении</w:t>
      </w:r>
      <w:proofErr w:type="gramEnd"/>
      <w:r w:rsidRPr="00502D10">
        <w:rPr>
          <w:rFonts w:ascii="Arial" w:eastAsia="Times New Roman" w:hAnsi="Arial" w:cs="Arial"/>
          <w:kern w:val="0"/>
          <w:sz w:val="24"/>
          <w:szCs w:val="24"/>
          <w:lang w:eastAsia="ru-RU"/>
        </w:rPr>
        <w:t xml:space="preserve"> закупки в форме электронного документа и 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proofErr w:type="gramStart"/>
      <w:r w:rsidRPr="00502D10">
        <w:rPr>
          <w:rFonts w:ascii="Arial" w:eastAsia="Times New Roman" w:hAnsi="Arial" w:cs="Arial"/>
          <w:kern w:val="0"/>
          <w:sz w:val="24"/>
          <w:szCs w:val="24"/>
          <w:lang w:eastAsia="ru-RU"/>
        </w:rPr>
        <w:t xml:space="preserve">одновременно с формированием сведений, направляемых в соответствии с </w:t>
      </w:r>
      <w:hyperlink r:id="rId15" w:history="1">
        <w:r w:rsidRPr="00502D10">
          <w:rPr>
            <w:rFonts w:ascii="Arial" w:eastAsia="Times New Roman" w:hAnsi="Arial" w:cs="Arial"/>
            <w:kern w:val="0"/>
            <w:sz w:val="24"/>
            <w:szCs w:val="24"/>
            <w:lang w:eastAsia="ru-RU"/>
          </w:rPr>
          <w:t>абзацем вторым пункта 6</w:t>
        </w:r>
      </w:hyperlink>
      <w:r w:rsidRPr="00502D10">
        <w:rPr>
          <w:rFonts w:ascii="Arial" w:eastAsia="Times New Roman" w:hAnsi="Arial" w:cs="Arial"/>
          <w:kern w:val="0"/>
          <w:sz w:val="24"/>
          <w:szCs w:val="24"/>
          <w:lang w:eastAsia="ru-RU"/>
        </w:rPr>
        <w:t xml:space="preserve"> Порядка взаимодействия Федерального казначейства с субъектами контроля, указанными в пунктах 3 и 6 Правил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утвержденного приказом Министерства финансов Российской Федерации от 4 июля 2016</w:t>
      </w:r>
      <w:proofErr w:type="gramEnd"/>
      <w:r w:rsidRPr="00502D10">
        <w:rPr>
          <w:rFonts w:ascii="Arial" w:eastAsia="Times New Roman" w:hAnsi="Arial" w:cs="Arial"/>
          <w:kern w:val="0"/>
          <w:sz w:val="24"/>
          <w:szCs w:val="24"/>
          <w:lang w:eastAsia="ru-RU"/>
        </w:rPr>
        <w:t xml:space="preserve"> г. № 104н (</w:t>
      </w:r>
      <w:proofErr w:type="gramStart"/>
      <w:r w:rsidRPr="00502D10">
        <w:rPr>
          <w:rFonts w:ascii="Arial" w:eastAsia="Times New Roman" w:hAnsi="Arial" w:cs="Arial"/>
          <w:kern w:val="0"/>
          <w:sz w:val="24"/>
          <w:szCs w:val="24"/>
          <w:lang w:eastAsia="ru-RU"/>
        </w:rPr>
        <w:t>зарегистрирован</w:t>
      </w:r>
      <w:proofErr w:type="gramEnd"/>
      <w:r w:rsidRPr="00502D10">
        <w:rPr>
          <w:rFonts w:ascii="Arial" w:eastAsia="Times New Roman" w:hAnsi="Arial" w:cs="Arial"/>
          <w:kern w:val="0"/>
          <w:sz w:val="24"/>
          <w:szCs w:val="24"/>
          <w:lang w:eastAsia="ru-RU"/>
        </w:rPr>
        <w:t xml:space="preserve"> Министерством юстиции Российской Федерации 16 сентября 2016 г., регистрационный № 43683), и информация, содержащаяся в Сведениях о бюджетном обязательстве, должна соответствовать аналогичной информации, содержащейся в указанных сведениях.</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Сведения о бюджетных обязательствах, возникших на основании документов-оснований, предусмотренных </w:t>
      </w:r>
      <w:hyperlink r:id="rId16" w:anchor="P1344" w:history="1">
        <w:r w:rsidRPr="00502D10">
          <w:rPr>
            <w:rFonts w:ascii="Arial" w:eastAsia="Times New Roman" w:hAnsi="Arial" w:cs="Arial"/>
            <w:kern w:val="0"/>
            <w:sz w:val="24"/>
            <w:szCs w:val="24"/>
            <w:lang w:eastAsia="ru-RU"/>
          </w:rPr>
          <w:t>пунктами 3</w:t>
        </w:r>
      </w:hyperlink>
      <w:r w:rsidRPr="00502D10">
        <w:rPr>
          <w:rFonts w:ascii="Arial" w:eastAsia="Times New Roman" w:hAnsi="Arial" w:cs="Arial"/>
          <w:kern w:val="0"/>
          <w:sz w:val="24"/>
          <w:szCs w:val="24"/>
          <w:lang w:eastAsia="ru-RU"/>
        </w:rPr>
        <w:t xml:space="preserve"> - </w:t>
      </w:r>
      <w:hyperlink r:id="rId17" w:anchor="P1440" w:history="1">
        <w:r w:rsidRPr="00502D10">
          <w:rPr>
            <w:rFonts w:ascii="Arial" w:eastAsia="Times New Roman" w:hAnsi="Arial" w:cs="Arial"/>
            <w:kern w:val="0"/>
            <w:sz w:val="24"/>
            <w:szCs w:val="24"/>
            <w:lang w:eastAsia="ru-RU"/>
          </w:rPr>
          <w:t>13</w:t>
        </w:r>
      </w:hyperlink>
      <w:r w:rsidRPr="00502D10">
        <w:rPr>
          <w:rFonts w:ascii="Arial" w:eastAsia="Times New Roman" w:hAnsi="Arial" w:cs="Arial"/>
          <w:kern w:val="0"/>
          <w:sz w:val="24"/>
          <w:szCs w:val="24"/>
          <w:lang w:eastAsia="ru-RU"/>
        </w:rPr>
        <w:t xml:space="preserve"> графы 2 Перечня (далее - принятые бюджетные обязательства) формируются:</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получателем средств бюджета Сосновского сельсовета:</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в части принятых бюджетных обязательств, возникших на основании документов-оснований, предусмотренных </w:t>
      </w:r>
      <w:hyperlink r:id="rId18" w:anchor="P1344" w:history="1">
        <w:r w:rsidRPr="00502D10">
          <w:rPr>
            <w:rFonts w:ascii="Arial" w:eastAsia="Times New Roman" w:hAnsi="Arial" w:cs="Arial"/>
            <w:kern w:val="0"/>
            <w:sz w:val="24"/>
            <w:szCs w:val="24"/>
            <w:lang w:eastAsia="ru-RU"/>
          </w:rPr>
          <w:t>пунктами 3</w:t>
        </w:r>
      </w:hyperlink>
      <w:r w:rsidRPr="00502D10">
        <w:rPr>
          <w:rFonts w:ascii="Arial" w:eastAsia="Times New Roman" w:hAnsi="Arial" w:cs="Arial"/>
          <w:kern w:val="0"/>
          <w:sz w:val="24"/>
          <w:szCs w:val="24"/>
          <w:lang w:eastAsia="ru-RU"/>
        </w:rPr>
        <w:t xml:space="preserve"> и </w:t>
      </w:r>
      <w:hyperlink r:id="rId19" w:anchor="P1357" w:history="1">
        <w:r w:rsidRPr="00502D10">
          <w:rPr>
            <w:rFonts w:ascii="Arial" w:eastAsia="Times New Roman" w:hAnsi="Arial" w:cs="Arial"/>
            <w:kern w:val="0"/>
            <w:sz w:val="24"/>
            <w:szCs w:val="24"/>
            <w:lang w:eastAsia="ru-RU"/>
          </w:rPr>
          <w:t>4</w:t>
        </w:r>
      </w:hyperlink>
      <w:r w:rsidRPr="00502D10">
        <w:rPr>
          <w:rFonts w:ascii="Arial" w:eastAsia="Times New Roman" w:hAnsi="Arial" w:cs="Arial"/>
          <w:kern w:val="0"/>
          <w:sz w:val="24"/>
          <w:szCs w:val="24"/>
          <w:lang w:eastAsia="ru-RU"/>
        </w:rPr>
        <w:t xml:space="preserve"> графы 2 Перечня - не позднее трех рабочих дней со дня заключения муниципального контракта, договора, указанных в названных пунктах графы 2 Перечня;</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proofErr w:type="gramStart"/>
      <w:r w:rsidRPr="00502D10">
        <w:rPr>
          <w:rFonts w:ascii="Arial" w:eastAsia="Times New Roman" w:hAnsi="Arial" w:cs="Arial"/>
          <w:kern w:val="0"/>
          <w:sz w:val="24"/>
          <w:szCs w:val="24"/>
          <w:lang w:eastAsia="ru-RU"/>
        </w:rPr>
        <w:t xml:space="preserve">в части принятых бюджетных обязательств, возникших на основании документов-оснований, предусмотренных </w:t>
      </w:r>
      <w:hyperlink r:id="rId20" w:anchor="P1420" w:history="1">
        <w:r w:rsidRPr="00502D10">
          <w:rPr>
            <w:rFonts w:ascii="Arial" w:eastAsia="Times New Roman" w:hAnsi="Arial" w:cs="Arial"/>
            <w:kern w:val="0"/>
            <w:sz w:val="24"/>
            <w:szCs w:val="24"/>
            <w:lang w:eastAsia="ru-RU"/>
          </w:rPr>
          <w:t>пунктом 10</w:t>
        </w:r>
      </w:hyperlink>
      <w:r w:rsidRPr="00502D10">
        <w:rPr>
          <w:rFonts w:ascii="Arial" w:eastAsia="Times New Roman" w:hAnsi="Arial" w:cs="Arial"/>
          <w:kern w:val="0"/>
          <w:sz w:val="24"/>
          <w:szCs w:val="24"/>
          <w:lang w:eastAsia="ru-RU"/>
        </w:rPr>
        <w:t xml:space="preserve"> графы 2 Перечня, - не позднее трех рабочих дней со дня доведения лимитов бюджетных обязательств на принятие и исполнение получателем средств бюджета Сосновского сельсовета бюджетных обязательств, возникших на основании приказа о штатном расписании с расчетом годового фонда оплаты труда (иного </w:t>
      </w:r>
      <w:r w:rsidRPr="00502D10">
        <w:rPr>
          <w:rFonts w:ascii="Arial" w:eastAsia="Times New Roman" w:hAnsi="Arial" w:cs="Arial"/>
          <w:kern w:val="0"/>
          <w:sz w:val="24"/>
          <w:szCs w:val="24"/>
          <w:lang w:eastAsia="ru-RU"/>
        </w:rPr>
        <w:lastRenderedPageBreak/>
        <w:t>документа, подтверждающего возникновение бюджетного обязательства, содержащего расчет годового объема</w:t>
      </w:r>
      <w:proofErr w:type="gramEnd"/>
      <w:r w:rsidRPr="00502D10">
        <w:rPr>
          <w:rFonts w:ascii="Arial" w:eastAsia="Times New Roman" w:hAnsi="Arial" w:cs="Arial"/>
          <w:kern w:val="0"/>
          <w:sz w:val="24"/>
          <w:szCs w:val="24"/>
          <w:lang w:eastAsia="ru-RU"/>
        </w:rPr>
        <w:t xml:space="preserve"> оплаты труда (денежного содержания, денежного довольствия), в пределах доведенных лимитов бюджетных обязательств на соответствующие цели;</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органом, осуществляющим полномочия по учету бюджетных и денежных обязательств:</w:t>
      </w:r>
      <w:r w:rsidRPr="00502D10">
        <w:rPr>
          <w:rFonts w:ascii="Arial" w:eastAsia="Times New Roman" w:hAnsi="Arial" w:cs="Arial"/>
          <w:kern w:val="0"/>
          <w:sz w:val="24"/>
          <w:szCs w:val="24"/>
          <w:lang w:eastAsia="ru-RU"/>
        </w:rPr>
        <w:tab/>
      </w:r>
    </w:p>
    <w:p w:rsidR="00261E56" w:rsidRPr="00502D10" w:rsidRDefault="00261E56" w:rsidP="00261E56">
      <w:pPr>
        <w:widowControl w:val="0"/>
        <w:suppressAutoHyphens w:val="0"/>
        <w:autoSpaceDE w:val="0"/>
        <w:autoSpaceDN w:val="0"/>
        <w:spacing w:before="280" w:after="0" w:line="240" w:lineRule="auto"/>
        <w:ind w:firstLine="540"/>
        <w:jc w:val="both"/>
        <w:rPr>
          <w:rFonts w:ascii="Arial" w:eastAsia="Times New Roman" w:hAnsi="Arial" w:cs="Arial"/>
          <w:kern w:val="0"/>
          <w:sz w:val="24"/>
          <w:szCs w:val="24"/>
          <w:lang w:eastAsia="ru-RU"/>
        </w:rPr>
      </w:pPr>
      <w:bookmarkStart w:id="3" w:name="P105"/>
      <w:bookmarkEnd w:id="3"/>
      <w:r w:rsidRPr="00502D10">
        <w:rPr>
          <w:rFonts w:ascii="Arial" w:eastAsia="Times New Roman" w:hAnsi="Arial" w:cs="Arial"/>
          <w:kern w:val="0"/>
          <w:sz w:val="24"/>
          <w:szCs w:val="24"/>
          <w:lang w:eastAsia="ru-RU"/>
        </w:rPr>
        <w:t xml:space="preserve">в части принятых бюджетных обязательств, возникших на основании документов-оснований, предусмотренных </w:t>
      </w:r>
      <w:hyperlink r:id="rId21" w:anchor="P1370" w:history="1">
        <w:r w:rsidRPr="00502D10">
          <w:rPr>
            <w:rFonts w:ascii="Arial" w:eastAsia="Times New Roman" w:hAnsi="Arial" w:cs="Arial"/>
            <w:kern w:val="0"/>
            <w:sz w:val="24"/>
            <w:szCs w:val="24"/>
            <w:lang w:eastAsia="ru-RU"/>
          </w:rPr>
          <w:t>пунктами 5</w:t>
        </w:r>
      </w:hyperlink>
      <w:r w:rsidRPr="00502D10">
        <w:rPr>
          <w:rFonts w:ascii="Arial" w:eastAsia="Times New Roman" w:hAnsi="Arial" w:cs="Arial"/>
          <w:kern w:val="0"/>
          <w:sz w:val="24"/>
          <w:szCs w:val="24"/>
          <w:lang w:eastAsia="ru-RU"/>
        </w:rPr>
        <w:t xml:space="preserve"> - </w:t>
      </w:r>
      <w:hyperlink r:id="rId22" w:anchor="P1410" w:history="1">
        <w:r w:rsidRPr="00502D10">
          <w:rPr>
            <w:rFonts w:ascii="Arial" w:eastAsia="Times New Roman" w:hAnsi="Arial" w:cs="Arial"/>
            <w:kern w:val="0"/>
            <w:sz w:val="24"/>
            <w:szCs w:val="24"/>
            <w:lang w:eastAsia="ru-RU"/>
          </w:rPr>
          <w:t>9</w:t>
        </w:r>
      </w:hyperlink>
      <w:r w:rsidRPr="00502D10">
        <w:rPr>
          <w:rFonts w:ascii="Arial" w:eastAsia="Times New Roman" w:hAnsi="Arial" w:cs="Arial"/>
          <w:kern w:val="0"/>
          <w:sz w:val="24"/>
          <w:szCs w:val="24"/>
          <w:lang w:eastAsia="ru-RU"/>
        </w:rPr>
        <w:t xml:space="preserve"> графы 2 Перечня;</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bookmarkStart w:id="4" w:name="P107"/>
      <w:bookmarkEnd w:id="4"/>
      <w:r w:rsidRPr="00502D10">
        <w:rPr>
          <w:rFonts w:ascii="Arial" w:eastAsia="Times New Roman" w:hAnsi="Arial" w:cs="Arial"/>
          <w:kern w:val="0"/>
          <w:sz w:val="24"/>
          <w:szCs w:val="24"/>
          <w:lang w:eastAsia="ru-RU"/>
        </w:rPr>
        <w:t xml:space="preserve">в части принятых бюджетных обязательств, возникших на основании документов-оснований, предусмотренных </w:t>
      </w:r>
      <w:hyperlink r:id="rId23" w:anchor="P1440" w:history="1">
        <w:r w:rsidRPr="00502D10">
          <w:rPr>
            <w:rFonts w:ascii="Arial" w:eastAsia="Times New Roman" w:hAnsi="Arial" w:cs="Arial"/>
            <w:kern w:val="0"/>
            <w:sz w:val="24"/>
            <w:szCs w:val="24"/>
            <w:lang w:eastAsia="ru-RU"/>
          </w:rPr>
          <w:t>пунктом 13</w:t>
        </w:r>
      </w:hyperlink>
      <w:r w:rsidRPr="00502D10">
        <w:rPr>
          <w:rFonts w:ascii="Arial" w:eastAsia="Times New Roman" w:hAnsi="Arial" w:cs="Arial"/>
          <w:kern w:val="0"/>
          <w:sz w:val="24"/>
          <w:szCs w:val="24"/>
          <w:lang w:eastAsia="ru-RU"/>
        </w:rPr>
        <w:t xml:space="preserve"> графы 2 Перечня, одновременно с формированием Сведений о денежных обязательствах по данному бюджетному обязательству в соответствии с положениями, предусмотренными </w:t>
      </w:r>
      <w:hyperlink r:id="rId24" w:anchor="P211" w:history="1">
        <w:r w:rsidRPr="00502D10">
          <w:rPr>
            <w:rFonts w:ascii="Arial" w:eastAsia="Times New Roman" w:hAnsi="Arial" w:cs="Arial"/>
            <w:kern w:val="0"/>
            <w:sz w:val="24"/>
            <w:szCs w:val="24"/>
            <w:lang w:eastAsia="ru-RU"/>
          </w:rPr>
          <w:t>пунктами 2</w:t>
        </w:r>
      </w:hyperlink>
      <w:r w:rsidRPr="00502D10">
        <w:rPr>
          <w:rFonts w:ascii="Arial" w:eastAsia="Times New Roman" w:hAnsi="Arial" w:cs="Arial"/>
          <w:kern w:val="0"/>
          <w:sz w:val="24"/>
          <w:szCs w:val="24"/>
          <w:lang w:eastAsia="ru-RU"/>
        </w:rPr>
        <w:t xml:space="preserve">1 и </w:t>
      </w:r>
      <w:hyperlink r:id="rId25" w:anchor="P232" w:history="1">
        <w:r w:rsidRPr="00502D10">
          <w:rPr>
            <w:rFonts w:ascii="Arial" w:eastAsia="Times New Roman" w:hAnsi="Arial" w:cs="Arial"/>
            <w:kern w:val="0"/>
            <w:sz w:val="24"/>
            <w:szCs w:val="24"/>
            <w:lang w:eastAsia="ru-RU"/>
          </w:rPr>
          <w:t>2</w:t>
        </w:r>
      </w:hyperlink>
      <w:r w:rsidRPr="00502D10">
        <w:rPr>
          <w:rFonts w:ascii="Arial" w:eastAsia="Times New Roman" w:hAnsi="Arial" w:cs="Arial"/>
          <w:kern w:val="0"/>
          <w:sz w:val="24"/>
          <w:szCs w:val="24"/>
          <w:lang w:eastAsia="ru-RU"/>
        </w:rPr>
        <w:t>2 Порядка.</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Формирование Сведений о бюджетных обязательствах, возникших на основании документов-оснований, предусмотренных </w:t>
      </w:r>
      <w:hyperlink r:id="rId26" w:anchor="P1440" w:history="1">
        <w:r w:rsidRPr="00502D10">
          <w:rPr>
            <w:rFonts w:ascii="Arial" w:eastAsia="Times New Roman" w:hAnsi="Arial" w:cs="Arial"/>
            <w:kern w:val="0"/>
            <w:sz w:val="24"/>
            <w:szCs w:val="24"/>
            <w:lang w:eastAsia="ru-RU"/>
          </w:rPr>
          <w:t>пунктом 13</w:t>
        </w:r>
      </w:hyperlink>
      <w:r w:rsidRPr="00502D10">
        <w:rPr>
          <w:rFonts w:ascii="Arial" w:eastAsia="Times New Roman" w:hAnsi="Arial" w:cs="Arial"/>
          <w:kern w:val="0"/>
          <w:sz w:val="24"/>
          <w:szCs w:val="24"/>
          <w:lang w:eastAsia="ru-RU"/>
        </w:rPr>
        <w:t xml:space="preserve"> графы 2 Перечня, осуществляется органом, осуществляющим полномочия по учету бюджетных и денежных обязательств после проверки наличия в платежном документе, представленном получателем средств  бюджета Сосновского сельсовета, типа бюджетного обязательства.</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7. </w:t>
      </w:r>
      <w:proofErr w:type="gramStart"/>
      <w:r w:rsidRPr="00502D10">
        <w:rPr>
          <w:rFonts w:ascii="Arial" w:eastAsia="Times New Roman" w:hAnsi="Arial" w:cs="Arial"/>
          <w:kern w:val="0"/>
          <w:sz w:val="24"/>
          <w:szCs w:val="24"/>
          <w:lang w:eastAsia="ru-RU"/>
        </w:rPr>
        <w:t xml:space="preserve">Сведения о бюджетном обязательстве, возникшем на основании документа-основания, предусмотренного </w:t>
      </w:r>
      <w:hyperlink r:id="rId27" w:anchor="P1357" w:history="1">
        <w:r w:rsidRPr="00502D10">
          <w:rPr>
            <w:rFonts w:ascii="Arial" w:eastAsia="Times New Roman" w:hAnsi="Arial" w:cs="Arial"/>
            <w:kern w:val="0"/>
            <w:sz w:val="24"/>
            <w:szCs w:val="24"/>
            <w:lang w:eastAsia="ru-RU"/>
          </w:rPr>
          <w:t>пунктом 4</w:t>
        </w:r>
      </w:hyperlink>
      <w:r w:rsidRPr="00502D10">
        <w:rPr>
          <w:rFonts w:ascii="Arial" w:eastAsia="Times New Roman" w:hAnsi="Arial" w:cs="Arial"/>
          <w:kern w:val="0"/>
          <w:sz w:val="24"/>
          <w:szCs w:val="24"/>
          <w:lang w:eastAsia="ru-RU"/>
        </w:rPr>
        <w:t xml:space="preserve"> графы 2 Перечня, направляются в орган, осуществляющий полномочия по учету бюджетных и денежных обязательств с приложением копии договора (документа о внесении изменений в договор),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w:t>
      </w:r>
      <w:proofErr w:type="gramEnd"/>
      <w:r w:rsidRPr="00502D10">
        <w:rPr>
          <w:rFonts w:ascii="Arial" w:eastAsia="Times New Roman" w:hAnsi="Arial" w:cs="Arial"/>
          <w:kern w:val="0"/>
          <w:sz w:val="24"/>
          <w:szCs w:val="24"/>
          <w:lang w:eastAsia="ru-RU"/>
        </w:rPr>
        <w:t xml:space="preserve"> получателя средств бюджета Сосновского сельсовета.</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При направлении в орган, осуществляющий полномочия по учету бюджетных и денежных обязатель</w:t>
      </w:r>
      <w:proofErr w:type="gramStart"/>
      <w:r w:rsidRPr="00502D10">
        <w:rPr>
          <w:rFonts w:ascii="Arial" w:eastAsia="Times New Roman" w:hAnsi="Arial" w:cs="Arial"/>
          <w:kern w:val="0"/>
          <w:sz w:val="24"/>
          <w:szCs w:val="24"/>
          <w:lang w:eastAsia="ru-RU"/>
        </w:rPr>
        <w:t>ств Св</w:t>
      </w:r>
      <w:proofErr w:type="gramEnd"/>
      <w:r w:rsidRPr="00502D10">
        <w:rPr>
          <w:rFonts w:ascii="Arial" w:eastAsia="Times New Roman" w:hAnsi="Arial" w:cs="Arial"/>
          <w:kern w:val="0"/>
          <w:sz w:val="24"/>
          <w:szCs w:val="24"/>
          <w:lang w:eastAsia="ru-RU"/>
        </w:rPr>
        <w:t xml:space="preserve">едений о бюджетном обязательстве, возникшем на основании документа-основания, предусмотренного </w:t>
      </w:r>
      <w:hyperlink r:id="rId28" w:anchor="P1420" w:history="1">
        <w:r w:rsidRPr="00502D10">
          <w:rPr>
            <w:rFonts w:ascii="Arial" w:eastAsia="Times New Roman" w:hAnsi="Arial" w:cs="Arial"/>
            <w:kern w:val="0"/>
            <w:sz w:val="24"/>
            <w:szCs w:val="24"/>
            <w:lang w:eastAsia="ru-RU"/>
          </w:rPr>
          <w:t>пунктом 10</w:t>
        </w:r>
      </w:hyperlink>
      <w:r w:rsidRPr="00502D10">
        <w:rPr>
          <w:rFonts w:ascii="Arial" w:eastAsia="Times New Roman" w:hAnsi="Arial" w:cs="Arial"/>
          <w:kern w:val="0"/>
          <w:sz w:val="24"/>
          <w:szCs w:val="24"/>
          <w:lang w:eastAsia="ru-RU"/>
        </w:rPr>
        <w:t xml:space="preserve"> графы 2 Перечня, копия указанного документа-основания в орган, осуществляющий полномочия по учету бюджетных и денежных обязательств не представляется.</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bookmarkStart w:id="5" w:name="P117"/>
      <w:bookmarkEnd w:id="5"/>
      <w:r w:rsidRPr="00502D10">
        <w:rPr>
          <w:rFonts w:ascii="Arial" w:eastAsia="Times New Roman" w:hAnsi="Arial" w:cs="Arial"/>
          <w:kern w:val="0"/>
          <w:sz w:val="24"/>
          <w:szCs w:val="24"/>
          <w:lang w:eastAsia="ru-RU"/>
        </w:rPr>
        <w:t>8.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9. В случае внесения изменений в бюджетное обязательство без внесения изменений в документ-основание, документ-основание в орган, осуществляющий полномочия по учету бюджетных и денежных обязательств повторно не представляется.</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bookmarkStart w:id="6" w:name="P121"/>
      <w:bookmarkEnd w:id="6"/>
      <w:r w:rsidRPr="00502D10">
        <w:rPr>
          <w:rFonts w:ascii="Arial" w:eastAsia="Times New Roman" w:hAnsi="Arial" w:cs="Arial"/>
          <w:kern w:val="0"/>
          <w:sz w:val="24"/>
          <w:szCs w:val="24"/>
          <w:lang w:eastAsia="ru-RU"/>
        </w:rPr>
        <w:t xml:space="preserve">10. Постановка на учет бюджетных обязательств (внесение изменений в поставленные на учет бюджетные обязательства), возникших из документов-оснований, предусмотренных </w:t>
      </w:r>
      <w:hyperlink r:id="rId29" w:anchor="P1338" w:history="1">
        <w:r w:rsidRPr="00502D10">
          <w:rPr>
            <w:rFonts w:ascii="Arial" w:eastAsia="Times New Roman" w:hAnsi="Arial" w:cs="Arial"/>
            <w:kern w:val="0"/>
            <w:sz w:val="24"/>
            <w:szCs w:val="24"/>
            <w:lang w:eastAsia="ru-RU"/>
          </w:rPr>
          <w:t>пунктами 1</w:t>
        </w:r>
      </w:hyperlink>
      <w:r w:rsidRPr="00502D10">
        <w:rPr>
          <w:rFonts w:ascii="Arial" w:eastAsia="Times New Roman" w:hAnsi="Arial" w:cs="Arial"/>
          <w:kern w:val="0"/>
          <w:sz w:val="24"/>
          <w:szCs w:val="24"/>
          <w:lang w:eastAsia="ru-RU"/>
        </w:rPr>
        <w:t xml:space="preserve"> - </w:t>
      </w:r>
      <w:hyperlink r:id="rId30" w:anchor="P1440" w:history="1">
        <w:r w:rsidRPr="00502D10">
          <w:rPr>
            <w:rFonts w:ascii="Arial" w:eastAsia="Times New Roman" w:hAnsi="Arial" w:cs="Arial"/>
            <w:kern w:val="0"/>
            <w:sz w:val="24"/>
            <w:szCs w:val="24"/>
            <w:lang w:eastAsia="ru-RU"/>
          </w:rPr>
          <w:t>13</w:t>
        </w:r>
      </w:hyperlink>
      <w:r w:rsidRPr="00502D10">
        <w:rPr>
          <w:rFonts w:ascii="Arial" w:eastAsia="Times New Roman" w:hAnsi="Arial" w:cs="Arial"/>
          <w:kern w:val="0"/>
          <w:sz w:val="24"/>
          <w:szCs w:val="24"/>
          <w:lang w:eastAsia="ru-RU"/>
        </w:rPr>
        <w:t xml:space="preserve"> графы 2 Перечня, осуществляется органом, осуществляющим полномочия по учету бюджетных и денежных </w:t>
      </w:r>
      <w:r w:rsidRPr="00502D10">
        <w:rPr>
          <w:rFonts w:ascii="Arial" w:eastAsia="Times New Roman" w:hAnsi="Arial" w:cs="Arial"/>
          <w:kern w:val="0"/>
          <w:sz w:val="24"/>
          <w:szCs w:val="24"/>
          <w:lang w:eastAsia="ru-RU"/>
        </w:rPr>
        <w:lastRenderedPageBreak/>
        <w:t>обязательств по итогам проверки, проводимой в соответствии с настоящим пунктом, в течение:</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двух рабочих дней со дня получения от получателя средств бюджета Сосновского сельсовета Сведений о бюджетном обязательстве, возникшем на основании документов-оснований, указанных в </w:t>
      </w:r>
      <w:hyperlink r:id="rId31" w:anchor="P1337" w:history="1">
        <w:r w:rsidRPr="00502D10">
          <w:rPr>
            <w:rFonts w:ascii="Arial" w:eastAsia="Times New Roman" w:hAnsi="Arial" w:cs="Arial"/>
            <w:kern w:val="0"/>
            <w:sz w:val="24"/>
            <w:szCs w:val="24"/>
            <w:lang w:eastAsia="ru-RU"/>
          </w:rPr>
          <w:t>пунктах 1</w:t>
        </w:r>
      </w:hyperlink>
      <w:r w:rsidRPr="00502D10">
        <w:rPr>
          <w:rFonts w:ascii="Arial" w:eastAsia="Times New Roman" w:hAnsi="Arial" w:cs="Arial"/>
          <w:kern w:val="0"/>
          <w:sz w:val="24"/>
          <w:szCs w:val="24"/>
          <w:lang w:eastAsia="ru-RU"/>
        </w:rPr>
        <w:t xml:space="preserve"> - </w:t>
      </w:r>
      <w:hyperlink r:id="rId32" w:anchor="P1356" w:history="1">
        <w:r w:rsidRPr="00502D10">
          <w:rPr>
            <w:rFonts w:ascii="Arial" w:eastAsia="Times New Roman" w:hAnsi="Arial" w:cs="Arial"/>
            <w:kern w:val="0"/>
            <w:sz w:val="24"/>
            <w:szCs w:val="24"/>
            <w:lang w:eastAsia="ru-RU"/>
          </w:rPr>
          <w:t>4</w:t>
        </w:r>
      </w:hyperlink>
      <w:r w:rsidRPr="00502D10">
        <w:rPr>
          <w:rFonts w:ascii="Arial" w:eastAsia="Times New Roman" w:hAnsi="Arial" w:cs="Arial"/>
          <w:kern w:val="0"/>
          <w:sz w:val="24"/>
          <w:szCs w:val="24"/>
          <w:lang w:eastAsia="ru-RU"/>
        </w:rPr>
        <w:t xml:space="preserve"> и </w:t>
      </w:r>
      <w:hyperlink r:id="rId33" w:anchor="P1419" w:history="1">
        <w:r w:rsidRPr="00502D10">
          <w:rPr>
            <w:rFonts w:ascii="Arial" w:eastAsia="Times New Roman" w:hAnsi="Arial" w:cs="Arial"/>
            <w:kern w:val="0"/>
            <w:sz w:val="24"/>
            <w:szCs w:val="24"/>
            <w:lang w:eastAsia="ru-RU"/>
          </w:rPr>
          <w:t>10</w:t>
        </w:r>
      </w:hyperlink>
      <w:r w:rsidRPr="00502D10">
        <w:rPr>
          <w:rFonts w:ascii="Arial" w:eastAsia="Times New Roman" w:hAnsi="Arial" w:cs="Arial"/>
          <w:kern w:val="0"/>
          <w:sz w:val="24"/>
          <w:szCs w:val="24"/>
          <w:lang w:eastAsia="ru-RU"/>
        </w:rPr>
        <w:t xml:space="preserve"> - </w:t>
      </w:r>
      <w:hyperlink r:id="rId34" w:anchor="P1433" w:history="1">
        <w:r w:rsidRPr="00502D10">
          <w:rPr>
            <w:rFonts w:ascii="Arial" w:eastAsia="Times New Roman" w:hAnsi="Arial" w:cs="Arial"/>
            <w:kern w:val="0"/>
            <w:sz w:val="24"/>
            <w:szCs w:val="24"/>
            <w:lang w:eastAsia="ru-RU"/>
          </w:rPr>
          <w:t>12</w:t>
        </w:r>
      </w:hyperlink>
      <w:r w:rsidRPr="00502D10">
        <w:rPr>
          <w:rFonts w:ascii="Arial" w:eastAsia="Times New Roman" w:hAnsi="Arial" w:cs="Arial"/>
          <w:kern w:val="0"/>
          <w:sz w:val="24"/>
          <w:szCs w:val="24"/>
          <w:lang w:eastAsia="ru-RU"/>
        </w:rPr>
        <w:t xml:space="preserve"> Перечня;</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не позднее следующего рабочего дня со дня формирования органом, осуществляющим полномочия по учету бюджетных и денежных обязатель</w:t>
      </w:r>
      <w:proofErr w:type="gramStart"/>
      <w:r w:rsidRPr="00502D10">
        <w:rPr>
          <w:rFonts w:ascii="Arial" w:eastAsia="Times New Roman" w:hAnsi="Arial" w:cs="Arial"/>
          <w:kern w:val="0"/>
          <w:sz w:val="24"/>
          <w:szCs w:val="24"/>
          <w:lang w:eastAsia="ru-RU"/>
        </w:rPr>
        <w:t>ств Св</w:t>
      </w:r>
      <w:proofErr w:type="gramEnd"/>
      <w:r w:rsidRPr="00502D10">
        <w:rPr>
          <w:rFonts w:ascii="Arial" w:eastAsia="Times New Roman" w:hAnsi="Arial" w:cs="Arial"/>
          <w:kern w:val="0"/>
          <w:sz w:val="24"/>
          <w:szCs w:val="24"/>
          <w:lang w:eastAsia="ru-RU"/>
        </w:rPr>
        <w:t xml:space="preserve">едений о бюджетных обязательствах, возникших на основании документов-оснований, предусмотренных </w:t>
      </w:r>
      <w:hyperlink r:id="rId35" w:anchor="P1370" w:history="1">
        <w:r w:rsidRPr="00502D10">
          <w:rPr>
            <w:rFonts w:ascii="Arial" w:eastAsia="Times New Roman" w:hAnsi="Arial" w:cs="Arial"/>
            <w:kern w:val="0"/>
            <w:sz w:val="24"/>
            <w:szCs w:val="24"/>
            <w:lang w:eastAsia="ru-RU"/>
          </w:rPr>
          <w:t>пунктами 5</w:t>
        </w:r>
      </w:hyperlink>
      <w:r w:rsidRPr="00502D10">
        <w:rPr>
          <w:rFonts w:ascii="Arial" w:eastAsia="Times New Roman" w:hAnsi="Arial" w:cs="Arial"/>
          <w:kern w:val="0"/>
          <w:sz w:val="24"/>
          <w:szCs w:val="24"/>
          <w:lang w:eastAsia="ru-RU"/>
        </w:rPr>
        <w:t xml:space="preserve"> - </w:t>
      </w:r>
      <w:hyperlink r:id="rId36" w:anchor="P1410" w:history="1">
        <w:r w:rsidRPr="00502D10">
          <w:rPr>
            <w:rFonts w:ascii="Arial" w:eastAsia="Times New Roman" w:hAnsi="Arial" w:cs="Arial"/>
            <w:kern w:val="0"/>
            <w:sz w:val="24"/>
            <w:szCs w:val="24"/>
            <w:lang w:eastAsia="ru-RU"/>
          </w:rPr>
          <w:t>9</w:t>
        </w:r>
      </w:hyperlink>
      <w:r w:rsidRPr="00502D10">
        <w:rPr>
          <w:rFonts w:ascii="Arial" w:eastAsia="Times New Roman" w:hAnsi="Arial" w:cs="Arial"/>
          <w:kern w:val="0"/>
          <w:sz w:val="24"/>
          <w:szCs w:val="24"/>
          <w:lang w:eastAsia="ru-RU"/>
        </w:rPr>
        <w:t xml:space="preserve"> и </w:t>
      </w:r>
      <w:hyperlink r:id="rId37" w:anchor="P1440" w:history="1">
        <w:r w:rsidRPr="00502D10">
          <w:rPr>
            <w:rFonts w:ascii="Arial" w:eastAsia="Times New Roman" w:hAnsi="Arial" w:cs="Arial"/>
            <w:kern w:val="0"/>
            <w:sz w:val="24"/>
            <w:szCs w:val="24"/>
            <w:lang w:eastAsia="ru-RU"/>
          </w:rPr>
          <w:t>13</w:t>
        </w:r>
      </w:hyperlink>
      <w:r w:rsidRPr="00502D10">
        <w:rPr>
          <w:rFonts w:ascii="Arial" w:eastAsia="Times New Roman" w:hAnsi="Arial" w:cs="Arial"/>
          <w:kern w:val="0"/>
          <w:sz w:val="24"/>
          <w:szCs w:val="24"/>
          <w:lang w:eastAsia="ru-RU"/>
        </w:rPr>
        <w:t xml:space="preserve"> графы 2 Перечня.</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Для постановки на учет бюджетного обязательства (внесения изменений в поставленное на учет бюджетное обязательство) орган, осуществляющий полномочия по учету бюджетных и денежных обязательств осуществляет проверку Сведений о бюджетном обязательстве, возникшем на основании документов-оснований, предусмотренных </w:t>
      </w:r>
      <w:hyperlink r:id="rId38" w:anchor="P1338" w:history="1">
        <w:r w:rsidRPr="00502D10">
          <w:rPr>
            <w:rFonts w:ascii="Arial" w:eastAsia="Times New Roman" w:hAnsi="Arial" w:cs="Arial"/>
            <w:kern w:val="0"/>
            <w:sz w:val="24"/>
            <w:szCs w:val="24"/>
            <w:lang w:eastAsia="ru-RU"/>
          </w:rPr>
          <w:t>пунктами 1</w:t>
        </w:r>
      </w:hyperlink>
      <w:r w:rsidRPr="00502D10">
        <w:rPr>
          <w:rFonts w:ascii="Arial" w:eastAsia="Times New Roman" w:hAnsi="Arial" w:cs="Arial"/>
          <w:kern w:val="0"/>
          <w:sz w:val="24"/>
          <w:szCs w:val="24"/>
          <w:lang w:eastAsia="ru-RU"/>
        </w:rPr>
        <w:t xml:space="preserve"> - </w:t>
      </w:r>
      <w:hyperlink r:id="rId39" w:anchor="P1440" w:history="1">
        <w:r w:rsidRPr="00502D10">
          <w:rPr>
            <w:rFonts w:ascii="Arial" w:eastAsia="Times New Roman" w:hAnsi="Arial" w:cs="Arial"/>
            <w:kern w:val="0"/>
            <w:sz w:val="24"/>
            <w:szCs w:val="24"/>
            <w:lang w:eastAsia="ru-RU"/>
          </w:rPr>
          <w:t>13</w:t>
        </w:r>
      </w:hyperlink>
      <w:r w:rsidRPr="00502D10">
        <w:rPr>
          <w:rFonts w:ascii="Arial" w:eastAsia="Times New Roman" w:hAnsi="Arial" w:cs="Arial"/>
          <w:kern w:val="0"/>
          <w:sz w:val="24"/>
          <w:szCs w:val="24"/>
          <w:lang w:eastAsia="ru-RU"/>
        </w:rPr>
        <w:t xml:space="preserve"> графы 2 Перечня, </w:t>
      </w:r>
      <w:proofErr w:type="gramStart"/>
      <w:r w:rsidRPr="00502D10">
        <w:rPr>
          <w:rFonts w:ascii="Arial" w:eastAsia="Times New Roman" w:hAnsi="Arial" w:cs="Arial"/>
          <w:kern w:val="0"/>
          <w:sz w:val="24"/>
          <w:szCs w:val="24"/>
          <w:lang w:eastAsia="ru-RU"/>
        </w:rPr>
        <w:t>на</w:t>
      </w:r>
      <w:proofErr w:type="gramEnd"/>
      <w:r w:rsidRPr="00502D10">
        <w:rPr>
          <w:rFonts w:ascii="Arial" w:eastAsia="Times New Roman" w:hAnsi="Arial" w:cs="Arial"/>
          <w:kern w:val="0"/>
          <w:sz w:val="24"/>
          <w:szCs w:val="24"/>
          <w:lang w:eastAsia="ru-RU"/>
        </w:rPr>
        <w:t>:</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bookmarkStart w:id="7" w:name="P129"/>
      <w:bookmarkEnd w:id="7"/>
      <w:proofErr w:type="gramStart"/>
      <w:r w:rsidRPr="00502D10">
        <w:rPr>
          <w:rFonts w:ascii="Arial" w:eastAsia="Times New Roman" w:hAnsi="Arial" w:cs="Arial"/>
          <w:kern w:val="0"/>
          <w:sz w:val="24"/>
          <w:szCs w:val="24"/>
          <w:lang w:eastAsia="ru-RU"/>
        </w:rPr>
        <w:t xml:space="preserve">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бюджета Сосновского сельсовета в орган, осуществляющий полномочия по учету бюджетных и денежных обязательств для постановки на учет бюджетных обязательств в соответствии с Порядком или включения в установленном порядке в реестр контрактов, указанный в </w:t>
      </w:r>
      <w:hyperlink r:id="rId40" w:anchor="P1344" w:history="1">
        <w:r w:rsidRPr="00502D10">
          <w:rPr>
            <w:rFonts w:ascii="Arial" w:eastAsia="Times New Roman" w:hAnsi="Arial" w:cs="Arial"/>
            <w:kern w:val="0"/>
            <w:sz w:val="24"/>
            <w:szCs w:val="24"/>
            <w:lang w:eastAsia="ru-RU"/>
          </w:rPr>
          <w:t>пункте 3</w:t>
        </w:r>
      </w:hyperlink>
      <w:r w:rsidRPr="00502D10">
        <w:rPr>
          <w:rFonts w:ascii="Arial" w:eastAsia="Times New Roman" w:hAnsi="Arial" w:cs="Arial"/>
          <w:kern w:val="0"/>
          <w:sz w:val="24"/>
          <w:szCs w:val="24"/>
          <w:lang w:eastAsia="ru-RU"/>
        </w:rPr>
        <w:t xml:space="preserve"> графы 2 Перечня;</w:t>
      </w:r>
      <w:proofErr w:type="gramEnd"/>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r:id="rId41" w:anchor="P492" w:history="1">
        <w:r w:rsidRPr="00502D10">
          <w:rPr>
            <w:rFonts w:ascii="Arial" w:eastAsia="Times New Roman" w:hAnsi="Arial" w:cs="Arial"/>
            <w:kern w:val="0"/>
            <w:sz w:val="24"/>
            <w:szCs w:val="24"/>
            <w:lang w:eastAsia="ru-RU"/>
          </w:rPr>
          <w:t>приложением № 1</w:t>
        </w:r>
      </w:hyperlink>
      <w:r w:rsidRPr="00502D10">
        <w:rPr>
          <w:rFonts w:ascii="Arial" w:eastAsia="Times New Roman" w:hAnsi="Arial" w:cs="Arial"/>
          <w:kern w:val="0"/>
          <w:sz w:val="24"/>
          <w:szCs w:val="24"/>
          <w:lang w:eastAsia="ru-RU"/>
        </w:rPr>
        <w:t xml:space="preserve"> к Порядку;</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bookmarkStart w:id="8" w:name="P132"/>
      <w:bookmarkEnd w:id="8"/>
      <w:r w:rsidRPr="00502D10">
        <w:rPr>
          <w:rFonts w:ascii="Arial" w:eastAsia="Times New Roman" w:hAnsi="Arial" w:cs="Arial"/>
          <w:kern w:val="0"/>
          <w:sz w:val="24"/>
          <w:szCs w:val="24"/>
          <w:lang w:eastAsia="ru-RU"/>
        </w:rPr>
        <w:t xml:space="preserve">соблюдение правил формирования Сведений о бюджетном обязательстве, установленных настоящей главой и </w:t>
      </w:r>
      <w:hyperlink r:id="rId42" w:anchor="P492" w:history="1">
        <w:r w:rsidRPr="00502D10">
          <w:rPr>
            <w:rFonts w:ascii="Arial" w:eastAsia="Times New Roman" w:hAnsi="Arial" w:cs="Arial"/>
            <w:kern w:val="0"/>
            <w:sz w:val="24"/>
            <w:szCs w:val="24"/>
            <w:lang w:eastAsia="ru-RU"/>
          </w:rPr>
          <w:t>приложением № 1</w:t>
        </w:r>
      </w:hyperlink>
      <w:r w:rsidRPr="00502D10">
        <w:rPr>
          <w:rFonts w:ascii="Arial" w:eastAsia="Times New Roman" w:hAnsi="Arial" w:cs="Arial"/>
          <w:kern w:val="0"/>
          <w:sz w:val="24"/>
          <w:szCs w:val="24"/>
          <w:lang w:eastAsia="ru-RU"/>
        </w:rPr>
        <w:t xml:space="preserve"> к Порядку;</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bookmarkStart w:id="9" w:name="P133"/>
      <w:bookmarkEnd w:id="9"/>
      <w:proofErr w:type="spellStart"/>
      <w:proofErr w:type="gramStart"/>
      <w:r w:rsidRPr="00502D10">
        <w:rPr>
          <w:rFonts w:ascii="Arial" w:eastAsia="Times New Roman" w:hAnsi="Arial" w:cs="Arial"/>
          <w:kern w:val="0"/>
          <w:sz w:val="24"/>
          <w:szCs w:val="24"/>
          <w:lang w:eastAsia="ru-RU"/>
        </w:rPr>
        <w:t>непревышение</w:t>
      </w:r>
      <w:proofErr w:type="spellEnd"/>
      <w:r w:rsidRPr="00502D10">
        <w:rPr>
          <w:rFonts w:ascii="Arial" w:eastAsia="Times New Roman" w:hAnsi="Arial" w:cs="Arial"/>
          <w:kern w:val="0"/>
          <w:sz w:val="24"/>
          <w:szCs w:val="24"/>
          <w:lang w:eastAsia="ru-RU"/>
        </w:rPr>
        <w:t xml:space="preserve"> суммы бюджетного обязательства по соответствующим кодам классификации расходов бюджета Сосновского сельсовета над суммой неиспользованных бюджетных ассигнований на исполнение публичных нормативных обязательств или лимитов бюджетных обязательств (далее - лимиты бюджетных обязательств), отраженных на лицевом счете получателя бюджетных средств или на лицевом счете для учета операций по переданным полномочиям получателя бюджетных средств, открытых в установленном порядке в органе, осуществляющем полномочия по учету</w:t>
      </w:r>
      <w:proofErr w:type="gramEnd"/>
      <w:r w:rsidRPr="00502D10">
        <w:rPr>
          <w:rFonts w:ascii="Arial" w:eastAsia="Times New Roman" w:hAnsi="Arial" w:cs="Arial"/>
          <w:kern w:val="0"/>
          <w:sz w:val="24"/>
          <w:szCs w:val="24"/>
          <w:lang w:eastAsia="ru-RU"/>
        </w:rPr>
        <w:t xml:space="preserve"> бюджетных и денежных обязательств (далее - соответствующий лицевой счет получателя бюджетных средств), отдельно для текущего финансового года, для первого и для второго года планового периода;</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bookmarkStart w:id="10" w:name="P135"/>
      <w:bookmarkStart w:id="11" w:name="P136"/>
      <w:bookmarkEnd w:id="10"/>
      <w:bookmarkEnd w:id="11"/>
      <w:r w:rsidRPr="00502D10">
        <w:rPr>
          <w:rFonts w:ascii="Arial" w:eastAsia="Times New Roman" w:hAnsi="Arial" w:cs="Arial"/>
          <w:kern w:val="0"/>
          <w:sz w:val="24"/>
          <w:szCs w:val="24"/>
          <w:lang w:eastAsia="ru-RU"/>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бюджетной классификации Российской Федерации, указанном</w:t>
      </w:r>
      <w:proofErr w:type="gramStart"/>
      <w:r w:rsidRPr="00502D10">
        <w:rPr>
          <w:rFonts w:ascii="Arial" w:eastAsia="Times New Roman" w:hAnsi="Arial" w:cs="Arial"/>
          <w:kern w:val="0"/>
          <w:sz w:val="24"/>
          <w:szCs w:val="24"/>
          <w:lang w:eastAsia="ru-RU"/>
        </w:rPr>
        <w:t>у(</w:t>
      </w:r>
      <w:proofErr w:type="spellStart"/>
      <w:proofErr w:type="gramEnd"/>
      <w:r w:rsidRPr="00502D10">
        <w:rPr>
          <w:rFonts w:ascii="Arial" w:eastAsia="Times New Roman" w:hAnsi="Arial" w:cs="Arial"/>
          <w:kern w:val="0"/>
          <w:sz w:val="24"/>
          <w:szCs w:val="24"/>
          <w:lang w:eastAsia="ru-RU"/>
        </w:rPr>
        <w:t>ым</w:t>
      </w:r>
      <w:proofErr w:type="spellEnd"/>
      <w:r w:rsidRPr="00502D10">
        <w:rPr>
          <w:rFonts w:ascii="Arial" w:eastAsia="Times New Roman" w:hAnsi="Arial" w:cs="Arial"/>
          <w:kern w:val="0"/>
          <w:sz w:val="24"/>
          <w:szCs w:val="24"/>
          <w:lang w:eastAsia="ru-RU"/>
        </w:rPr>
        <w:t>) в Сведениях о бюджетном обязательстве, документе-основании.</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В случае формирования Сведений о бюджетном обязательстве органом, осуществляющим полномочия по учету бюджетных и денежных обязатель</w:t>
      </w:r>
      <w:proofErr w:type="gramStart"/>
      <w:r w:rsidRPr="00502D10">
        <w:rPr>
          <w:rFonts w:ascii="Arial" w:eastAsia="Times New Roman" w:hAnsi="Arial" w:cs="Arial"/>
          <w:kern w:val="0"/>
          <w:sz w:val="24"/>
          <w:szCs w:val="24"/>
          <w:lang w:eastAsia="ru-RU"/>
        </w:rPr>
        <w:t xml:space="preserve">ств </w:t>
      </w:r>
      <w:r w:rsidRPr="00502D10">
        <w:rPr>
          <w:rFonts w:ascii="Arial" w:eastAsia="Times New Roman" w:hAnsi="Arial" w:cs="Arial"/>
          <w:kern w:val="0"/>
          <w:sz w:val="24"/>
          <w:szCs w:val="24"/>
          <w:lang w:eastAsia="ru-RU"/>
        </w:rPr>
        <w:lastRenderedPageBreak/>
        <w:t>пр</w:t>
      </w:r>
      <w:proofErr w:type="gramEnd"/>
      <w:r w:rsidRPr="00502D10">
        <w:rPr>
          <w:rFonts w:ascii="Arial" w:eastAsia="Times New Roman" w:hAnsi="Arial" w:cs="Arial"/>
          <w:kern w:val="0"/>
          <w:sz w:val="24"/>
          <w:szCs w:val="24"/>
          <w:lang w:eastAsia="ru-RU"/>
        </w:rPr>
        <w:t>и постановке на учет бюджетного обязательства (внесения изменений в поставленное на учет бюджетное обязательство), осуществляется проверка, предусмотренная восьмым абзацем настоящего пункта.</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bookmarkStart w:id="12" w:name="P141"/>
      <w:bookmarkStart w:id="13" w:name="P145"/>
      <w:bookmarkEnd w:id="12"/>
      <w:bookmarkEnd w:id="13"/>
      <w:r w:rsidRPr="00502D10">
        <w:rPr>
          <w:rFonts w:ascii="Arial" w:eastAsia="Times New Roman" w:hAnsi="Arial" w:cs="Arial"/>
          <w:kern w:val="0"/>
          <w:sz w:val="24"/>
          <w:szCs w:val="24"/>
          <w:lang w:eastAsia="ru-RU"/>
        </w:rPr>
        <w:t xml:space="preserve">11. </w:t>
      </w:r>
      <w:proofErr w:type="gramStart"/>
      <w:r w:rsidRPr="00502D10">
        <w:rPr>
          <w:rFonts w:ascii="Arial" w:eastAsia="Times New Roman" w:hAnsi="Arial" w:cs="Arial"/>
          <w:kern w:val="0"/>
          <w:sz w:val="24"/>
          <w:szCs w:val="24"/>
          <w:lang w:eastAsia="ru-RU"/>
        </w:rPr>
        <w:t>При проверке Сведений о бюджетном обязательстве по документу-основанию, заключенному (принятому) в целях реализации федеральной адресной инвестиционной программы (далее - ФАИП), и по документу-основанию, заключенному (принятому) в целях реализации мероприятий по созданию, с учетом опытной эксплуатации, развитию, модернизации, эксплуатации государственных информационных систем и информационно-коммуникационной инфраструктуры, а также по использованию информационно-коммуникационных технологий информатизации (далее - мероприятия по информатизации) орган, осуществляющий полномочия по учету бюджетных</w:t>
      </w:r>
      <w:proofErr w:type="gramEnd"/>
      <w:r w:rsidRPr="00502D10">
        <w:rPr>
          <w:rFonts w:ascii="Arial" w:eastAsia="Times New Roman" w:hAnsi="Arial" w:cs="Arial"/>
          <w:kern w:val="0"/>
          <w:sz w:val="24"/>
          <w:szCs w:val="24"/>
          <w:lang w:eastAsia="ru-RU"/>
        </w:rPr>
        <w:t xml:space="preserve"> </w:t>
      </w:r>
      <w:proofErr w:type="gramStart"/>
      <w:r w:rsidRPr="00502D10">
        <w:rPr>
          <w:rFonts w:ascii="Arial" w:eastAsia="Times New Roman" w:hAnsi="Arial" w:cs="Arial"/>
          <w:kern w:val="0"/>
          <w:sz w:val="24"/>
          <w:szCs w:val="24"/>
          <w:lang w:eastAsia="ru-RU"/>
        </w:rPr>
        <w:t>и денежных обязательств дополнительно осуществляет проверку информации, содержащейся в Сведениях о бюджетном обязательстве, на ее соответствие данным об объектах капитального строительства, объектах недвижимости, мероприятиях (укрупненных инвестиционных проектах), включенных в ФАИП, и сведениям о лимитах бюджетных обязательств в части мероприятий по информатизации на финансовый год и плановый период (далее - данные об объектах ФАИП, сведения о мероприятиях по информатизации), доведенным до органа</w:t>
      </w:r>
      <w:proofErr w:type="gramEnd"/>
      <w:r w:rsidRPr="00502D10">
        <w:rPr>
          <w:rFonts w:ascii="Arial" w:eastAsia="Times New Roman" w:hAnsi="Arial" w:cs="Arial"/>
          <w:kern w:val="0"/>
          <w:sz w:val="24"/>
          <w:szCs w:val="24"/>
          <w:lang w:eastAsia="ru-RU"/>
        </w:rPr>
        <w:t xml:space="preserve">, </w:t>
      </w:r>
      <w:proofErr w:type="gramStart"/>
      <w:r w:rsidRPr="00502D10">
        <w:rPr>
          <w:rFonts w:ascii="Arial" w:eastAsia="Times New Roman" w:hAnsi="Arial" w:cs="Arial"/>
          <w:kern w:val="0"/>
          <w:sz w:val="24"/>
          <w:szCs w:val="24"/>
          <w:lang w:eastAsia="ru-RU"/>
        </w:rPr>
        <w:t xml:space="preserve">осуществляющего полномочия по учету бюджетных и денежных обязательств в соответствии с </w:t>
      </w:r>
      <w:hyperlink r:id="rId43" w:history="1">
        <w:r w:rsidRPr="00502D10">
          <w:rPr>
            <w:rFonts w:ascii="Arial" w:eastAsia="Times New Roman" w:hAnsi="Arial" w:cs="Arial"/>
            <w:kern w:val="0"/>
            <w:sz w:val="24"/>
            <w:szCs w:val="24"/>
            <w:lang w:eastAsia="ru-RU"/>
          </w:rPr>
          <w:t>Порядком</w:t>
        </w:r>
      </w:hyperlink>
      <w:r w:rsidRPr="00502D10">
        <w:rPr>
          <w:rFonts w:ascii="Arial" w:eastAsia="Times New Roman" w:hAnsi="Arial" w:cs="Arial"/>
          <w:kern w:val="0"/>
          <w:sz w:val="24"/>
          <w:szCs w:val="24"/>
          <w:lang w:eastAsia="ru-RU"/>
        </w:rPr>
        <w:t xml:space="preserve">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утвержденным приказом Министерства финансов Российской Федерации от 30 ноября 2015 г. № 187н (зарегистрирован в Министерстве юстиции Российской Федерации 8 декабря 2015 г., регистрационный № 39996), с</w:t>
      </w:r>
      <w:proofErr w:type="gramEnd"/>
      <w:r w:rsidRPr="00502D10">
        <w:rPr>
          <w:rFonts w:ascii="Arial" w:eastAsia="Times New Roman" w:hAnsi="Arial" w:cs="Arial"/>
          <w:kern w:val="0"/>
          <w:sz w:val="24"/>
          <w:szCs w:val="24"/>
          <w:lang w:eastAsia="ru-RU"/>
        </w:rPr>
        <w:t xml:space="preserve"> </w:t>
      </w:r>
      <w:proofErr w:type="gramStart"/>
      <w:r w:rsidRPr="00502D10">
        <w:rPr>
          <w:rFonts w:ascii="Arial" w:eastAsia="Times New Roman" w:hAnsi="Arial" w:cs="Arial"/>
          <w:kern w:val="0"/>
          <w:sz w:val="24"/>
          <w:szCs w:val="24"/>
          <w:lang w:eastAsia="ru-RU"/>
        </w:rPr>
        <w:t>изменениями, внесенными приказами Министерства финансов Российской Федерации от 9 июня 2016 г. № 80н (зарегистрирован в Министерстве юстиции Российской Федерации 16 июня 2016 г., регистрационный № 42552), от 7 июля 2016 г. № 109н (зарегистрирован в Министерстве юстиции Российской Федерации 13 июля 2016 г., регистрационный № 42835), от 2 декабря 2016 г. № 223н (зарегистрирован в Министерстве юстиции Российской Федерации 9 декабря 2016 г., регистрационный</w:t>
      </w:r>
      <w:proofErr w:type="gramEnd"/>
      <w:r w:rsidRPr="00502D10">
        <w:rPr>
          <w:rFonts w:ascii="Arial" w:eastAsia="Times New Roman" w:hAnsi="Arial" w:cs="Arial"/>
          <w:kern w:val="0"/>
          <w:sz w:val="24"/>
          <w:szCs w:val="24"/>
          <w:lang w:eastAsia="ru-RU"/>
        </w:rPr>
        <w:t xml:space="preserve"> № </w:t>
      </w:r>
      <w:proofErr w:type="gramStart"/>
      <w:r w:rsidRPr="00502D10">
        <w:rPr>
          <w:rFonts w:ascii="Arial" w:eastAsia="Times New Roman" w:hAnsi="Arial" w:cs="Arial"/>
          <w:kern w:val="0"/>
          <w:sz w:val="24"/>
          <w:szCs w:val="24"/>
          <w:lang w:eastAsia="ru-RU"/>
        </w:rPr>
        <w:t>44625), от 6 марта 2017 г. № 31н (зарегистрирован в Министерстве юстиции Российской Федерации 17 марта 2017 г., регистрационный N 46001) и от 24 июля 2017 г. № 118н (зарегистрирован в Министерстве юстиции Российской Федерации 10 августа 2017 г., регистрационный № 47735) (далее - Порядок составления и ведения сводной бюджетной росписи федерального бюджета), в части:</w:t>
      </w:r>
      <w:proofErr w:type="gramEnd"/>
    </w:p>
    <w:p w:rsidR="00261E56" w:rsidRPr="00502D10" w:rsidRDefault="00261E56" w:rsidP="00261E56">
      <w:pPr>
        <w:widowControl w:val="0"/>
        <w:suppressAutoHyphens w:val="0"/>
        <w:autoSpaceDE w:val="0"/>
        <w:autoSpaceDN w:val="0"/>
        <w:spacing w:before="280" w:after="0" w:line="240" w:lineRule="auto"/>
        <w:ind w:firstLine="540"/>
        <w:jc w:val="both"/>
        <w:rPr>
          <w:rFonts w:ascii="Arial" w:eastAsia="Times New Roman" w:hAnsi="Arial" w:cs="Arial"/>
          <w:kern w:val="0"/>
          <w:sz w:val="24"/>
          <w:szCs w:val="24"/>
          <w:lang w:eastAsia="ru-RU"/>
        </w:rPr>
      </w:pPr>
      <w:proofErr w:type="spellStart"/>
      <w:proofErr w:type="gramStart"/>
      <w:r w:rsidRPr="00502D10">
        <w:rPr>
          <w:rFonts w:ascii="Arial" w:eastAsia="Times New Roman" w:hAnsi="Arial" w:cs="Arial"/>
          <w:kern w:val="0"/>
          <w:sz w:val="24"/>
          <w:szCs w:val="24"/>
          <w:lang w:eastAsia="ru-RU"/>
        </w:rPr>
        <w:t>непревышения</w:t>
      </w:r>
      <w:proofErr w:type="spellEnd"/>
      <w:r w:rsidRPr="00502D10">
        <w:rPr>
          <w:rFonts w:ascii="Arial" w:eastAsia="Times New Roman" w:hAnsi="Arial" w:cs="Arial"/>
          <w:kern w:val="0"/>
          <w:sz w:val="24"/>
          <w:szCs w:val="24"/>
          <w:lang w:eastAsia="ru-RU"/>
        </w:rPr>
        <w:t xml:space="preserve"> суммы бюджетного обязательства, указанного в Сведениях о бюджетном обязательстве, с учетом ранее поставленных на учет бюджетных обязательств получателя средств бюджета Сосновского сельсовета по соответствующему коду классификации расходов бюджета Сосновского сельсовета и объекту ФАИП (мероприятию по информатизации), лимитов бюджетных обязательств получателя средств бюджета Сосновского сельсовета, указанных в данных об объектах ФАИП (сведениях о мероприятиях по информатизации) по соответствующему коду классификации</w:t>
      </w:r>
      <w:proofErr w:type="gramEnd"/>
      <w:r w:rsidRPr="00502D10">
        <w:rPr>
          <w:rFonts w:ascii="Arial" w:eastAsia="Times New Roman" w:hAnsi="Arial" w:cs="Arial"/>
          <w:kern w:val="0"/>
          <w:sz w:val="24"/>
          <w:szCs w:val="24"/>
          <w:lang w:eastAsia="ru-RU"/>
        </w:rPr>
        <w:t xml:space="preserve"> расходов бюджета Сосновского сельсовета и по объекту ФАИП (мероприятию по информатизации);</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proofErr w:type="gramStart"/>
      <w:r w:rsidRPr="00502D10">
        <w:rPr>
          <w:rFonts w:ascii="Arial" w:eastAsia="Times New Roman" w:hAnsi="Arial" w:cs="Arial"/>
          <w:kern w:val="0"/>
          <w:sz w:val="24"/>
          <w:szCs w:val="24"/>
          <w:lang w:eastAsia="ru-RU"/>
        </w:rPr>
        <w:t xml:space="preserve">наличия информации, указанной в Сведениях о бюджетном обязательстве, по коду классификации расходов бюджета Сосновского сельсовета и </w:t>
      </w:r>
      <w:r w:rsidRPr="00502D10">
        <w:rPr>
          <w:rFonts w:ascii="Arial" w:eastAsia="Times New Roman" w:hAnsi="Arial" w:cs="Arial"/>
          <w:kern w:val="0"/>
          <w:sz w:val="24"/>
          <w:szCs w:val="24"/>
          <w:lang w:eastAsia="ru-RU"/>
        </w:rPr>
        <w:lastRenderedPageBreak/>
        <w:t>уникальному коду, присвоенному объекту ФАИП (мероприятию по информатизации) (далее соответственно - код объекта ФАИП, код мероприятия по информатизации), соответствующей аналогичной информации, указанной в данных об объектах ФАИП (сведениях о мероприятиях по информатизации) по получателю средств бюджета Сосновского сельсовета;</w:t>
      </w:r>
      <w:proofErr w:type="gramEnd"/>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Проверка соответствия информации, содержащейся в Сведениях о бюджетном обязательстве по документу-основанию, заключенному (принятому) в целях реализации ФАИП, представленных в орган, осуществляющий полномочия по учету бюджетных и денежных обязательств, данным об объектах ФАИП не осуществляется в части:</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наименования получателя средств бюджета Сосновского сельсовета (государственного заказчика), если бюджетное обязательство возникло из документа-основания, заключенного (принятого) в целях реализации мероприятий по обеспечению жильем отдельных категорий граждан по основаниям, предусмотренным законодательством Российской Федерации;</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наименования получателя средств бюджета Сосновского сельсовета (государственного заказчика), если бюджетное обязательство возникло из документа-основания, указанного в </w:t>
      </w:r>
      <w:hyperlink r:id="rId44" w:anchor="P1370" w:history="1">
        <w:r w:rsidRPr="00502D10">
          <w:rPr>
            <w:rFonts w:ascii="Arial" w:eastAsia="Times New Roman" w:hAnsi="Arial" w:cs="Arial"/>
            <w:kern w:val="0"/>
            <w:sz w:val="24"/>
            <w:szCs w:val="24"/>
            <w:lang w:eastAsia="ru-RU"/>
          </w:rPr>
          <w:t>пункте 5</w:t>
        </w:r>
      </w:hyperlink>
      <w:r w:rsidRPr="00502D10">
        <w:rPr>
          <w:rFonts w:ascii="Arial" w:eastAsia="Times New Roman" w:hAnsi="Arial" w:cs="Arial"/>
          <w:kern w:val="0"/>
          <w:sz w:val="24"/>
          <w:szCs w:val="24"/>
          <w:lang w:eastAsia="ru-RU"/>
        </w:rPr>
        <w:t xml:space="preserve"> графы 2 Перечня.</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i/>
          <w:color w:val="FF0000"/>
          <w:kern w:val="0"/>
          <w:sz w:val="24"/>
          <w:szCs w:val="24"/>
          <w:lang w:eastAsia="ru-RU"/>
        </w:rPr>
      </w:pPr>
      <w:bookmarkStart w:id="14" w:name="P160"/>
      <w:bookmarkEnd w:id="14"/>
      <w:r w:rsidRPr="00502D10">
        <w:rPr>
          <w:rFonts w:ascii="Arial" w:eastAsia="Times New Roman" w:hAnsi="Arial" w:cs="Arial"/>
          <w:kern w:val="0"/>
          <w:sz w:val="24"/>
          <w:szCs w:val="24"/>
          <w:lang w:eastAsia="ru-RU"/>
        </w:rPr>
        <w:t xml:space="preserve">12. </w:t>
      </w:r>
      <w:proofErr w:type="gramStart"/>
      <w:r w:rsidRPr="00502D10">
        <w:rPr>
          <w:rFonts w:ascii="Arial" w:eastAsia="Times New Roman" w:hAnsi="Arial" w:cs="Arial"/>
          <w:kern w:val="0"/>
          <w:sz w:val="24"/>
          <w:szCs w:val="24"/>
          <w:lang w:eastAsia="ru-RU"/>
        </w:rPr>
        <w:t xml:space="preserve">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r:id="rId45" w:anchor="P121" w:history="1">
        <w:r w:rsidRPr="00502D10">
          <w:rPr>
            <w:rFonts w:ascii="Arial" w:eastAsia="Times New Roman" w:hAnsi="Arial" w:cs="Arial"/>
            <w:kern w:val="0"/>
            <w:sz w:val="24"/>
            <w:szCs w:val="24"/>
            <w:lang w:eastAsia="ru-RU"/>
          </w:rPr>
          <w:t>пунктами 1</w:t>
        </w:r>
      </w:hyperlink>
      <w:r w:rsidRPr="00502D10">
        <w:rPr>
          <w:rFonts w:ascii="Arial" w:eastAsia="Times New Roman" w:hAnsi="Arial" w:cs="Arial"/>
          <w:kern w:val="0"/>
          <w:sz w:val="24"/>
          <w:szCs w:val="24"/>
          <w:lang w:eastAsia="ru-RU"/>
        </w:rPr>
        <w:t xml:space="preserve">0 - </w:t>
      </w:r>
      <w:hyperlink r:id="rId46" w:anchor="P145" w:history="1">
        <w:r w:rsidRPr="00502D10">
          <w:rPr>
            <w:rFonts w:ascii="Arial" w:eastAsia="Times New Roman" w:hAnsi="Arial" w:cs="Arial"/>
            <w:kern w:val="0"/>
            <w:sz w:val="24"/>
            <w:szCs w:val="24"/>
            <w:lang w:eastAsia="ru-RU"/>
          </w:rPr>
          <w:t>1</w:t>
        </w:r>
      </w:hyperlink>
      <w:r w:rsidRPr="00502D10">
        <w:rPr>
          <w:rFonts w:ascii="Arial" w:eastAsia="Times New Roman" w:hAnsi="Arial" w:cs="Arial"/>
          <w:kern w:val="0"/>
          <w:sz w:val="24"/>
          <w:szCs w:val="24"/>
          <w:lang w:eastAsia="ru-RU"/>
        </w:rPr>
        <w:t>1 Порядка, орган, осуществляющий полномочия по учету бюджетных и денежных обязательств присваивает учетный номер бюджетному обязательству (вносит изменения в ранее поставленное на учет бюджетное обязательство) и не позднее одного рабочего дня со дня указанной проверки Сведений о бюджетном обязательстве, документа-основания направляет получателю</w:t>
      </w:r>
      <w:proofErr w:type="gramEnd"/>
      <w:r w:rsidRPr="00502D10">
        <w:rPr>
          <w:rFonts w:ascii="Arial" w:eastAsia="Times New Roman" w:hAnsi="Arial" w:cs="Arial"/>
          <w:kern w:val="0"/>
          <w:sz w:val="24"/>
          <w:szCs w:val="24"/>
          <w:lang w:eastAsia="ru-RU"/>
        </w:rPr>
        <w:t xml:space="preserve"> средств бюджета Сосновского сельсовета извещение о постановке на учет (изменении) бюджетного обязательства, содержащее сведения об учетном номере бюджетного обязательства и о дате постановки на учет (изменения) бюджетного обязательства, а также о номере реестровой записи в реестре контрактов (далее – Извещение о бюджетном обязательстве).</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color w:val="000000"/>
          <w:kern w:val="0"/>
          <w:sz w:val="24"/>
          <w:szCs w:val="24"/>
          <w:lang w:eastAsia="ru-RU"/>
        </w:rPr>
      </w:pPr>
      <w:proofErr w:type="gramStart"/>
      <w:r w:rsidRPr="00502D10">
        <w:rPr>
          <w:rFonts w:ascii="Arial" w:eastAsia="Times New Roman" w:hAnsi="Arial" w:cs="Arial"/>
          <w:color w:val="000000"/>
          <w:kern w:val="0"/>
          <w:sz w:val="24"/>
          <w:szCs w:val="24"/>
          <w:lang w:eastAsia="ru-RU"/>
        </w:rPr>
        <w:t>Извещение о бюджетном обязательстве направляется получателю средств бюджета Сосновского сельсовета органом, осуществляющим полномочия по учету бюджетных и денежных обязательств в информационной системе в форме электронного документа</w:t>
      </w:r>
      <w:r w:rsidRPr="00502D10">
        <w:rPr>
          <w:rFonts w:ascii="Arial" w:hAnsi="Arial" w:cs="Arial"/>
          <w:color w:val="000000"/>
          <w:kern w:val="0"/>
          <w:sz w:val="24"/>
          <w:szCs w:val="24"/>
          <w:lang w:eastAsia="en-US"/>
        </w:rPr>
        <w:t xml:space="preserve"> </w:t>
      </w:r>
      <w:r w:rsidRPr="00502D10">
        <w:rPr>
          <w:rFonts w:ascii="Arial" w:eastAsia="Times New Roman" w:hAnsi="Arial" w:cs="Arial"/>
          <w:color w:val="000000"/>
          <w:kern w:val="0"/>
          <w:sz w:val="24"/>
          <w:szCs w:val="24"/>
          <w:lang w:eastAsia="ru-RU"/>
        </w:rPr>
        <w:t xml:space="preserve">согласно </w:t>
      </w:r>
      <w:hyperlink r:id="rId47" w:anchor="P2860" w:history="1">
        <w:r w:rsidRPr="00502D10">
          <w:rPr>
            <w:rFonts w:ascii="Arial" w:eastAsia="Times New Roman" w:hAnsi="Arial" w:cs="Arial"/>
            <w:color w:val="000000"/>
            <w:kern w:val="0"/>
            <w:sz w:val="24"/>
            <w:szCs w:val="24"/>
            <w:u w:val="single"/>
            <w:lang w:eastAsia="ru-RU"/>
          </w:rPr>
          <w:t>приложению № 11</w:t>
        </w:r>
      </w:hyperlink>
      <w:r w:rsidRPr="00502D10">
        <w:rPr>
          <w:rFonts w:ascii="Arial" w:eastAsia="Times New Roman" w:hAnsi="Arial" w:cs="Arial"/>
          <w:color w:val="000000"/>
          <w:kern w:val="0"/>
          <w:sz w:val="24"/>
          <w:szCs w:val="24"/>
          <w:lang w:eastAsia="ru-RU"/>
        </w:rPr>
        <w:t xml:space="preserve"> к Порядку (код формы по </w:t>
      </w:r>
      <w:hyperlink r:id="rId48" w:history="1">
        <w:r w:rsidRPr="00502D10">
          <w:rPr>
            <w:rFonts w:ascii="Arial" w:eastAsia="Times New Roman" w:hAnsi="Arial" w:cs="Arial"/>
            <w:color w:val="000000"/>
            <w:kern w:val="0"/>
            <w:sz w:val="24"/>
            <w:szCs w:val="24"/>
            <w:u w:val="single"/>
            <w:lang w:eastAsia="ru-RU"/>
          </w:rPr>
          <w:t>ОКУД</w:t>
        </w:r>
      </w:hyperlink>
      <w:r w:rsidRPr="00502D10">
        <w:rPr>
          <w:rFonts w:ascii="Arial" w:eastAsia="Times New Roman" w:hAnsi="Arial" w:cs="Arial"/>
          <w:color w:val="000000"/>
          <w:kern w:val="0"/>
          <w:sz w:val="24"/>
          <w:szCs w:val="24"/>
          <w:lang w:eastAsia="ru-RU"/>
        </w:rPr>
        <w:t xml:space="preserve"> 0506105), подписанного электронной подписью лица, уполномоченного действовать от имени органа, осуществляющего полномочия по учету бюджетных и денежных обязательств.</w:t>
      </w:r>
      <w:proofErr w:type="gramEnd"/>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color w:val="000000"/>
          <w:kern w:val="0"/>
          <w:sz w:val="24"/>
          <w:szCs w:val="24"/>
          <w:lang w:eastAsia="ru-RU"/>
        </w:rPr>
        <w:t>Учетный номер бюджетного обязательства</w:t>
      </w:r>
      <w:r w:rsidRPr="00502D10">
        <w:rPr>
          <w:rFonts w:ascii="Arial" w:eastAsia="Times New Roman" w:hAnsi="Arial" w:cs="Arial"/>
          <w:kern w:val="0"/>
          <w:sz w:val="24"/>
          <w:szCs w:val="24"/>
          <w:lang w:eastAsia="ru-RU"/>
        </w:rPr>
        <w:t xml:space="preserve"> является уникальным и не подлежит изменению, в том числе при изменении отдельных реквизитов бюджетного обязательства.</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Учетный номер бюджетного обязательства имеет следующую структуру, состоящую из девятнадцати разрядов:</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с 1 по 8 разряд - уникальный код получателя средств бюджета Сосновского сельсовета по реестру участников бюджетного процесса, а также юридических лиц, не являющихся участниками бюджетного процесса (далее - Сводный </w:t>
      </w:r>
      <w:r w:rsidRPr="00502D10">
        <w:rPr>
          <w:rFonts w:ascii="Arial" w:eastAsia="Times New Roman" w:hAnsi="Arial" w:cs="Arial"/>
          <w:kern w:val="0"/>
          <w:sz w:val="24"/>
          <w:szCs w:val="24"/>
          <w:lang w:eastAsia="ru-RU"/>
        </w:rPr>
        <w:lastRenderedPageBreak/>
        <w:t>реестр);</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9 и 10 разряды - последние две цифры года, в котором бюджетное обязательство поставлено на учет;</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с 11 по 19 разряд - уникальный номер бюджетного обязательства, присваиваемый органом, осуществляющим полномочия по учету бюджетных и денежных обязательств в рамках одного календарного года.</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bookmarkStart w:id="15" w:name="P172"/>
      <w:bookmarkEnd w:id="15"/>
      <w:r w:rsidRPr="00502D10">
        <w:rPr>
          <w:rFonts w:ascii="Arial" w:eastAsia="Times New Roman" w:hAnsi="Arial" w:cs="Arial"/>
          <w:kern w:val="0"/>
          <w:sz w:val="24"/>
          <w:szCs w:val="24"/>
          <w:lang w:eastAsia="ru-RU"/>
        </w:rPr>
        <w:t>13. Одно поставленное на учет бюджетное обязательство может содержать несколько кодов классификации расходов бюджета Сосновского сельсовета и кодов объектов ФАИП (кодов мероприятий по информатизации) (при наличии).</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14. В случае отрицательного результата проверки Сведений о бюджетном обязательстве на соответствие требованиям, предусмотренным:</w:t>
      </w:r>
    </w:p>
    <w:p w:rsidR="00261E56" w:rsidRPr="00502D10" w:rsidRDefault="003B255A"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hyperlink r:id="rId49" w:anchor="P129" w:history="1">
        <w:proofErr w:type="gramStart"/>
        <w:r w:rsidR="00261E56" w:rsidRPr="00502D10">
          <w:rPr>
            <w:rFonts w:ascii="Arial" w:eastAsia="Times New Roman" w:hAnsi="Arial" w:cs="Arial"/>
            <w:kern w:val="0"/>
            <w:sz w:val="24"/>
            <w:szCs w:val="24"/>
            <w:lang w:eastAsia="ru-RU"/>
          </w:rPr>
          <w:t>абзацами пятым</w:t>
        </w:r>
      </w:hyperlink>
      <w:r w:rsidR="00261E56" w:rsidRPr="00502D10">
        <w:rPr>
          <w:rFonts w:ascii="Arial" w:eastAsia="Times New Roman" w:hAnsi="Arial" w:cs="Arial"/>
          <w:kern w:val="0"/>
          <w:sz w:val="24"/>
          <w:szCs w:val="24"/>
          <w:lang w:eastAsia="ru-RU"/>
        </w:rPr>
        <w:t xml:space="preserve"> - </w:t>
      </w:r>
      <w:hyperlink r:id="rId50" w:anchor="P132" w:history="1">
        <w:r w:rsidR="00261E56" w:rsidRPr="00502D10">
          <w:rPr>
            <w:rFonts w:ascii="Arial" w:eastAsia="Times New Roman" w:hAnsi="Arial" w:cs="Arial"/>
            <w:kern w:val="0"/>
            <w:sz w:val="24"/>
            <w:szCs w:val="24"/>
            <w:lang w:eastAsia="ru-RU"/>
          </w:rPr>
          <w:t>седьмым</w:t>
        </w:r>
      </w:hyperlink>
      <w:r w:rsidR="00261E56" w:rsidRPr="00502D10">
        <w:rPr>
          <w:rFonts w:ascii="Arial" w:eastAsia="Times New Roman" w:hAnsi="Arial" w:cs="Arial"/>
          <w:kern w:val="0"/>
          <w:sz w:val="24"/>
          <w:szCs w:val="24"/>
          <w:lang w:eastAsia="ru-RU"/>
        </w:rPr>
        <w:t xml:space="preserve">, </w:t>
      </w:r>
      <w:hyperlink r:id="rId51" w:anchor="P136" w:history="1">
        <w:r w:rsidR="00261E56" w:rsidRPr="00502D10">
          <w:rPr>
            <w:rFonts w:ascii="Arial" w:eastAsia="Times New Roman" w:hAnsi="Arial" w:cs="Arial"/>
            <w:kern w:val="0"/>
            <w:sz w:val="24"/>
            <w:szCs w:val="24"/>
            <w:lang w:eastAsia="ru-RU"/>
          </w:rPr>
          <w:t>девятым пункта 1</w:t>
        </w:r>
      </w:hyperlink>
      <w:r w:rsidR="00261E56" w:rsidRPr="00502D10">
        <w:rPr>
          <w:rFonts w:ascii="Arial" w:eastAsia="Times New Roman" w:hAnsi="Arial" w:cs="Arial"/>
          <w:kern w:val="0"/>
          <w:sz w:val="24"/>
          <w:szCs w:val="24"/>
          <w:lang w:eastAsia="ru-RU"/>
        </w:rPr>
        <w:t xml:space="preserve">0, </w:t>
      </w:r>
      <w:hyperlink r:id="rId52" w:anchor="P141" w:history="1">
        <w:r w:rsidR="00261E56" w:rsidRPr="00502D10">
          <w:rPr>
            <w:rFonts w:ascii="Arial" w:eastAsia="Times New Roman" w:hAnsi="Arial" w:cs="Arial"/>
            <w:kern w:val="0"/>
            <w:sz w:val="24"/>
            <w:szCs w:val="24"/>
            <w:lang w:eastAsia="ru-RU"/>
          </w:rPr>
          <w:t>пунктом 1</w:t>
        </w:r>
      </w:hyperlink>
      <w:hyperlink r:id="rId53" w:anchor="P145" w:history="1">
        <w:r w:rsidR="00261E56" w:rsidRPr="00502D10">
          <w:rPr>
            <w:rFonts w:ascii="Arial" w:eastAsia="Times New Roman" w:hAnsi="Arial" w:cs="Arial"/>
            <w:kern w:val="0"/>
            <w:sz w:val="24"/>
            <w:szCs w:val="24"/>
            <w:lang w:eastAsia="ru-RU"/>
          </w:rPr>
          <w:t>1</w:t>
        </w:r>
      </w:hyperlink>
      <w:r w:rsidR="00261E56" w:rsidRPr="00502D10">
        <w:rPr>
          <w:rFonts w:ascii="Arial" w:eastAsia="Times New Roman" w:hAnsi="Arial" w:cs="Arial"/>
          <w:kern w:val="0"/>
          <w:sz w:val="24"/>
          <w:szCs w:val="24"/>
          <w:lang w:eastAsia="ru-RU"/>
        </w:rPr>
        <w:t xml:space="preserve"> Порядка, орган, осуществляющий полномочия по учету бюджетных и денежных обязательств в срок, установленный в </w:t>
      </w:r>
      <w:hyperlink r:id="rId54" w:anchor="P121" w:history="1">
        <w:r w:rsidR="00261E56" w:rsidRPr="00502D10">
          <w:rPr>
            <w:rFonts w:ascii="Arial" w:eastAsia="Times New Roman" w:hAnsi="Arial" w:cs="Arial"/>
            <w:kern w:val="0"/>
            <w:sz w:val="24"/>
            <w:szCs w:val="24"/>
            <w:lang w:eastAsia="ru-RU"/>
          </w:rPr>
          <w:t>пункте 13</w:t>
        </w:r>
      </w:hyperlink>
      <w:r w:rsidR="00261E56" w:rsidRPr="00502D10">
        <w:rPr>
          <w:rFonts w:ascii="Arial" w:eastAsia="Times New Roman" w:hAnsi="Arial" w:cs="Arial"/>
          <w:kern w:val="0"/>
          <w:sz w:val="24"/>
          <w:szCs w:val="24"/>
          <w:lang w:eastAsia="ru-RU"/>
        </w:rPr>
        <w:t xml:space="preserve"> Порядка, направляет получателю средств бюджета Сосновского сельсовета Протокол (код формы по КФД </w:t>
      </w:r>
      <w:hyperlink r:id="rId55" w:history="1">
        <w:r w:rsidR="00261E56" w:rsidRPr="00502D10">
          <w:rPr>
            <w:rFonts w:ascii="Arial" w:eastAsia="Times New Roman" w:hAnsi="Arial" w:cs="Arial"/>
            <w:kern w:val="0"/>
            <w:sz w:val="24"/>
            <w:szCs w:val="24"/>
            <w:lang w:eastAsia="ru-RU"/>
          </w:rPr>
          <w:t>0531805</w:t>
        </w:r>
      </w:hyperlink>
      <w:r w:rsidR="00261E56" w:rsidRPr="00502D10">
        <w:rPr>
          <w:rFonts w:ascii="Arial" w:eastAsia="Times New Roman" w:hAnsi="Arial" w:cs="Arial"/>
          <w:kern w:val="0"/>
          <w:sz w:val="24"/>
          <w:szCs w:val="24"/>
          <w:lang w:eastAsia="ru-RU"/>
        </w:rPr>
        <w:t>) (далее - Протокол) в электронном виде с указанием причины, по которой не осуществляется постановка на учет бюджетного обязательства;</w:t>
      </w:r>
      <w:proofErr w:type="gramEnd"/>
    </w:p>
    <w:p w:rsidR="00261E56" w:rsidRPr="00502D10" w:rsidRDefault="003B255A"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hyperlink r:id="rId56" w:anchor="P133" w:history="1">
        <w:r w:rsidR="00261E56" w:rsidRPr="00502D10">
          <w:rPr>
            <w:rFonts w:ascii="Arial" w:eastAsia="Times New Roman" w:hAnsi="Arial" w:cs="Arial"/>
            <w:kern w:val="0"/>
            <w:sz w:val="24"/>
            <w:szCs w:val="24"/>
            <w:lang w:eastAsia="ru-RU"/>
          </w:rPr>
          <w:t>абзацем восьмым</w:t>
        </w:r>
      </w:hyperlink>
      <w:r w:rsidR="00261E56" w:rsidRPr="00502D10">
        <w:rPr>
          <w:rFonts w:ascii="Arial" w:eastAsia="Times New Roman" w:hAnsi="Arial" w:cs="Arial"/>
          <w:kern w:val="0"/>
          <w:sz w:val="24"/>
          <w:szCs w:val="24"/>
          <w:lang w:eastAsia="ru-RU"/>
        </w:rPr>
        <w:t xml:space="preserve"> </w:t>
      </w:r>
      <w:hyperlink r:id="rId57" w:anchor="P135" w:history="1">
        <w:r w:rsidR="00261E56" w:rsidRPr="00502D10">
          <w:rPr>
            <w:rFonts w:ascii="Arial" w:eastAsia="Times New Roman" w:hAnsi="Arial" w:cs="Arial"/>
            <w:kern w:val="0"/>
            <w:sz w:val="24"/>
            <w:szCs w:val="24"/>
            <w:lang w:eastAsia="ru-RU"/>
          </w:rPr>
          <w:t>пункта 1</w:t>
        </w:r>
      </w:hyperlink>
      <w:r w:rsidR="00261E56" w:rsidRPr="00502D10">
        <w:rPr>
          <w:rFonts w:ascii="Arial" w:eastAsia="Times New Roman" w:hAnsi="Arial" w:cs="Arial"/>
          <w:kern w:val="0"/>
          <w:sz w:val="24"/>
          <w:szCs w:val="24"/>
          <w:lang w:eastAsia="ru-RU"/>
        </w:rPr>
        <w:t>0 Порядка, орган, осуществляющий полномочия по учету бюджетных и денежных обязатель</w:t>
      </w:r>
      <w:proofErr w:type="gramStart"/>
      <w:r w:rsidR="00261E56" w:rsidRPr="00502D10">
        <w:rPr>
          <w:rFonts w:ascii="Arial" w:eastAsia="Times New Roman" w:hAnsi="Arial" w:cs="Arial"/>
          <w:kern w:val="0"/>
          <w:sz w:val="24"/>
          <w:szCs w:val="24"/>
          <w:lang w:eastAsia="ru-RU"/>
        </w:rPr>
        <w:t>ств в ср</w:t>
      </w:r>
      <w:proofErr w:type="gramEnd"/>
      <w:r w:rsidR="00261E56" w:rsidRPr="00502D10">
        <w:rPr>
          <w:rFonts w:ascii="Arial" w:eastAsia="Times New Roman" w:hAnsi="Arial" w:cs="Arial"/>
          <w:kern w:val="0"/>
          <w:sz w:val="24"/>
          <w:szCs w:val="24"/>
          <w:lang w:eastAsia="ru-RU"/>
        </w:rPr>
        <w:t xml:space="preserve">ок, установленный в </w:t>
      </w:r>
      <w:hyperlink r:id="rId58" w:anchor="P121" w:history="1">
        <w:r w:rsidR="00261E56" w:rsidRPr="00502D10">
          <w:rPr>
            <w:rFonts w:ascii="Arial" w:eastAsia="Times New Roman" w:hAnsi="Arial" w:cs="Arial"/>
            <w:kern w:val="0"/>
            <w:sz w:val="24"/>
            <w:szCs w:val="24"/>
            <w:lang w:eastAsia="ru-RU"/>
          </w:rPr>
          <w:t>пункте 1</w:t>
        </w:r>
      </w:hyperlink>
      <w:r w:rsidR="00261E56" w:rsidRPr="00502D10">
        <w:rPr>
          <w:rFonts w:ascii="Arial" w:eastAsia="Times New Roman" w:hAnsi="Arial" w:cs="Arial"/>
          <w:kern w:val="0"/>
          <w:sz w:val="24"/>
          <w:szCs w:val="24"/>
          <w:lang w:eastAsia="ru-RU"/>
        </w:rPr>
        <w:t>0 Порядка:</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в отношении Сведений о бюджетных обязательствах, возникших на основании документов-оснований, предусмотренных </w:t>
      </w:r>
      <w:hyperlink r:id="rId59" w:anchor="P1338" w:history="1">
        <w:r w:rsidRPr="00502D10">
          <w:rPr>
            <w:rFonts w:ascii="Arial" w:eastAsia="Times New Roman" w:hAnsi="Arial" w:cs="Arial"/>
            <w:kern w:val="0"/>
            <w:sz w:val="24"/>
            <w:szCs w:val="24"/>
            <w:lang w:eastAsia="ru-RU"/>
          </w:rPr>
          <w:t>пунктами 1</w:t>
        </w:r>
      </w:hyperlink>
      <w:r w:rsidRPr="00502D10">
        <w:rPr>
          <w:rFonts w:ascii="Arial" w:eastAsia="Times New Roman" w:hAnsi="Arial" w:cs="Arial"/>
          <w:kern w:val="0"/>
          <w:sz w:val="24"/>
          <w:szCs w:val="24"/>
          <w:lang w:eastAsia="ru-RU"/>
        </w:rPr>
        <w:t xml:space="preserve">, </w:t>
      </w:r>
      <w:hyperlink r:id="rId60" w:anchor="P1341" w:history="1">
        <w:r w:rsidRPr="00502D10">
          <w:rPr>
            <w:rFonts w:ascii="Arial" w:eastAsia="Times New Roman" w:hAnsi="Arial" w:cs="Arial"/>
            <w:kern w:val="0"/>
            <w:sz w:val="24"/>
            <w:szCs w:val="24"/>
            <w:lang w:eastAsia="ru-RU"/>
          </w:rPr>
          <w:t>2</w:t>
        </w:r>
      </w:hyperlink>
      <w:r w:rsidRPr="00502D10">
        <w:rPr>
          <w:rFonts w:ascii="Arial" w:eastAsia="Times New Roman" w:hAnsi="Arial" w:cs="Arial"/>
          <w:kern w:val="0"/>
          <w:sz w:val="24"/>
          <w:szCs w:val="24"/>
          <w:lang w:eastAsia="ru-RU"/>
        </w:rPr>
        <w:t xml:space="preserve"> и </w:t>
      </w:r>
      <w:hyperlink r:id="rId61" w:anchor="P1440" w:history="1">
        <w:r w:rsidRPr="00502D10">
          <w:rPr>
            <w:rFonts w:ascii="Arial" w:eastAsia="Times New Roman" w:hAnsi="Arial" w:cs="Arial"/>
            <w:kern w:val="0"/>
            <w:sz w:val="24"/>
            <w:szCs w:val="24"/>
            <w:lang w:eastAsia="ru-RU"/>
          </w:rPr>
          <w:t>13</w:t>
        </w:r>
      </w:hyperlink>
      <w:r w:rsidRPr="00502D10">
        <w:rPr>
          <w:rFonts w:ascii="Arial" w:eastAsia="Times New Roman" w:hAnsi="Arial" w:cs="Arial"/>
          <w:kern w:val="0"/>
          <w:sz w:val="24"/>
          <w:szCs w:val="24"/>
          <w:lang w:eastAsia="ru-RU"/>
        </w:rPr>
        <w:t xml:space="preserve"> графы 2 Перечня, направляет получателю средств бюджета Сосновского сельсовета </w:t>
      </w:r>
      <w:hyperlink r:id="rId62" w:history="1">
        <w:r w:rsidRPr="00502D10">
          <w:rPr>
            <w:rFonts w:ascii="Arial" w:eastAsia="Times New Roman" w:hAnsi="Arial" w:cs="Arial"/>
            <w:kern w:val="0"/>
            <w:sz w:val="24"/>
            <w:szCs w:val="24"/>
            <w:lang w:eastAsia="ru-RU"/>
          </w:rPr>
          <w:t>Протокол</w:t>
        </w:r>
      </w:hyperlink>
      <w:r w:rsidRPr="00502D10">
        <w:rPr>
          <w:rFonts w:ascii="Arial" w:eastAsia="Times New Roman" w:hAnsi="Arial" w:cs="Arial"/>
          <w:color w:val="0000FF"/>
          <w:kern w:val="0"/>
          <w:sz w:val="24"/>
          <w:szCs w:val="24"/>
          <w:lang w:eastAsia="ru-RU"/>
        </w:rPr>
        <w:t xml:space="preserve">, </w:t>
      </w:r>
      <w:r w:rsidRPr="00502D10">
        <w:rPr>
          <w:rFonts w:ascii="Arial" w:eastAsia="Times New Roman" w:hAnsi="Arial" w:cs="Arial"/>
          <w:kern w:val="0"/>
          <w:sz w:val="24"/>
          <w:szCs w:val="24"/>
          <w:lang w:eastAsia="ru-RU"/>
        </w:rPr>
        <w:t>сформированный в электронном виде, с указанием в протоколах причины, по которой не осуществляется постановка на учет бюджетного обязательства;</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в отношении Сведений о бюджетных обязательствах, возникших на основании документов-оснований, предусмотренных </w:t>
      </w:r>
      <w:hyperlink r:id="rId63" w:anchor="P1344" w:history="1">
        <w:r w:rsidRPr="00502D10">
          <w:rPr>
            <w:rFonts w:ascii="Arial" w:eastAsia="Times New Roman" w:hAnsi="Arial" w:cs="Arial"/>
            <w:kern w:val="0"/>
            <w:sz w:val="24"/>
            <w:szCs w:val="24"/>
            <w:lang w:eastAsia="ru-RU"/>
          </w:rPr>
          <w:t>пунктами 3</w:t>
        </w:r>
      </w:hyperlink>
      <w:r w:rsidRPr="00502D10">
        <w:rPr>
          <w:rFonts w:ascii="Arial" w:eastAsia="Times New Roman" w:hAnsi="Arial" w:cs="Arial"/>
          <w:kern w:val="0"/>
          <w:sz w:val="24"/>
          <w:szCs w:val="24"/>
          <w:lang w:eastAsia="ru-RU"/>
        </w:rPr>
        <w:t xml:space="preserve"> - </w:t>
      </w:r>
      <w:hyperlink r:id="rId64" w:anchor="P1434" w:history="1">
        <w:r w:rsidRPr="00502D10">
          <w:rPr>
            <w:rFonts w:ascii="Arial" w:eastAsia="Times New Roman" w:hAnsi="Arial" w:cs="Arial"/>
            <w:kern w:val="0"/>
            <w:sz w:val="24"/>
            <w:szCs w:val="24"/>
            <w:lang w:eastAsia="ru-RU"/>
          </w:rPr>
          <w:t>12</w:t>
        </w:r>
      </w:hyperlink>
      <w:r w:rsidRPr="00502D10">
        <w:rPr>
          <w:rFonts w:ascii="Arial" w:eastAsia="Times New Roman" w:hAnsi="Arial" w:cs="Arial"/>
          <w:kern w:val="0"/>
          <w:sz w:val="24"/>
          <w:szCs w:val="24"/>
          <w:lang w:eastAsia="ru-RU"/>
        </w:rPr>
        <w:t xml:space="preserve"> графы 2 Перечня, - присваивает учетный номер бюджетному обязательству (вносит изменения в ранее поставленное на учет бюджетное обязательство) и в день постановки на учет бюджетного обязательства (внесения изменений в ранее поставленное на учет бюджетное обязательство) направляет:</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получателю средств бюджета Сосновского сельсовета Извещение о бюджетном обязательстве с указанием информации, предусмотренной </w:t>
      </w:r>
      <w:hyperlink r:id="rId65" w:anchor="P160" w:history="1">
        <w:r w:rsidRPr="00502D10">
          <w:rPr>
            <w:rFonts w:ascii="Arial" w:eastAsia="Times New Roman" w:hAnsi="Arial" w:cs="Arial"/>
            <w:kern w:val="0"/>
            <w:sz w:val="24"/>
            <w:szCs w:val="24"/>
            <w:lang w:eastAsia="ru-RU"/>
          </w:rPr>
          <w:t>пунктом 1</w:t>
        </w:r>
      </w:hyperlink>
      <w:r w:rsidRPr="00502D10">
        <w:rPr>
          <w:rFonts w:ascii="Arial" w:eastAsia="Times New Roman" w:hAnsi="Arial" w:cs="Arial"/>
          <w:kern w:val="0"/>
          <w:sz w:val="24"/>
          <w:szCs w:val="24"/>
          <w:lang w:eastAsia="ru-RU"/>
        </w:rPr>
        <w:t>2 Порядка;</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получателю средств бюджета Сосновского сельсовета и главному распорядителю (распорядителю) средств бюджета Сосновского сельсовета, в ведении которого находится получатель средств бюджета Сосновского сельсовета, Уведомление о превышении бюджетным обязательством неиспользованных лимитов бюджетных обязательств по форме согласно </w:t>
      </w:r>
      <w:hyperlink r:id="rId66" w:anchor="P1485" w:history="1">
        <w:r w:rsidRPr="00502D10">
          <w:rPr>
            <w:rFonts w:ascii="Arial" w:eastAsia="Times New Roman" w:hAnsi="Arial" w:cs="Arial"/>
            <w:kern w:val="0"/>
            <w:sz w:val="24"/>
            <w:szCs w:val="24"/>
            <w:lang w:eastAsia="ru-RU"/>
          </w:rPr>
          <w:t>приложению 4.2</w:t>
        </w:r>
      </w:hyperlink>
      <w:r w:rsidRPr="00502D10">
        <w:rPr>
          <w:rFonts w:ascii="Arial" w:eastAsia="Times New Roman" w:hAnsi="Arial" w:cs="Arial"/>
          <w:kern w:val="0"/>
          <w:sz w:val="24"/>
          <w:szCs w:val="24"/>
          <w:lang w:eastAsia="ru-RU"/>
        </w:rPr>
        <w:t xml:space="preserve"> к Порядку  (код формы по </w:t>
      </w:r>
      <w:hyperlink r:id="rId67" w:history="1">
        <w:r w:rsidRPr="00502D10">
          <w:rPr>
            <w:rFonts w:ascii="Arial" w:eastAsia="Times New Roman" w:hAnsi="Arial" w:cs="Arial"/>
            <w:kern w:val="0"/>
            <w:sz w:val="24"/>
            <w:szCs w:val="24"/>
            <w:lang w:eastAsia="ru-RU"/>
          </w:rPr>
          <w:t>ОКУД</w:t>
        </w:r>
      </w:hyperlink>
      <w:r w:rsidRPr="00502D10">
        <w:rPr>
          <w:rFonts w:ascii="Arial" w:eastAsia="Times New Roman" w:hAnsi="Arial" w:cs="Arial"/>
          <w:kern w:val="0"/>
          <w:sz w:val="24"/>
          <w:szCs w:val="24"/>
          <w:lang w:eastAsia="ru-RU"/>
        </w:rPr>
        <w:t xml:space="preserve"> 0506111) (далее - Уведомление о превышении).</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bookmarkStart w:id="16" w:name="P187"/>
      <w:bookmarkEnd w:id="16"/>
      <w:r w:rsidRPr="00502D10">
        <w:rPr>
          <w:rFonts w:ascii="Arial" w:eastAsia="Times New Roman" w:hAnsi="Arial" w:cs="Arial"/>
          <w:kern w:val="0"/>
          <w:sz w:val="24"/>
          <w:szCs w:val="24"/>
          <w:lang w:eastAsia="ru-RU"/>
        </w:rPr>
        <w:t xml:space="preserve">15. </w:t>
      </w:r>
      <w:proofErr w:type="gramStart"/>
      <w:r w:rsidRPr="00502D10">
        <w:rPr>
          <w:rFonts w:ascii="Arial" w:eastAsia="Times New Roman" w:hAnsi="Arial" w:cs="Arial"/>
          <w:kern w:val="0"/>
          <w:sz w:val="24"/>
          <w:szCs w:val="24"/>
          <w:lang w:eastAsia="ru-RU"/>
        </w:rPr>
        <w:t xml:space="preserve">Внесение изменений в бюджетное обязательство, возникшее на основании документов-оснований, предусмотренных </w:t>
      </w:r>
      <w:hyperlink r:id="rId68" w:anchor="P1338" w:history="1">
        <w:r w:rsidRPr="00502D10">
          <w:rPr>
            <w:rFonts w:ascii="Arial" w:eastAsia="Times New Roman" w:hAnsi="Arial" w:cs="Arial"/>
            <w:kern w:val="0"/>
            <w:sz w:val="24"/>
            <w:szCs w:val="24"/>
            <w:lang w:eastAsia="ru-RU"/>
          </w:rPr>
          <w:t>пунктами 1</w:t>
        </w:r>
      </w:hyperlink>
      <w:r w:rsidRPr="00502D10">
        <w:rPr>
          <w:rFonts w:ascii="Arial" w:eastAsia="Times New Roman" w:hAnsi="Arial" w:cs="Arial"/>
          <w:kern w:val="0"/>
          <w:sz w:val="24"/>
          <w:szCs w:val="24"/>
          <w:lang w:eastAsia="ru-RU"/>
        </w:rPr>
        <w:t xml:space="preserve"> - </w:t>
      </w:r>
      <w:hyperlink r:id="rId69" w:anchor="P1357" w:history="1">
        <w:r w:rsidRPr="00502D10">
          <w:rPr>
            <w:rFonts w:ascii="Arial" w:eastAsia="Times New Roman" w:hAnsi="Arial" w:cs="Arial"/>
            <w:kern w:val="0"/>
            <w:sz w:val="24"/>
            <w:szCs w:val="24"/>
            <w:lang w:eastAsia="ru-RU"/>
          </w:rPr>
          <w:t>4</w:t>
        </w:r>
      </w:hyperlink>
      <w:r w:rsidRPr="00502D10">
        <w:rPr>
          <w:rFonts w:ascii="Arial" w:eastAsia="Times New Roman" w:hAnsi="Arial" w:cs="Arial"/>
          <w:kern w:val="0"/>
          <w:sz w:val="24"/>
          <w:szCs w:val="24"/>
          <w:lang w:eastAsia="ru-RU"/>
        </w:rPr>
        <w:t xml:space="preserve">, </w:t>
      </w:r>
      <w:hyperlink r:id="rId70" w:anchor="P1390" w:history="1">
        <w:r w:rsidRPr="00502D10">
          <w:rPr>
            <w:rFonts w:ascii="Arial" w:eastAsia="Times New Roman" w:hAnsi="Arial" w:cs="Arial"/>
            <w:kern w:val="0"/>
            <w:sz w:val="24"/>
            <w:szCs w:val="24"/>
            <w:lang w:eastAsia="ru-RU"/>
          </w:rPr>
          <w:t>8</w:t>
        </w:r>
      </w:hyperlink>
      <w:r w:rsidRPr="00502D10">
        <w:rPr>
          <w:rFonts w:ascii="Arial" w:eastAsia="Times New Roman" w:hAnsi="Arial" w:cs="Arial"/>
          <w:kern w:val="0"/>
          <w:sz w:val="24"/>
          <w:szCs w:val="24"/>
          <w:lang w:eastAsia="ru-RU"/>
        </w:rPr>
        <w:t xml:space="preserve">, </w:t>
      </w:r>
      <w:hyperlink r:id="rId71" w:anchor="P1410" w:history="1">
        <w:r w:rsidRPr="00502D10">
          <w:rPr>
            <w:rFonts w:ascii="Arial" w:eastAsia="Times New Roman" w:hAnsi="Arial" w:cs="Arial"/>
            <w:kern w:val="0"/>
            <w:sz w:val="24"/>
            <w:szCs w:val="24"/>
            <w:lang w:eastAsia="ru-RU"/>
          </w:rPr>
          <w:t>9</w:t>
        </w:r>
      </w:hyperlink>
      <w:r w:rsidRPr="00502D10">
        <w:rPr>
          <w:rFonts w:ascii="Arial" w:eastAsia="Times New Roman" w:hAnsi="Arial" w:cs="Arial"/>
          <w:kern w:val="0"/>
          <w:sz w:val="24"/>
          <w:szCs w:val="24"/>
          <w:lang w:eastAsia="ru-RU"/>
        </w:rPr>
        <w:t xml:space="preserve">, </w:t>
      </w:r>
      <w:hyperlink r:id="rId72" w:anchor="P1427" w:history="1">
        <w:r w:rsidRPr="00502D10">
          <w:rPr>
            <w:rFonts w:ascii="Arial" w:eastAsia="Times New Roman" w:hAnsi="Arial" w:cs="Arial"/>
            <w:kern w:val="0"/>
            <w:sz w:val="24"/>
            <w:szCs w:val="24"/>
            <w:lang w:eastAsia="ru-RU"/>
          </w:rPr>
          <w:t>11</w:t>
        </w:r>
      </w:hyperlink>
      <w:r w:rsidRPr="00502D10">
        <w:rPr>
          <w:rFonts w:ascii="Arial" w:eastAsia="Times New Roman" w:hAnsi="Arial" w:cs="Arial"/>
          <w:kern w:val="0"/>
          <w:sz w:val="24"/>
          <w:szCs w:val="24"/>
          <w:lang w:eastAsia="ru-RU"/>
        </w:rPr>
        <w:t xml:space="preserve"> и </w:t>
      </w:r>
      <w:hyperlink r:id="rId73" w:anchor="P1434" w:history="1">
        <w:r w:rsidRPr="00502D10">
          <w:rPr>
            <w:rFonts w:ascii="Arial" w:eastAsia="Times New Roman" w:hAnsi="Arial" w:cs="Arial"/>
            <w:kern w:val="0"/>
            <w:sz w:val="24"/>
            <w:szCs w:val="24"/>
            <w:lang w:eastAsia="ru-RU"/>
          </w:rPr>
          <w:t>12</w:t>
        </w:r>
      </w:hyperlink>
      <w:r w:rsidRPr="00502D10">
        <w:rPr>
          <w:rFonts w:ascii="Arial" w:eastAsia="Times New Roman" w:hAnsi="Arial" w:cs="Arial"/>
          <w:kern w:val="0"/>
          <w:sz w:val="24"/>
          <w:szCs w:val="24"/>
          <w:lang w:eastAsia="ru-RU"/>
        </w:rPr>
        <w:t xml:space="preserve"> </w:t>
      </w:r>
      <w:r w:rsidRPr="00502D10">
        <w:rPr>
          <w:rFonts w:ascii="Arial" w:eastAsia="Times New Roman" w:hAnsi="Arial" w:cs="Arial"/>
          <w:kern w:val="0"/>
          <w:sz w:val="24"/>
          <w:szCs w:val="24"/>
          <w:lang w:eastAsia="ru-RU"/>
        </w:rPr>
        <w:lastRenderedPageBreak/>
        <w:t xml:space="preserve">графы 2 Перечня, в том числе на сумму неисполненного на конец отчетного финансового года бюджетного обязательства, осуществляется в первый рабочий день текущего финансового года органом, осуществляющим полномочия по учету бюджетных и денежных обязательств в соответствии с </w:t>
      </w:r>
      <w:hyperlink r:id="rId74" w:anchor="P117" w:history="1">
        <w:r w:rsidRPr="00502D10">
          <w:rPr>
            <w:rFonts w:ascii="Arial" w:eastAsia="Times New Roman" w:hAnsi="Arial" w:cs="Arial"/>
            <w:kern w:val="0"/>
            <w:sz w:val="24"/>
            <w:szCs w:val="24"/>
            <w:lang w:eastAsia="ru-RU"/>
          </w:rPr>
          <w:t xml:space="preserve">пунктом </w:t>
        </w:r>
      </w:hyperlink>
      <w:r w:rsidRPr="00502D10">
        <w:rPr>
          <w:rFonts w:ascii="Arial" w:eastAsia="Times New Roman" w:hAnsi="Arial" w:cs="Arial"/>
          <w:kern w:val="0"/>
          <w:sz w:val="24"/>
          <w:szCs w:val="24"/>
          <w:lang w:eastAsia="ru-RU"/>
        </w:rPr>
        <w:t>8 Порядка.</w:t>
      </w:r>
      <w:proofErr w:type="gramEnd"/>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proofErr w:type="gramStart"/>
      <w:r w:rsidRPr="00502D10">
        <w:rPr>
          <w:rFonts w:ascii="Arial" w:eastAsia="Times New Roman" w:hAnsi="Arial" w:cs="Arial"/>
          <w:kern w:val="0"/>
          <w:sz w:val="24"/>
          <w:szCs w:val="24"/>
          <w:lang w:eastAsia="ru-RU"/>
        </w:rPr>
        <w:t xml:space="preserve">Получатель средств бюджета Сосновского сельсовета в текущем финансовом году вносит в бюджетное обязательство, указанное в абзаце первом настоящего пункта, изменения в соответствии с </w:t>
      </w:r>
      <w:hyperlink r:id="rId75" w:anchor="P117" w:history="1">
        <w:r w:rsidRPr="00502D10">
          <w:rPr>
            <w:rFonts w:ascii="Arial" w:eastAsia="Times New Roman" w:hAnsi="Arial" w:cs="Arial"/>
            <w:kern w:val="0"/>
            <w:sz w:val="24"/>
            <w:szCs w:val="24"/>
            <w:lang w:eastAsia="ru-RU"/>
          </w:rPr>
          <w:t xml:space="preserve">пунктом </w:t>
        </w:r>
      </w:hyperlink>
      <w:r w:rsidRPr="00502D10">
        <w:rPr>
          <w:rFonts w:ascii="Arial" w:eastAsia="Times New Roman" w:hAnsi="Arial" w:cs="Arial"/>
          <w:kern w:val="0"/>
          <w:sz w:val="24"/>
          <w:szCs w:val="24"/>
          <w:lang w:eastAsia="ru-RU"/>
        </w:rPr>
        <w:t>8 Порядка в части графика оплаты бюджетного обязательства, а также, при необходимости, в части кодов бюджетной классификации Российской Федерации, кодов объектов ФАИП и кодов мероприятий по информатизации.</w:t>
      </w:r>
      <w:proofErr w:type="gramEnd"/>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proofErr w:type="gramStart"/>
      <w:r w:rsidRPr="00502D10">
        <w:rPr>
          <w:rFonts w:ascii="Arial" w:eastAsia="Times New Roman" w:hAnsi="Arial" w:cs="Arial"/>
          <w:kern w:val="0"/>
          <w:sz w:val="24"/>
          <w:szCs w:val="24"/>
          <w:lang w:eastAsia="ru-RU"/>
        </w:rPr>
        <w:t xml:space="preserve">Орган, осуществляющий полномочия по учету бюджетных и денежных обязательств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требованиям, предусмотренным </w:t>
      </w:r>
      <w:hyperlink r:id="rId76" w:anchor="P133" w:history="1">
        <w:r w:rsidRPr="00502D10">
          <w:rPr>
            <w:rFonts w:ascii="Arial" w:eastAsia="Times New Roman" w:hAnsi="Arial" w:cs="Arial"/>
            <w:kern w:val="0"/>
            <w:sz w:val="24"/>
            <w:szCs w:val="24"/>
            <w:lang w:eastAsia="ru-RU"/>
          </w:rPr>
          <w:t>абзацем восьмым</w:t>
        </w:r>
      </w:hyperlink>
      <w:r w:rsidRPr="00502D10">
        <w:rPr>
          <w:rFonts w:ascii="Arial" w:eastAsia="Times New Roman" w:hAnsi="Arial" w:cs="Arial"/>
          <w:kern w:val="0"/>
          <w:sz w:val="24"/>
          <w:szCs w:val="24"/>
          <w:lang w:eastAsia="ru-RU"/>
        </w:rPr>
        <w:t xml:space="preserve"> </w:t>
      </w:r>
      <w:hyperlink r:id="rId77" w:anchor="P135" w:history="1">
        <w:r w:rsidRPr="00502D10">
          <w:rPr>
            <w:rFonts w:ascii="Arial" w:eastAsia="Times New Roman" w:hAnsi="Arial" w:cs="Arial"/>
            <w:kern w:val="0"/>
            <w:sz w:val="24"/>
            <w:szCs w:val="24"/>
            <w:lang w:eastAsia="ru-RU"/>
          </w:rPr>
          <w:t>пункта 1</w:t>
        </w:r>
      </w:hyperlink>
      <w:r w:rsidRPr="00502D10">
        <w:rPr>
          <w:rFonts w:ascii="Arial" w:eastAsia="Times New Roman" w:hAnsi="Arial" w:cs="Arial"/>
          <w:kern w:val="0"/>
          <w:sz w:val="24"/>
          <w:szCs w:val="24"/>
          <w:lang w:eastAsia="ru-RU"/>
        </w:rPr>
        <w:t>0 настоящего Порядка, направляет для сведения главному распорядителю (распорядителю) средств бюджета Сосновского сельсовета, в ведении которого находится получатель средств бюджета Сосновского сельсовета, Уведомление о превышении не позднее</w:t>
      </w:r>
      <w:proofErr w:type="gramEnd"/>
      <w:r w:rsidRPr="00502D10">
        <w:rPr>
          <w:rFonts w:ascii="Arial" w:eastAsia="Times New Roman" w:hAnsi="Arial" w:cs="Arial"/>
          <w:kern w:val="0"/>
          <w:sz w:val="24"/>
          <w:szCs w:val="24"/>
          <w:lang w:eastAsia="ru-RU"/>
        </w:rPr>
        <w:t xml:space="preserve"> следующего рабочего дня после дня совершения операций, предусмотренных настоящим пунктом.</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Орган, осуществляющий полномочия по учету бюджетных и денежных </w:t>
      </w:r>
      <w:proofErr w:type="gramStart"/>
      <w:r w:rsidRPr="00502D10">
        <w:rPr>
          <w:rFonts w:ascii="Arial" w:eastAsia="Times New Roman" w:hAnsi="Arial" w:cs="Arial"/>
          <w:kern w:val="0"/>
          <w:sz w:val="24"/>
          <w:szCs w:val="24"/>
          <w:lang w:eastAsia="ru-RU"/>
        </w:rPr>
        <w:t>обязательств</w:t>
      </w:r>
      <w:proofErr w:type="gramEnd"/>
      <w:r w:rsidRPr="00502D10">
        <w:rPr>
          <w:rFonts w:ascii="Arial" w:eastAsia="Times New Roman" w:hAnsi="Arial" w:cs="Arial"/>
          <w:kern w:val="0"/>
          <w:sz w:val="24"/>
          <w:szCs w:val="24"/>
          <w:lang w:eastAsia="ru-RU"/>
        </w:rPr>
        <w:t xml:space="preserve"> в случае если по состоянию на первый рабочий день апреля текущего финансового года бюджетное обязательство, указанное в </w:t>
      </w:r>
      <w:hyperlink r:id="rId78" w:anchor="P187" w:history="1">
        <w:r w:rsidRPr="00502D10">
          <w:rPr>
            <w:rFonts w:ascii="Arial" w:eastAsia="Times New Roman" w:hAnsi="Arial" w:cs="Arial"/>
            <w:kern w:val="0"/>
            <w:sz w:val="24"/>
            <w:szCs w:val="24"/>
            <w:lang w:eastAsia="ru-RU"/>
          </w:rPr>
          <w:t>абзаце первом</w:t>
        </w:r>
      </w:hyperlink>
      <w:r w:rsidRPr="00502D10">
        <w:rPr>
          <w:rFonts w:ascii="Arial" w:eastAsia="Times New Roman" w:hAnsi="Arial" w:cs="Arial"/>
          <w:kern w:val="0"/>
          <w:sz w:val="24"/>
          <w:szCs w:val="24"/>
          <w:lang w:eastAsia="ru-RU"/>
        </w:rPr>
        <w:t xml:space="preserve"> настоящего пункта, превышает неиспользованные лимиты бюджетных обязательств, отраженные на лицевом счете, открытом получателю бюджетных средств, направляет главному распорядителю (распорядителю) средств бюджета Сосновского сельсовета и получателю средств бюджета Сосновского </w:t>
      </w:r>
      <w:proofErr w:type="spellStart"/>
      <w:r w:rsidRPr="00502D10">
        <w:rPr>
          <w:rFonts w:ascii="Arial" w:eastAsia="Times New Roman" w:hAnsi="Arial" w:cs="Arial"/>
          <w:kern w:val="0"/>
          <w:sz w:val="24"/>
          <w:szCs w:val="24"/>
          <w:lang w:eastAsia="ru-RU"/>
        </w:rPr>
        <w:t>сельсоветаУведомление</w:t>
      </w:r>
      <w:proofErr w:type="spellEnd"/>
      <w:r w:rsidRPr="00502D10">
        <w:rPr>
          <w:rFonts w:ascii="Arial" w:eastAsia="Times New Roman" w:hAnsi="Arial" w:cs="Arial"/>
          <w:kern w:val="0"/>
          <w:sz w:val="24"/>
          <w:szCs w:val="24"/>
          <w:lang w:eastAsia="ru-RU"/>
        </w:rPr>
        <w:t xml:space="preserve"> о превышении не позднее первого рабочего дня апреля текущего финансового года.</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15.1. </w:t>
      </w:r>
      <w:proofErr w:type="gramStart"/>
      <w:r w:rsidRPr="00502D10">
        <w:rPr>
          <w:rFonts w:ascii="Arial" w:eastAsia="Times New Roman" w:hAnsi="Arial" w:cs="Arial"/>
          <w:kern w:val="0"/>
          <w:sz w:val="24"/>
          <w:szCs w:val="24"/>
          <w:lang w:eastAsia="ru-RU"/>
        </w:rPr>
        <w:t>В случае ликвидации, реорганизации получателя средств бюджета Сосновского сельсовета 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органом, осуществляющим полномочия по учету бюджетных и денежных обязательств вносятся изменения в ранее учтенные бюджетные обязательства получателя средств бюджета Сосновского сельсовета в части аннулирования соответствующих неисполненных</w:t>
      </w:r>
      <w:proofErr w:type="gramEnd"/>
      <w:r w:rsidRPr="00502D10">
        <w:rPr>
          <w:rFonts w:ascii="Arial" w:eastAsia="Times New Roman" w:hAnsi="Arial" w:cs="Arial"/>
          <w:kern w:val="0"/>
          <w:sz w:val="24"/>
          <w:szCs w:val="24"/>
          <w:lang w:eastAsia="ru-RU"/>
        </w:rPr>
        <w:t xml:space="preserve"> бюджетных обязательств.</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p>
    <w:p w:rsidR="00261E56" w:rsidRPr="00502D10" w:rsidRDefault="00261E56" w:rsidP="00261E56">
      <w:pPr>
        <w:widowControl w:val="0"/>
        <w:suppressAutoHyphens w:val="0"/>
        <w:autoSpaceDE w:val="0"/>
        <w:autoSpaceDN w:val="0"/>
        <w:spacing w:after="0" w:line="240" w:lineRule="auto"/>
        <w:jc w:val="center"/>
        <w:outlineLvl w:val="1"/>
        <w:rPr>
          <w:rFonts w:ascii="Arial" w:eastAsia="Times New Roman" w:hAnsi="Arial" w:cs="Arial"/>
          <w:b/>
          <w:kern w:val="0"/>
          <w:sz w:val="28"/>
          <w:szCs w:val="28"/>
          <w:lang w:eastAsia="ru-RU"/>
        </w:rPr>
      </w:pPr>
      <w:r w:rsidRPr="00502D10">
        <w:rPr>
          <w:rFonts w:ascii="Arial" w:eastAsia="Times New Roman" w:hAnsi="Arial" w:cs="Arial"/>
          <w:b/>
          <w:kern w:val="0"/>
          <w:sz w:val="28"/>
          <w:szCs w:val="28"/>
          <w:lang w:eastAsia="ru-RU"/>
        </w:rPr>
        <w:t>III. Особенности учета бюджетных обязательств</w:t>
      </w:r>
    </w:p>
    <w:p w:rsidR="00261E56" w:rsidRPr="00502D10" w:rsidRDefault="00261E56" w:rsidP="00261E56">
      <w:pPr>
        <w:widowControl w:val="0"/>
        <w:suppressAutoHyphens w:val="0"/>
        <w:autoSpaceDE w:val="0"/>
        <w:autoSpaceDN w:val="0"/>
        <w:spacing w:after="0" w:line="240" w:lineRule="auto"/>
        <w:jc w:val="center"/>
        <w:rPr>
          <w:rFonts w:ascii="Arial" w:eastAsia="Times New Roman" w:hAnsi="Arial" w:cs="Arial"/>
          <w:b/>
          <w:kern w:val="0"/>
          <w:sz w:val="28"/>
          <w:szCs w:val="28"/>
          <w:lang w:eastAsia="ru-RU"/>
        </w:rPr>
      </w:pPr>
      <w:r w:rsidRPr="00502D10">
        <w:rPr>
          <w:rFonts w:ascii="Arial" w:eastAsia="Times New Roman" w:hAnsi="Arial" w:cs="Arial"/>
          <w:b/>
          <w:kern w:val="0"/>
          <w:sz w:val="28"/>
          <w:szCs w:val="28"/>
          <w:lang w:eastAsia="ru-RU"/>
        </w:rPr>
        <w:t>по исполнительным документам, решениям налоговых органов</w:t>
      </w:r>
    </w:p>
    <w:p w:rsidR="00261E56" w:rsidRPr="00502D10" w:rsidRDefault="00261E56" w:rsidP="00261E56">
      <w:pPr>
        <w:widowControl w:val="0"/>
        <w:suppressAutoHyphens w:val="0"/>
        <w:autoSpaceDE w:val="0"/>
        <w:autoSpaceDN w:val="0"/>
        <w:spacing w:after="0" w:line="240" w:lineRule="auto"/>
        <w:jc w:val="both"/>
        <w:rPr>
          <w:rFonts w:ascii="Arial" w:eastAsia="Times New Roman" w:hAnsi="Arial" w:cs="Arial"/>
          <w:kern w:val="0"/>
          <w:sz w:val="24"/>
          <w:szCs w:val="24"/>
          <w:lang w:eastAsia="ru-RU"/>
        </w:rPr>
      </w:pPr>
    </w:p>
    <w:p w:rsidR="00261E56" w:rsidRPr="00502D10" w:rsidRDefault="00261E56" w:rsidP="00261E56">
      <w:pPr>
        <w:widowControl w:val="0"/>
        <w:suppressAutoHyphens w:val="0"/>
        <w:autoSpaceDE w:val="0"/>
        <w:autoSpaceDN w:val="0"/>
        <w:spacing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16. </w:t>
      </w:r>
      <w:proofErr w:type="gramStart"/>
      <w:r w:rsidRPr="00502D10">
        <w:rPr>
          <w:rFonts w:ascii="Arial" w:eastAsia="Times New Roman" w:hAnsi="Arial" w:cs="Arial"/>
          <w:kern w:val="0"/>
          <w:sz w:val="24"/>
          <w:szCs w:val="24"/>
          <w:lang w:eastAsia="ru-RU"/>
        </w:rPr>
        <w:t xml:space="preserve">Сведения о бюджетном обязательстве, возникшем в соответствии с документами-основаниями, предусмотренными </w:t>
      </w:r>
      <w:hyperlink r:id="rId79" w:anchor="P1427" w:history="1">
        <w:r w:rsidRPr="00502D10">
          <w:rPr>
            <w:rFonts w:ascii="Arial" w:eastAsia="Times New Roman" w:hAnsi="Arial" w:cs="Arial"/>
            <w:kern w:val="0"/>
            <w:sz w:val="24"/>
            <w:szCs w:val="24"/>
            <w:lang w:eastAsia="ru-RU"/>
          </w:rPr>
          <w:t>пунктами 11</w:t>
        </w:r>
      </w:hyperlink>
      <w:r w:rsidRPr="00502D10">
        <w:rPr>
          <w:rFonts w:ascii="Arial" w:eastAsia="Times New Roman" w:hAnsi="Arial" w:cs="Arial"/>
          <w:kern w:val="0"/>
          <w:sz w:val="24"/>
          <w:szCs w:val="24"/>
          <w:lang w:eastAsia="ru-RU"/>
        </w:rPr>
        <w:t xml:space="preserve"> и </w:t>
      </w:r>
      <w:hyperlink r:id="rId80" w:anchor="P1434" w:history="1">
        <w:r w:rsidRPr="00502D10">
          <w:rPr>
            <w:rFonts w:ascii="Arial" w:eastAsia="Times New Roman" w:hAnsi="Arial" w:cs="Arial"/>
            <w:kern w:val="0"/>
            <w:sz w:val="24"/>
            <w:szCs w:val="24"/>
            <w:lang w:eastAsia="ru-RU"/>
          </w:rPr>
          <w:t>12</w:t>
        </w:r>
      </w:hyperlink>
      <w:r w:rsidRPr="00502D10">
        <w:rPr>
          <w:rFonts w:ascii="Arial" w:eastAsia="Times New Roman" w:hAnsi="Arial" w:cs="Arial"/>
          <w:kern w:val="0"/>
          <w:sz w:val="24"/>
          <w:szCs w:val="24"/>
          <w:lang w:eastAsia="ru-RU"/>
        </w:rPr>
        <w:t xml:space="preserve"> графы 2 Перечня, формируются в срок, установленный бюджетным законодательством Российской Федерации для представления в установленном порядке получателем средств бюджета Сосновского сельсовета - должником </w:t>
      </w:r>
      <w:r w:rsidRPr="00502D10">
        <w:rPr>
          <w:rFonts w:ascii="Arial" w:eastAsia="Times New Roman" w:hAnsi="Arial" w:cs="Arial"/>
          <w:kern w:val="0"/>
          <w:sz w:val="24"/>
          <w:szCs w:val="24"/>
          <w:lang w:eastAsia="ru-RU"/>
        </w:rPr>
        <w:lastRenderedPageBreak/>
        <w:t>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Сосновского сельсовета по исполнению исполнительного документа</w:t>
      </w:r>
      <w:proofErr w:type="gramEnd"/>
      <w:r w:rsidRPr="00502D10">
        <w:rPr>
          <w:rFonts w:ascii="Arial" w:eastAsia="Times New Roman" w:hAnsi="Arial" w:cs="Arial"/>
          <w:kern w:val="0"/>
          <w:sz w:val="24"/>
          <w:szCs w:val="24"/>
          <w:lang w:eastAsia="ru-RU"/>
        </w:rPr>
        <w:t>, решения налогового органа.</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17. </w:t>
      </w:r>
      <w:proofErr w:type="gramStart"/>
      <w:r w:rsidRPr="00502D10">
        <w:rPr>
          <w:rFonts w:ascii="Arial" w:eastAsia="Times New Roman" w:hAnsi="Arial" w:cs="Arial"/>
          <w:kern w:val="0"/>
          <w:sz w:val="24"/>
          <w:szCs w:val="24"/>
          <w:lang w:eastAsia="ru-RU"/>
        </w:rPr>
        <w:t>В случае если в органе, осуществляющем полномочия по учету бюджетных и денежных обязательств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w:t>
      </w:r>
      <w:proofErr w:type="gramEnd"/>
      <w:r w:rsidRPr="00502D10">
        <w:rPr>
          <w:rFonts w:ascii="Arial" w:eastAsia="Times New Roman" w:hAnsi="Arial" w:cs="Arial"/>
          <w:kern w:val="0"/>
          <w:sz w:val="24"/>
          <w:szCs w:val="24"/>
          <w:lang w:eastAsia="ru-RU"/>
        </w:rPr>
        <w:t xml:space="preserve"> исполнительном </w:t>
      </w:r>
      <w:proofErr w:type="gramStart"/>
      <w:r w:rsidRPr="00502D10">
        <w:rPr>
          <w:rFonts w:ascii="Arial" w:eastAsia="Times New Roman" w:hAnsi="Arial" w:cs="Arial"/>
          <w:kern w:val="0"/>
          <w:sz w:val="24"/>
          <w:szCs w:val="24"/>
          <w:lang w:eastAsia="ru-RU"/>
        </w:rPr>
        <w:t>документе</w:t>
      </w:r>
      <w:proofErr w:type="gramEnd"/>
      <w:r w:rsidRPr="00502D10">
        <w:rPr>
          <w:rFonts w:ascii="Arial" w:eastAsia="Times New Roman" w:hAnsi="Arial" w:cs="Arial"/>
          <w:kern w:val="0"/>
          <w:sz w:val="24"/>
          <w:szCs w:val="24"/>
          <w:lang w:eastAsia="ru-RU"/>
        </w:rPr>
        <w:t>, решении налогового органа.</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18. </w:t>
      </w:r>
      <w:proofErr w:type="gramStart"/>
      <w:r w:rsidRPr="00502D10">
        <w:rPr>
          <w:rFonts w:ascii="Arial" w:eastAsia="Times New Roman" w:hAnsi="Arial" w:cs="Arial"/>
          <w:kern w:val="0"/>
          <w:sz w:val="24"/>
          <w:szCs w:val="24"/>
          <w:lang w:eastAsia="ru-RU"/>
        </w:rPr>
        <w:t>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w:t>
      </w:r>
      <w:proofErr w:type="gramEnd"/>
      <w:r w:rsidRPr="00502D10">
        <w:rPr>
          <w:rFonts w:ascii="Arial" w:eastAsia="Times New Roman" w:hAnsi="Arial" w:cs="Arial"/>
          <w:kern w:val="0"/>
          <w:sz w:val="24"/>
          <w:szCs w:val="24"/>
          <w:lang w:eastAsia="ru-RU"/>
        </w:rPr>
        <w:t xml:space="preserve"> </w:t>
      </w:r>
      <w:proofErr w:type="gramStart"/>
      <w:r w:rsidRPr="00502D10">
        <w:rPr>
          <w:rFonts w:ascii="Arial" w:eastAsia="Times New Roman" w:hAnsi="Arial" w:cs="Arial"/>
          <w:kern w:val="0"/>
          <w:sz w:val="24"/>
          <w:szCs w:val="24"/>
          <w:lang w:eastAsia="ru-RU"/>
        </w:rPr>
        <w:t>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w:t>
      </w:r>
      <w:proofErr w:type="gramEnd"/>
      <w:r w:rsidRPr="00502D10">
        <w:rPr>
          <w:rFonts w:ascii="Arial" w:eastAsia="Times New Roman" w:hAnsi="Arial" w:cs="Arial"/>
          <w:kern w:val="0"/>
          <w:sz w:val="24"/>
          <w:szCs w:val="24"/>
          <w:lang w:eastAsia="ru-RU"/>
        </w:rPr>
        <w:t xml:space="preserve"> от имени получателя средств бюджета Сосновского сельсовета.</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19. </w:t>
      </w:r>
      <w:proofErr w:type="gramStart"/>
      <w:r w:rsidRPr="00502D10">
        <w:rPr>
          <w:rFonts w:ascii="Arial" w:eastAsia="Times New Roman" w:hAnsi="Arial" w:cs="Arial"/>
          <w:kern w:val="0"/>
          <w:sz w:val="24"/>
          <w:szCs w:val="24"/>
          <w:lang w:eastAsia="ru-RU"/>
        </w:rPr>
        <w:t>В случае ликвидации получателя средств бюджета Сосновского сельсовета 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в ранее учтенное бюджетное обязательство, возникшее на основании исполнительного документа, решения налогового органа, вносятся изменения в части аннулирования неисполненного бюджетного обязательства.</w:t>
      </w:r>
      <w:proofErr w:type="gramEnd"/>
    </w:p>
    <w:p w:rsidR="00261E56" w:rsidRPr="00502D10" w:rsidRDefault="00261E56" w:rsidP="00261E56">
      <w:pPr>
        <w:widowControl w:val="0"/>
        <w:suppressAutoHyphens w:val="0"/>
        <w:autoSpaceDE w:val="0"/>
        <w:autoSpaceDN w:val="0"/>
        <w:spacing w:after="0" w:line="240" w:lineRule="auto"/>
        <w:jc w:val="both"/>
        <w:rPr>
          <w:rFonts w:ascii="Arial" w:eastAsia="Times New Roman" w:hAnsi="Arial" w:cs="Arial"/>
          <w:kern w:val="0"/>
          <w:sz w:val="24"/>
          <w:szCs w:val="24"/>
          <w:lang w:eastAsia="ru-RU"/>
        </w:rPr>
      </w:pPr>
    </w:p>
    <w:p w:rsidR="00261E56" w:rsidRPr="00502D10" w:rsidRDefault="00261E56" w:rsidP="00261E56">
      <w:pPr>
        <w:widowControl w:val="0"/>
        <w:suppressAutoHyphens w:val="0"/>
        <w:autoSpaceDE w:val="0"/>
        <w:autoSpaceDN w:val="0"/>
        <w:spacing w:after="0" w:line="240" w:lineRule="auto"/>
        <w:jc w:val="center"/>
        <w:outlineLvl w:val="1"/>
        <w:rPr>
          <w:rFonts w:ascii="Arial" w:eastAsia="Times New Roman" w:hAnsi="Arial" w:cs="Arial"/>
          <w:b/>
          <w:kern w:val="0"/>
          <w:sz w:val="28"/>
          <w:szCs w:val="28"/>
          <w:lang w:eastAsia="ru-RU"/>
        </w:rPr>
      </w:pPr>
      <w:r w:rsidRPr="00502D10">
        <w:rPr>
          <w:rFonts w:ascii="Arial" w:eastAsia="Times New Roman" w:hAnsi="Arial" w:cs="Arial"/>
          <w:b/>
          <w:kern w:val="0"/>
          <w:sz w:val="28"/>
          <w:szCs w:val="28"/>
          <w:lang w:eastAsia="ru-RU"/>
        </w:rPr>
        <w:t>IV. Порядок учета денежных обязательств</w:t>
      </w:r>
    </w:p>
    <w:p w:rsidR="00261E56" w:rsidRPr="00502D10" w:rsidRDefault="00261E56" w:rsidP="00261E56">
      <w:pPr>
        <w:widowControl w:val="0"/>
        <w:suppressAutoHyphens w:val="0"/>
        <w:autoSpaceDE w:val="0"/>
        <w:autoSpaceDN w:val="0"/>
        <w:spacing w:after="0" w:line="240" w:lineRule="auto"/>
        <w:jc w:val="both"/>
        <w:rPr>
          <w:rFonts w:ascii="Arial" w:eastAsia="Times New Roman" w:hAnsi="Arial" w:cs="Arial"/>
          <w:kern w:val="0"/>
          <w:sz w:val="24"/>
          <w:szCs w:val="24"/>
          <w:lang w:eastAsia="ru-RU"/>
        </w:rPr>
      </w:pPr>
    </w:p>
    <w:p w:rsidR="00261E56" w:rsidRPr="00502D10" w:rsidRDefault="00261E56" w:rsidP="00261E56">
      <w:pPr>
        <w:widowControl w:val="0"/>
        <w:suppressAutoHyphens w:val="0"/>
        <w:autoSpaceDE w:val="0"/>
        <w:autoSpaceDN w:val="0"/>
        <w:spacing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20.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предусмотренных в </w:t>
      </w:r>
      <w:hyperlink r:id="rId81" w:anchor="P1336" w:history="1">
        <w:r w:rsidRPr="00502D10">
          <w:rPr>
            <w:rFonts w:ascii="Arial" w:eastAsia="Times New Roman" w:hAnsi="Arial" w:cs="Arial"/>
            <w:kern w:val="0"/>
            <w:sz w:val="24"/>
            <w:szCs w:val="24"/>
            <w:lang w:eastAsia="ru-RU"/>
          </w:rPr>
          <w:t>графе 3</w:t>
        </w:r>
      </w:hyperlink>
      <w:r w:rsidRPr="00502D10">
        <w:rPr>
          <w:rFonts w:ascii="Arial" w:eastAsia="Times New Roman" w:hAnsi="Arial" w:cs="Arial"/>
          <w:kern w:val="0"/>
          <w:sz w:val="24"/>
          <w:szCs w:val="24"/>
          <w:lang w:eastAsia="ru-RU"/>
        </w:rPr>
        <w:t xml:space="preserve"> Перечня, на сумму, указанную в документе, в соответствии с которым возникло денежное обязательство.</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bookmarkStart w:id="17" w:name="P211"/>
      <w:bookmarkEnd w:id="17"/>
      <w:r w:rsidRPr="00502D10">
        <w:rPr>
          <w:rFonts w:ascii="Arial" w:eastAsia="Times New Roman" w:hAnsi="Arial" w:cs="Arial"/>
          <w:kern w:val="0"/>
          <w:sz w:val="24"/>
          <w:szCs w:val="24"/>
          <w:lang w:eastAsia="ru-RU"/>
        </w:rPr>
        <w:t xml:space="preserve">21. Сведения о денежных обязательствах, включая авансовые платежи, предусмотренные условиями муниципального контракта, договора, указанных соответственно в </w:t>
      </w:r>
      <w:hyperlink r:id="rId82" w:anchor="P1344" w:history="1">
        <w:r w:rsidRPr="00502D10">
          <w:rPr>
            <w:rFonts w:ascii="Arial" w:eastAsia="Times New Roman" w:hAnsi="Arial" w:cs="Arial"/>
            <w:kern w:val="0"/>
            <w:sz w:val="24"/>
            <w:szCs w:val="24"/>
            <w:lang w:eastAsia="ru-RU"/>
          </w:rPr>
          <w:t>пунктах 3</w:t>
        </w:r>
      </w:hyperlink>
      <w:r w:rsidRPr="00502D10">
        <w:rPr>
          <w:rFonts w:ascii="Arial" w:eastAsia="Times New Roman" w:hAnsi="Arial" w:cs="Arial"/>
          <w:kern w:val="0"/>
          <w:sz w:val="24"/>
          <w:szCs w:val="24"/>
          <w:lang w:eastAsia="ru-RU"/>
        </w:rPr>
        <w:t xml:space="preserve"> и </w:t>
      </w:r>
      <w:hyperlink r:id="rId83" w:anchor="P1357" w:history="1">
        <w:r w:rsidRPr="00502D10">
          <w:rPr>
            <w:rFonts w:ascii="Arial" w:eastAsia="Times New Roman" w:hAnsi="Arial" w:cs="Arial"/>
            <w:kern w:val="0"/>
            <w:sz w:val="24"/>
            <w:szCs w:val="24"/>
            <w:lang w:eastAsia="ru-RU"/>
          </w:rPr>
          <w:t>4</w:t>
        </w:r>
      </w:hyperlink>
      <w:r w:rsidRPr="00502D10">
        <w:rPr>
          <w:rFonts w:ascii="Arial" w:eastAsia="Times New Roman" w:hAnsi="Arial" w:cs="Arial"/>
          <w:kern w:val="0"/>
          <w:sz w:val="24"/>
          <w:szCs w:val="24"/>
          <w:lang w:eastAsia="ru-RU"/>
        </w:rPr>
        <w:t xml:space="preserve"> графы 2 Перечня, формируются:</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получателем средств бюджета Сосновского сельсовета не позднее трех </w:t>
      </w:r>
      <w:r w:rsidRPr="00502D10">
        <w:rPr>
          <w:rFonts w:ascii="Arial" w:eastAsia="Times New Roman" w:hAnsi="Arial" w:cs="Arial"/>
          <w:kern w:val="0"/>
          <w:sz w:val="24"/>
          <w:szCs w:val="24"/>
          <w:lang w:eastAsia="ru-RU"/>
        </w:rPr>
        <w:lastRenderedPageBreak/>
        <w:t>рабочих дней со дня возникновения денежного обязательства в случае:</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исполнения денежного обязательства неоднократно (в том числе с учетом ранее произведенных авансовых платежей);</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подтверждения поставки товаров, выполнения работ, оказания услуг по ранее произведенным авансовым платежам, в том числе по авансовым платежам, произведенным в размере 100 процентов от суммы муниципального контракта (договора), в соответствии с условиями муниципального контракта (договора);</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исполнения денежного обязательства в период, превышающий срок, установленный для оплаты денежного обязательства в соответствии с требованиями </w:t>
      </w:r>
      <w:hyperlink r:id="rId84" w:history="1">
        <w:proofErr w:type="gramStart"/>
        <w:r w:rsidRPr="00502D10">
          <w:rPr>
            <w:rFonts w:ascii="Arial" w:eastAsia="Times New Roman" w:hAnsi="Arial" w:cs="Arial"/>
            <w:kern w:val="0"/>
            <w:sz w:val="24"/>
            <w:szCs w:val="24"/>
            <w:lang w:eastAsia="ru-RU"/>
          </w:rPr>
          <w:t>Порядка</w:t>
        </w:r>
      </w:hyperlink>
      <w:r w:rsidRPr="00502D10">
        <w:rPr>
          <w:rFonts w:ascii="Arial" w:eastAsia="Times New Roman" w:hAnsi="Arial" w:cs="Arial"/>
          <w:kern w:val="0"/>
          <w:sz w:val="24"/>
          <w:szCs w:val="24"/>
          <w:lang w:eastAsia="ru-RU"/>
        </w:rPr>
        <w:t xml:space="preserve"> санкционирования оплаты денежных обязательств получателей средств бюджета Сосновского</w:t>
      </w:r>
      <w:proofErr w:type="gramEnd"/>
      <w:r w:rsidRPr="00502D10">
        <w:rPr>
          <w:rFonts w:ascii="Arial" w:eastAsia="Times New Roman" w:hAnsi="Arial" w:cs="Arial"/>
          <w:kern w:val="0"/>
          <w:sz w:val="24"/>
          <w:szCs w:val="24"/>
          <w:lang w:eastAsia="ru-RU"/>
        </w:rPr>
        <w:t xml:space="preserve"> сельсовета (далее - Порядок санкционирования). </w:t>
      </w:r>
    </w:p>
    <w:p w:rsidR="00261E56" w:rsidRPr="00502D10" w:rsidRDefault="00261E56" w:rsidP="00261E56">
      <w:pPr>
        <w:widowControl w:val="0"/>
        <w:suppressAutoHyphens w:val="0"/>
        <w:autoSpaceDE w:val="0"/>
        <w:autoSpaceDN w:val="0"/>
        <w:spacing w:after="0" w:line="240" w:lineRule="auto"/>
        <w:jc w:val="both"/>
        <w:rPr>
          <w:rFonts w:ascii="Arial" w:eastAsia="Times New Roman" w:hAnsi="Arial" w:cs="Arial"/>
          <w:kern w:val="0"/>
          <w:sz w:val="24"/>
          <w:szCs w:val="24"/>
          <w:lang w:eastAsia="ru-RU"/>
        </w:rPr>
      </w:pPr>
    </w:p>
    <w:p w:rsidR="00261E56" w:rsidRPr="00502D10" w:rsidRDefault="00261E56" w:rsidP="00261E56">
      <w:pPr>
        <w:widowControl w:val="0"/>
        <w:suppressAutoHyphens w:val="0"/>
        <w:autoSpaceDE w:val="0"/>
        <w:autoSpaceDN w:val="0"/>
        <w:spacing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Органом, осуществляющим полномочия по учету бюджетных и денежных обязательств:</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bookmarkStart w:id="18" w:name="P224"/>
      <w:bookmarkEnd w:id="18"/>
      <w:proofErr w:type="gramStart"/>
      <w:r w:rsidRPr="00502D10">
        <w:rPr>
          <w:rFonts w:ascii="Arial" w:eastAsia="Times New Roman" w:hAnsi="Arial" w:cs="Arial"/>
          <w:kern w:val="0"/>
          <w:sz w:val="24"/>
          <w:szCs w:val="24"/>
          <w:lang w:eastAsia="ru-RU"/>
        </w:rPr>
        <w:t>в случае исполнения денежного обязательства одним платежным документом, сумма которого равна сумме денежного обязательства, подлежащего постановке на учет, на основании информации, содержащейся в представленных получателем средств  бюджета Сосновского сельсовета в орган, осуществляющий полномочия по учету бюджетных и денежных обязательств платежных документах для оплаты денежных обязательств, не позднее следующего рабочего дня со дня представления указанных платежных документов;</w:t>
      </w:r>
      <w:proofErr w:type="gramEnd"/>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bookmarkStart w:id="19" w:name="P226"/>
      <w:bookmarkEnd w:id="19"/>
      <w:r w:rsidRPr="00502D10">
        <w:rPr>
          <w:rFonts w:ascii="Arial" w:eastAsia="Times New Roman" w:hAnsi="Arial" w:cs="Arial"/>
          <w:kern w:val="0"/>
          <w:sz w:val="24"/>
          <w:szCs w:val="24"/>
          <w:lang w:eastAsia="ru-RU"/>
        </w:rPr>
        <w:t>в случае если денежное обязательство возникло в рамках осуществления операций по казначейскому обеспечению обязательств.</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21.1. </w:t>
      </w:r>
      <w:proofErr w:type="gramStart"/>
      <w:r w:rsidRPr="00502D10">
        <w:rPr>
          <w:rFonts w:ascii="Arial" w:eastAsia="Times New Roman" w:hAnsi="Arial" w:cs="Arial"/>
          <w:kern w:val="0"/>
          <w:sz w:val="24"/>
          <w:szCs w:val="24"/>
          <w:lang w:eastAsia="ru-RU"/>
        </w:rPr>
        <w:t>В случае если в рамках бюджетного обязательства, возникшего по муниципальному контракту (договору) на поставку товара, выполнение работ, оказание услуг, ранее поставлено на учет денежное обязательство по авансовому платежу (с признаком авансового платежа "Да"), поставка товаров, выполнение работ, оказание услуг по которому не подтверждена в соответствии с условиями муниципального контракта (договора), постановка на учет денежного обязательства на перечисление последующих платежей по</w:t>
      </w:r>
      <w:proofErr w:type="gramEnd"/>
      <w:r w:rsidRPr="00502D10">
        <w:rPr>
          <w:rFonts w:ascii="Arial" w:eastAsia="Times New Roman" w:hAnsi="Arial" w:cs="Arial"/>
          <w:kern w:val="0"/>
          <w:sz w:val="24"/>
          <w:szCs w:val="24"/>
          <w:lang w:eastAsia="ru-RU"/>
        </w:rPr>
        <w:t xml:space="preserve"> такому бюджетному обязательству не осуществляется.</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bookmarkStart w:id="20" w:name="P232"/>
      <w:bookmarkEnd w:id="20"/>
      <w:r w:rsidRPr="00502D10">
        <w:rPr>
          <w:rFonts w:ascii="Arial" w:eastAsia="Times New Roman" w:hAnsi="Arial" w:cs="Arial"/>
          <w:kern w:val="0"/>
          <w:sz w:val="24"/>
          <w:szCs w:val="24"/>
          <w:lang w:eastAsia="ru-RU"/>
        </w:rPr>
        <w:t xml:space="preserve">22. </w:t>
      </w:r>
      <w:proofErr w:type="gramStart"/>
      <w:r w:rsidRPr="00502D10">
        <w:rPr>
          <w:rFonts w:ascii="Arial" w:eastAsia="Times New Roman" w:hAnsi="Arial" w:cs="Arial"/>
          <w:kern w:val="0"/>
          <w:sz w:val="24"/>
          <w:szCs w:val="24"/>
          <w:lang w:eastAsia="ru-RU"/>
        </w:rPr>
        <w:t xml:space="preserve">Сведения о денежном обязательстве, возникшем на основании документа, подтверждающего возникновение денежного обязательства, информация по которому не подлежит включению в реестр контрактов, указанный в </w:t>
      </w:r>
      <w:hyperlink r:id="rId85" w:anchor="P1344" w:history="1">
        <w:r w:rsidRPr="00502D10">
          <w:rPr>
            <w:rFonts w:ascii="Arial" w:eastAsia="Times New Roman" w:hAnsi="Arial" w:cs="Arial"/>
            <w:kern w:val="0"/>
            <w:sz w:val="24"/>
            <w:szCs w:val="24"/>
            <w:lang w:eastAsia="ru-RU"/>
          </w:rPr>
          <w:t>пункте 3</w:t>
        </w:r>
      </w:hyperlink>
      <w:r w:rsidRPr="00502D10">
        <w:rPr>
          <w:rFonts w:ascii="Arial" w:eastAsia="Times New Roman" w:hAnsi="Arial" w:cs="Arial"/>
          <w:kern w:val="0"/>
          <w:sz w:val="24"/>
          <w:szCs w:val="24"/>
          <w:lang w:eastAsia="ru-RU"/>
        </w:rPr>
        <w:t xml:space="preserve"> графы 2 Перечня, либо реестр соглашений, указанный в </w:t>
      </w:r>
      <w:hyperlink r:id="rId86" w:anchor="P1370" w:history="1">
        <w:r w:rsidRPr="00502D10">
          <w:rPr>
            <w:rFonts w:ascii="Arial" w:eastAsia="Times New Roman" w:hAnsi="Arial" w:cs="Arial"/>
            <w:kern w:val="0"/>
            <w:sz w:val="24"/>
            <w:szCs w:val="24"/>
            <w:lang w:eastAsia="ru-RU"/>
          </w:rPr>
          <w:t>пункте 5</w:t>
        </w:r>
      </w:hyperlink>
      <w:r w:rsidRPr="00502D10">
        <w:rPr>
          <w:rFonts w:ascii="Arial" w:eastAsia="Times New Roman" w:hAnsi="Arial" w:cs="Arial"/>
          <w:kern w:val="0"/>
          <w:sz w:val="24"/>
          <w:szCs w:val="24"/>
          <w:lang w:eastAsia="ru-RU"/>
        </w:rPr>
        <w:t xml:space="preserve"> графы 2 Перечня, направляются в орган, осуществляющий полномочия по учету бюджетных и денежных обязательств с приложением копии документа, подтверждающего возникновение денежного обязательства.</w:t>
      </w:r>
      <w:proofErr w:type="gramEnd"/>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proofErr w:type="gramStart"/>
      <w:r w:rsidRPr="00502D10">
        <w:rPr>
          <w:rFonts w:ascii="Arial" w:eastAsia="Times New Roman" w:hAnsi="Arial" w:cs="Arial"/>
          <w:kern w:val="0"/>
          <w:sz w:val="24"/>
          <w:szCs w:val="24"/>
          <w:lang w:eastAsia="ru-RU"/>
        </w:rPr>
        <w:t xml:space="preserve">Сведения о денежном обязательстве, формируемые в форме электронного документа,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w:t>
      </w:r>
      <w:r w:rsidRPr="00502D10">
        <w:rPr>
          <w:rFonts w:ascii="Arial" w:eastAsia="Times New Roman" w:hAnsi="Arial" w:cs="Arial"/>
          <w:kern w:val="0"/>
          <w:sz w:val="24"/>
          <w:szCs w:val="24"/>
          <w:lang w:eastAsia="ru-RU"/>
        </w:rPr>
        <w:lastRenderedPageBreak/>
        <w:t>лица, имеющего право действовать от имени получателя средств бюджета Сосновского сельсовета.</w:t>
      </w:r>
      <w:proofErr w:type="gramEnd"/>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Требования настоящего </w:t>
      </w:r>
      <w:hyperlink r:id="rId87" w:anchor="P232" w:history="1">
        <w:r w:rsidRPr="00502D10">
          <w:rPr>
            <w:rFonts w:ascii="Arial" w:eastAsia="Times New Roman" w:hAnsi="Arial" w:cs="Arial"/>
            <w:kern w:val="0"/>
            <w:sz w:val="24"/>
            <w:szCs w:val="24"/>
            <w:lang w:eastAsia="ru-RU"/>
          </w:rPr>
          <w:t>пункта</w:t>
        </w:r>
      </w:hyperlink>
      <w:r w:rsidRPr="00502D10">
        <w:rPr>
          <w:rFonts w:ascii="Arial" w:eastAsia="Times New Roman" w:hAnsi="Arial" w:cs="Arial"/>
          <w:kern w:val="0"/>
          <w:sz w:val="24"/>
          <w:szCs w:val="24"/>
          <w:lang w:eastAsia="ru-RU"/>
        </w:rPr>
        <w:t xml:space="preserve"> не распространяются на документы-основания, представление которых в орган, осуществляющий полномочия по учету бюджетных и денежных обязательств в соответствии с </w:t>
      </w:r>
      <w:hyperlink r:id="rId88" w:history="1">
        <w:r w:rsidRPr="00502D10">
          <w:rPr>
            <w:rFonts w:ascii="Arial" w:eastAsia="Times New Roman" w:hAnsi="Arial" w:cs="Arial"/>
            <w:kern w:val="0"/>
            <w:sz w:val="24"/>
            <w:szCs w:val="24"/>
            <w:lang w:eastAsia="ru-RU"/>
          </w:rPr>
          <w:t>Порядком</w:t>
        </w:r>
      </w:hyperlink>
      <w:r w:rsidRPr="00502D10">
        <w:rPr>
          <w:rFonts w:ascii="Arial" w:eastAsia="Times New Roman" w:hAnsi="Arial" w:cs="Arial"/>
          <w:kern w:val="0"/>
          <w:sz w:val="24"/>
          <w:szCs w:val="24"/>
          <w:lang w:eastAsia="ru-RU"/>
        </w:rPr>
        <w:t xml:space="preserve"> санкционирования не требуется.</w:t>
      </w:r>
    </w:p>
    <w:p w:rsidR="00261E56" w:rsidRPr="00502D10" w:rsidRDefault="00261E56" w:rsidP="00261E56">
      <w:pPr>
        <w:widowControl w:val="0"/>
        <w:suppressAutoHyphens w:val="0"/>
        <w:autoSpaceDE w:val="0"/>
        <w:autoSpaceDN w:val="0"/>
        <w:spacing w:after="0" w:line="240" w:lineRule="auto"/>
        <w:jc w:val="both"/>
        <w:rPr>
          <w:rFonts w:ascii="Arial" w:eastAsia="Times New Roman" w:hAnsi="Arial" w:cs="Arial"/>
          <w:kern w:val="0"/>
          <w:sz w:val="24"/>
          <w:szCs w:val="24"/>
          <w:lang w:eastAsia="ru-RU"/>
        </w:rPr>
      </w:pP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bookmarkStart w:id="21" w:name="P237"/>
      <w:bookmarkEnd w:id="21"/>
      <w:r w:rsidRPr="00502D10">
        <w:rPr>
          <w:rFonts w:ascii="Arial" w:eastAsia="Times New Roman" w:hAnsi="Arial" w:cs="Arial"/>
          <w:kern w:val="0"/>
          <w:sz w:val="24"/>
          <w:szCs w:val="24"/>
          <w:lang w:eastAsia="ru-RU"/>
        </w:rPr>
        <w:t>23. Орган, осуществляющий полномочия по учету бюджетных и денежных обязательств не позднее следующего рабочего дня со дня представления получателем средств бюджета Сосновского сельсовета Сведений о денежном обязательстве осуществляет их проверку на соответствие информации, указанной в Сведениях о денежном обязательстве:</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информации по соответствующему бюджетному обязательству, учтенному на соответствующем лицевом счете получателя бюджетных средств;</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составу информации, подлежащей включению в Сведения о денежном обязательстве в соответствии с </w:t>
      </w:r>
      <w:hyperlink r:id="rId89" w:anchor="P655" w:history="1">
        <w:r w:rsidRPr="00502D10">
          <w:rPr>
            <w:rFonts w:ascii="Arial" w:eastAsia="Times New Roman" w:hAnsi="Arial" w:cs="Arial"/>
            <w:kern w:val="0"/>
            <w:sz w:val="24"/>
            <w:szCs w:val="24"/>
            <w:lang w:eastAsia="ru-RU"/>
          </w:rPr>
          <w:t>приложением № 2</w:t>
        </w:r>
      </w:hyperlink>
      <w:r w:rsidRPr="00502D10">
        <w:rPr>
          <w:rFonts w:ascii="Arial" w:eastAsia="Times New Roman" w:hAnsi="Arial" w:cs="Arial"/>
          <w:kern w:val="0"/>
          <w:sz w:val="24"/>
          <w:szCs w:val="24"/>
          <w:lang w:eastAsia="ru-RU"/>
        </w:rPr>
        <w:t xml:space="preserve">  к Порядку, с соблюдением правил формирования </w:t>
      </w:r>
      <w:hyperlink r:id="rId90" w:anchor="P1155" w:history="1">
        <w:r w:rsidRPr="00502D10">
          <w:rPr>
            <w:rFonts w:ascii="Arial" w:eastAsia="Times New Roman" w:hAnsi="Arial" w:cs="Arial"/>
            <w:kern w:val="0"/>
            <w:sz w:val="24"/>
            <w:szCs w:val="24"/>
            <w:lang w:eastAsia="ru-RU"/>
          </w:rPr>
          <w:t>Сведений</w:t>
        </w:r>
      </w:hyperlink>
      <w:r w:rsidRPr="00502D10">
        <w:rPr>
          <w:rFonts w:ascii="Arial" w:eastAsia="Times New Roman" w:hAnsi="Arial" w:cs="Arial"/>
          <w:kern w:val="0"/>
          <w:sz w:val="24"/>
          <w:szCs w:val="24"/>
          <w:lang w:eastAsia="ru-RU"/>
        </w:rPr>
        <w:t xml:space="preserve"> о денежном обязательстве, установленных настоящей главой;</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proofErr w:type="gramStart"/>
      <w:r w:rsidRPr="00502D10">
        <w:rPr>
          <w:rFonts w:ascii="Arial" w:eastAsia="Times New Roman" w:hAnsi="Arial" w:cs="Arial"/>
          <w:kern w:val="0"/>
          <w:sz w:val="24"/>
          <w:szCs w:val="24"/>
          <w:lang w:eastAsia="ru-RU"/>
        </w:rPr>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бюджета Сосновского сельсовета в орган, осуществляющий полномочия по учету бюджетных и денежных обязательств для постановки на учет денежных обязательств в соответствии с Порядком или включения в установленном порядке в реестр контрактов, указанный в </w:t>
      </w:r>
      <w:hyperlink r:id="rId91" w:anchor="P1344" w:history="1">
        <w:r w:rsidRPr="00502D10">
          <w:rPr>
            <w:rFonts w:ascii="Arial" w:eastAsia="Times New Roman" w:hAnsi="Arial" w:cs="Arial"/>
            <w:kern w:val="0"/>
            <w:sz w:val="24"/>
            <w:szCs w:val="24"/>
            <w:lang w:eastAsia="ru-RU"/>
          </w:rPr>
          <w:t>пункте 3</w:t>
        </w:r>
      </w:hyperlink>
      <w:r w:rsidRPr="00502D10">
        <w:rPr>
          <w:rFonts w:ascii="Arial" w:eastAsia="Times New Roman" w:hAnsi="Arial" w:cs="Arial"/>
          <w:kern w:val="0"/>
          <w:sz w:val="24"/>
          <w:szCs w:val="24"/>
          <w:lang w:eastAsia="ru-RU"/>
        </w:rPr>
        <w:t xml:space="preserve"> графы 2 Перечня, либо реестр соглашений, указанный в </w:t>
      </w:r>
      <w:hyperlink r:id="rId92" w:anchor="P1370" w:history="1">
        <w:r w:rsidRPr="00502D10">
          <w:rPr>
            <w:rFonts w:ascii="Arial" w:eastAsia="Times New Roman" w:hAnsi="Arial" w:cs="Arial"/>
            <w:kern w:val="0"/>
            <w:sz w:val="24"/>
            <w:szCs w:val="24"/>
            <w:lang w:eastAsia="ru-RU"/>
          </w:rPr>
          <w:t>пункте 5</w:t>
        </w:r>
      </w:hyperlink>
      <w:r w:rsidRPr="00502D10">
        <w:rPr>
          <w:rFonts w:ascii="Arial" w:eastAsia="Times New Roman" w:hAnsi="Arial" w:cs="Arial"/>
          <w:kern w:val="0"/>
          <w:sz w:val="24"/>
          <w:szCs w:val="24"/>
          <w:lang w:eastAsia="ru-RU"/>
        </w:rPr>
        <w:t xml:space="preserve"> графы 2</w:t>
      </w:r>
      <w:proofErr w:type="gramEnd"/>
      <w:r w:rsidRPr="00502D10">
        <w:rPr>
          <w:rFonts w:ascii="Arial" w:eastAsia="Times New Roman" w:hAnsi="Arial" w:cs="Arial"/>
          <w:kern w:val="0"/>
          <w:sz w:val="24"/>
          <w:szCs w:val="24"/>
          <w:lang w:eastAsia="ru-RU"/>
        </w:rPr>
        <w:t xml:space="preserve"> Перечня, за исключением документов-оснований, представление которых в орган, осуществляющий полномочия по учету бюджетных и денежных обязательств в соответствии с </w:t>
      </w:r>
      <w:hyperlink r:id="rId93" w:history="1">
        <w:r w:rsidRPr="00502D10">
          <w:rPr>
            <w:rFonts w:ascii="Arial" w:eastAsia="Times New Roman" w:hAnsi="Arial" w:cs="Arial"/>
            <w:kern w:val="0"/>
            <w:sz w:val="24"/>
            <w:szCs w:val="24"/>
            <w:lang w:eastAsia="ru-RU"/>
          </w:rPr>
          <w:t>Порядком</w:t>
        </w:r>
      </w:hyperlink>
      <w:r w:rsidRPr="00502D10">
        <w:rPr>
          <w:rFonts w:ascii="Arial" w:eastAsia="Times New Roman" w:hAnsi="Arial" w:cs="Arial"/>
          <w:kern w:val="0"/>
          <w:sz w:val="24"/>
          <w:szCs w:val="24"/>
          <w:lang w:eastAsia="ru-RU"/>
        </w:rPr>
        <w:t xml:space="preserve"> санкционирования не требуется.</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24. </w:t>
      </w:r>
      <w:proofErr w:type="gramStart"/>
      <w:r w:rsidRPr="00502D10">
        <w:rPr>
          <w:rFonts w:ascii="Arial" w:eastAsia="Times New Roman" w:hAnsi="Arial" w:cs="Arial"/>
          <w:kern w:val="0"/>
          <w:sz w:val="24"/>
          <w:szCs w:val="24"/>
          <w:lang w:eastAsia="ru-RU"/>
        </w:rPr>
        <w:t>В случае положительного результата проверки Сведений о денежном обязательстве орган, осуществляющий полномочия по учету бюджетных и денежных обязательств присваивает учетный номер денежному обязательству (либо вносит изменения в ранее поставленное на учет денежное обязательство) и не позднее одного рабочего дня со дня указанной проверки Сведений о денежном обязательстве направляет получателю средств бюджета Сосновского сельсовета Извещение о постановке на учет (изменении) денежного</w:t>
      </w:r>
      <w:proofErr w:type="gramEnd"/>
      <w:r w:rsidRPr="00502D10">
        <w:rPr>
          <w:rFonts w:ascii="Arial" w:eastAsia="Times New Roman" w:hAnsi="Arial" w:cs="Arial"/>
          <w:kern w:val="0"/>
          <w:sz w:val="24"/>
          <w:szCs w:val="24"/>
          <w:lang w:eastAsia="ru-RU"/>
        </w:rPr>
        <w:t xml:space="preserve"> обязательства, содержащее сведения о дате постановки на учет (изменения) денежного обязательства (далее - Извещение о денежном обязательстве).</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proofErr w:type="gramStart"/>
      <w:r w:rsidRPr="00502D10">
        <w:rPr>
          <w:rFonts w:ascii="Arial" w:eastAsia="Times New Roman" w:hAnsi="Arial" w:cs="Arial"/>
          <w:kern w:val="0"/>
          <w:sz w:val="24"/>
          <w:szCs w:val="24"/>
          <w:lang w:eastAsia="ru-RU"/>
        </w:rPr>
        <w:t>Извещение о денежном обязательстве направляется получателю средств бюджета Сосновского сельсовета органом, осуществляющим полномочия по учету бюджетных и денежных обязательств</w:t>
      </w:r>
      <w:r w:rsidRPr="00502D10">
        <w:rPr>
          <w:rFonts w:ascii="Arial" w:eastAsia="Times New Roman" w:hAnsi="Arial" w:cs="Arial"/>
          <w:color w:val="FF0000"/>
          <w:kern w:val="0"/>
          <w:sz w:val="24"/>
          <w:szCs w:val="24"/>
          <w:lang w:eastAsia="ru-RU"/>
        </w:rPr>
        <w:t xml:space="preserve"> </w:t>
      </w:r>
      <w:r w:rsidRPr="00502D10">
        <w:rPr>
          <w:rFonts w:ascii="Arial" w:eastAsia="Times New Roman" w:hAnsi="Arial" w:cs="Arial"/>
          <w:kern w:val="0"/>
          <w:sz w:val="24"/>
          <w:szCs w:val="24"/>
          <w:lang w:eastAsia="ru-RU"/>
        </w:rPr>
        <w:t xml:space="preserve">в информационной системе в форме электронного документа согласно </w:t>
      </w:r>
      <w:hyperlink r:id="rId94" w:anchor="P2932" w:history="1">
        <w:r w:rsidRPr="00502D10">
          <w:rPr>
            <w:rFonts w:ascii="Arial" w:eastAsia="Times New Roman" w:hAnsi="Arial" w:cs="Arial"/>
            <w:kern w:val="0"/>
            <w:sz w:val="24"/>
            <w:szCs w:val="24"/>
            <w:lang w:eastAsia="ru-RU"/>
          </w:rPr>
          <w:t>приложению № 12</w:t>
        </w:r>
      </w:hyperlink>
      <w:r w:rsidRPr="00502D10">
        <w:rPr>
          <w:rFonts w:ascii="Arial" w:eastAsia="Times New Roman" w:hAnsi="Arial" w:cs="Arial"/>
          <w:kern w:val="0"/>
          <w:sz w:val="24"/>
          <w:szCs w:val="24"/>
          <w:lang w:eastAsia="ru-RU"/>
        </w:rPr>
        <w:t xml:space="preserve"> к Порядку (код формы по </w:t>
      </w:r>
      <w:hyperlink r:id="rId95" w:history="1">
        <w:r w:rsidRPr="00502D10">
          <w:rPr>
            <w:rFonts w:ascii="Arial" w:eastAsia="Times New Roman" w:hAnsi="Arial" w:cs="Arial"/>
            <w:kern w:val="0"/>
            <w:sz w:val="24"/>
            <w:szCs w:val="24"/>
            <w:lang w:eastAsia="ru-RU"/>
          </w:rPr>
          <w:t>ОКУД</w:t>
        </w:r>
      </w:hyperlink>
      <w:r w:rsidRPr="00502D10">
        <w:rPr>
          <w:rFonts w:ascii="Arial" w:eastAsia="Times New Roman" w:hAnsi="Arial" w:cs="Arial"/>
          <w:kern w:val="0"/>
          <w:sz w:val="24"/>
          <w:szCs w:val="24"/>
          <w:lang w:eastAsia="ru-RU"/>
        </w:rPr>
        <w:t xml:space="preserve"> 0506106) с использованием электронной подписи лица, имеющего право действовать от имени органа, осуществляющего полномочия по учету бюджетных и денежных обязательств.</w:t>
      </w:r>
      <w:proofErr w:type="gramEnd"/>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Учетный номер денежного обязательства является уникальным и не </w:t>
      </w:r>
      <w:r w:rsidRPr="00502D10">
        <w:rPr>
          <w:rFonts w:ascii="Arial" w:eastAsia="Times New Roman" w:hAnsi="Arial" w:cs="Arial"/>
          <w:kern w:val="0"/>
          <w:sz w:val="24"/>
          <w:szCs w:val="24"/>
          <w:lang w:eastAsia="ru-RU"/>
        </w:rPr>
        <w:lastRenderedPageBreak/>
        <w:t>подлежит изменению, в том числе при изменении отдельных реквизитов денежного обязательства.</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Учетный номер денежного обязательства имеет следующую структуру, состоящую из двадцати двух разрядов:</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с 1 по 19 разряд - учетный номер соответствующего бюджетного обязательства;</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с 20 по 22 разряд - порядковый номер денежного обязательства.</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25. В случае отрицательного результата проверки Сведений о денежном обязательстве орган, осуществляющий полномочия по учету бюджетных и денежных обязатель</w:t>
      </w:r>
      <w:proofErr w:type="gramStart"/>
      <w:r w:rsidRPr="00502D10">
        <w:rPr>
          <w:rFonts w:ascii="Arial" w:eastAsia="Times New Roman" w:hAnsi="Arial" w:cs="Arial"/>
          <w:kern w:val="0"/>
          <w:sz w:val="24"/>
          <w:szCs w:val="24"/>
          <w:lang w:eastAsia="ru-RU"/>
        </w:rPr>
        <w:t>ств в ср</w:t>
      </w:r>
      <w:proofErr w:type="gramEnd"/>
      <w:r w:rsidRPr="00502D10">
        <w:rPr>
          <w:rFonts w:ascii="Arial" w:eastAsia="Times New Roman" w:hAnsi="Arial" w:cs="Arial"/>
          <w:kern w:val="0"/>
          <w:sz w:val="24"/>
          <w:szCs w:val="24"/>
          <w:lang w:eastAsia="ru-RU"/>
        </w:rPr>
        <w:t xml:space="preserve">ок, установленный в </w:t>
      </w:r>
      <w:hyperlink r:id="rId96" w:anchor="P237" w:history="1">
        <w:r w:rsidRPr="00502D10">
          <w:rPr>
            <w:rFonts w:ascii="Arial" w:eastAsia="Times New Roman" w:hAnsi="Arial" w:cs="Arial"/>
            <w:kern w:val="0"/>
            <w:sz w:val="24"/>
            <w:szCs w:val="24"/>
            <w:lang w:eastAsia="ru-RU"/>
          </w:rPr>
          <w:t>пункте 2</w:t>
        </w:r>
      </w:hyperlink>
      <w:r w:rsidRPr="00502D10">
        <w:rPr>
          <w:rFonts w:ascii="Arial" w:eastAsia="Times New Roman" w:hAnsi="Arial" w:cs="Arial"/>
          <w:kern w:val="0"/>
          <w:sz w:val="24"/>
          <w:szCs w:val="24"/>
          <w:lang w:eastAsia="ru-RU"/>
        </w:rPr>
        <w:t xml:space="preserve">3 Порядка направляет получателю средств  бюджета Сосновского сельсовета </w:t>
      </w:r>
      <w:hyperlink r:id="rId97" w:history="1">
        <w:r w:rsidRPr="00502D10">
          <w:rPr>
            <w:rFonts w:ascii="Arial" w:eastAsia="Times New Roman" w:hAnsi="Arial" w:cs="Arial"/>
            <w:kern w:val="0"/>
            <w:sz w:val="24"/>
            <w:szCs w:val="24"/>
            <w:lang w:eastAsia="ru-RU"/>
          </w:rPr>
          <w:t>Протокол</w:t>
        </w:r>
      </w:hyperlink>
      <w:r w:rsidRPr="00502D10">
        <w:rPr>
          <w:rFonts w:ascii="Arial" w:eastAsia="Times New Roman" w:hAnsi="Arial" w:cs="Arial"/>
          <w:kern w:val="0"/>
          <w:sz w:val="24"/>
          <w:szCs w:val="24"/>
          <w:lang w:eastAsia="ru-RU"/>
        </w:rPr>
        <w:t xml:space="preserve"> в электронном виде с указанием причины возврата без исполнения Сведений о денежном обязательстве.</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25.1. Неисполненная часть денежного обязательства, принятого на учет в отчетном финансовом году в соответствии с бюджетным обязательством, указанном в </w:t>
      </w:r>
      <w:hyperlink r:id="rId98" w:anchor="P187" w:history="1">
        <w:r w:rsidRPr="00502D10">
          <w:rPr>
            <w:rFonts w:ascii="Arial" w:eastAsia="Times New Roman" w:hAnsi="Arial" w:cs="Arial"/>
            <w:kern w:val="0"/>
            <w:sz w:val="24"/>
            <w:szCs w:val="24"/>
            <w:lang w:eastAsia="ru-RU"/>
          </w:rPr>
          <w:t>пункте 1</w:t>
        </w:r>
      </w:hyperlink>
      <w:r w:rsidRPr="00502D10">
        <w:rPr>
          <w:rFonts w:ascii="Arial" w:eastAsia="Times New Roman" w:hAnsi="Arial" w:cs="Arial"/>
          <w:kern w:val="0"/>
          <w:sz w:val="24"/>
          <w:szCs w:val="24"/>
          <w:lang w:eastAsia="ru-RU"/>
        </w:rPr>
        <w:t>5 Порядка, подлежит учету в текущем финансовом году на основании Сведений о денежном обязательстве, сформированных органом, осуществляющим полномочия по учету бюджетных и денежных обязательств.</w:t>
      </w:r>
    </w:p>
    <w:p w:rsidR="00261E56" w:rsidRPr="00502D10" w:rsidRDefault="00261E56" w:rsidP="00261E56">
      <w:pPr>
        <w:widowControl w:val="0"/>
        <w:suppressAutoHyphens w:val="0"/>
        <w:autoSpaceDE w:val="0"/>
        <w:autoSpaceDN w:val="0"/>
        <w:spacing w:after="0" w:line="240" w:lineRule="auto"/>
        <w:jc w:val="center"/>
        <w:outlineLvl w:val="1"/>
        <w:rPr>
          <w:rFonts w:ascii="Arial" w:eastAsia="Times New Roman" w:hAnsi="Arial" w:cs="Arial"/>
          <w:b/>
          <w:kern w:val="0"/>
          <w:sz w:val="24"/>
          <w:szCs w:val="24"/>
          <w:lang w:eastAsia="ru-RU"/>
        </w:rPr>
      </w:pPr>
    </w:p>
    <w:p w:rsidR="00261E56" w:rsidRPr="00502D10" w:rsidRDefault="00261E56" w:rsidP="00261E56">
      <w:pPr>
        <w:widowControl w:val="0"/>
        <w:suppressAutoHyphens w:val="0"/>
        <w:autoSpaceDE w:val="0"/>
        <w:autoSpaceDN w:val="0"/>
        <w:spacing w:after="0" w:line="240" w:lineRule="auto"/>
        <w:jc w:val="center"/>
        <w:outlineLvl w:val="1"/>
        <w:rPr>
          <w:rFonts w:ascii="Arial" w:eastAsia="Times New Roman" w:hAnsi="Arial" w:cs="Arial"/>
          <w:b/>
          <w:kern w:val="0"/>
          <w:sz w:val="28"/>
          <w:szCs w:val="28"/>
          <w:lang w:eastAsia="ru-RU"/>
        </w:rPr>
      </w:pPr>
      <w:r w:rsidRPr="00502D10">
        <w:rPr>
          <w:rFonts w:ascii="Arial" w:eastAsia="Times New Roman" w:hAnsi="Arial" w:cs="Arial"/>
          <w:b/>
          <w:kern w:val="0"/>
          <w:sz w:val="28"/>
          <w:szCs w:val="28"/>
          <w:lang w:eastAsia="ru-RU"/>
        </w:rPr>
        <w:t xml:space="preserve">V. Представление информации о </w:t>
      </w:r>
      <w:proofErr w:type="gramStart"/>
      <w:r w:rsidRPr="00502D10">
        <w:rPr>
          <w:rFonts w:ascii="Arial" w:eastAsia="Times New Roman" w:hAnsi="Arial" w:cs="Arial"/>
          <w:b/>
          <w:kern w:val="0"/>
          <w:sz w:val="28"/>
          <w:szCs w:val="28"/>
          <w:lang w:eastAsia="ru-RU"/>
        </w:rPr>
        <w:t>бюджетных</w:t>
      </w:r>
      <w:proofErr w:type="gramEnd"/>
    </w:p>
    <w:p w:rsidR="00261E56" w:rsidRPr="00502D10" w:rsidRDefault="00261E56" w:rsidP="00261E56">
      <w:pPr>
        <w:widowControl w:val="0"/>
        <w:suppressAutoHyphens w:val="0"/>
        <w:autoSpaceDE w:val="0"/>
        <w:autoSpaceDN w:val="0"/>
        <w:spacing w:after="0" w:line="240" w:lineRule="auto"/>
        <w:jc w:val="center"/>
        <w:rPr>
          <w:rFonts w:ascii="Arial" w:eastAsia="Times New Roman" w:hAnsi="Arial" w:cs="Arial"/>
          <w:b/>
          <w:kern w:val="0"/>
          <w:sz w:val="28"/>
          <w:szCs w:val="28"/>
          <w:lang w:eastAsia="ru-RU"/>
        </w:rPr>
      </w:pPr>
      <w:r w:rsidRPr="00502D10">
        <w:rPr>
          <w:rFonts w:ascii="Arial" w:eastAsia="Times New Roman" w:hAnsi="Arial" w:cs="Arial"/>
          <w:b/>
          <w:kern w:val="0"/>
          <w:sz w:val="28"/>
          <w:szCs w:val="28"/>
          <w:lang w:eastAsia="ru-RU"/>
        </w:rPr>
        <w:t xml:space="preserve">и денежных </w:t>
      </w:r>
      <w:proofErr w:type="gramStart"/>
      <w:r w:rsidRPr="00502D10">
        <w:rPr>
          <w:rFonts w:ascii="Arial" w:eastAsia="Times New Roman" w:hAnsi="Arial" w:cs="Arial"/>
          <w:b/>
          <w:kern w:val="0"/>
          <w:sz w:val="28"/>
          <w:szCs w:val="28"/>
          <w:lang w:eastAsia="ru-RU"/>
        </w:rPr>
        <w:t>обязательствах</w:t>
      </w:r>
      <w:proofErr w:type="gramEnd"/>
      <w:r w:rsidRPr="00502D10">
        <w:rPr>
          <w:rFonts w:ascii="Arial" w:eastAsia="Times New Roman" w:hAnsi="Arial" w:cs="Arial"/>
          <w:b/>
          <w:kern w:val="0"/>
          <w:sz w:val="28"/>
          <w:szCs w:val="28"/>
          <w:lang w:eastAsia="ru-RU"/>
        </w:rPr>
        <w:t>, учтенных органом, осуществляющим полномочия по учету бюджетных и денежных обязательств</w:t>
      </w:r>
    </w:p>
    <w:p w:rsidR="00261E56" w:rsidRPr="00502D10" w:rsidRDefault="00261E56" w:rsidP="00261E56">
      <w:pPr>
        <w:widowControl w:val="0"/>
        <w:suppressAutoHyphens w:val="0"/>
        <w:autoSpaceDE w:val="0"/>
        <w:autoSpaceDN w:val="0"/>
        <w:spacing w:after="0" w:line="240" w:lineRule="auto"/>
        <w:jc w:val="center"/>
        <w:rPr>
          <w:rFonts w:ascii="Arial" w:eastAsia="Times New Roman" w:hAnsi="Arial" w:cs="Arial"/>
          <w:b/>
          <w:kern w:val="0"/>
          <w:sz w:val="24"/>
          <w:szCs w:val="24"/>
          <w:lang w:eastAsia="ru-RU"/>
        </w:rPr>
      </w:pPr>
    </w:p>
    <w:p w:rsidR="00261E56" w:rsidRPr="00502D10" w:rsidRDefault="00261E56" w:rsidP="00261E56">
      <w:pPr>
        <w:widowControl w:val="0"/>
        <w:suppressAutoHyphens w:val="0"/>
        <w:autoSpaceDE w:val="0"/>
        <w:autoSpaceDN w:val="0"/>
        <w:spacing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26. Информация о бюджетных и денежных обязательствах предоставляется органом, осуществляющим полномочия по учету бюджетных и денежных обязательств по запросу получателей средств бюджета Сосновского сельсовета:</w:t>
      </w:r>
    </w:p>
    <w:p w:rsidR="00261E56" w:rsidRPr="00502D10" w:rsidRDefault="00261E56" w:rsidP="00502D10">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bookmarkStart w:id="22" w:name="P272"/>
      <w:bookmarkEnd w:id="22"/>
      <w:r w:rsidRPr="00502D10">
        <w:rPr>
          <w:rFonts w:ascii="Arial" w:eastAsia="Times New Roman" w:hAnsi="Arial" w:cs="Arial"/>
          <w:kern w:val="0"/>
          <w:sz w:val="24"/>
          <w:szCs w:val="24"/>
          <w:lang w:eastAsia="ru-RU"/>
        </w:rPr>
        <w:t xml:space="preserve">    1)   Справка  об  исполнении принятых  на  у</w:t>
      </w:r>
      <w:r w:rsidR="00502D10">
        <w:rPr>
          <w:rFonts w:ascii="Arial" w:eastAsia="Times New Roman" w:hAnsi="Arial" w:cs="Arial"/>
          <w:kern w:val="0"/>
          <w:sz w:val="24"/>
          <w:szCs w:val="24"/>
          <w:lang w:eastAsia="ru-RU"/>
        </w:rPr>
        <w:t xml:space="preserve">чет </w:t>
      </w:r>
      <w:r w:rsidRPr="00502D10">
        <w:rPr>
          <w:rFonts w:ascii="Arial" w:eastAsia="Times New Roman" w:hAnsi="Arial" w:cs="Arial"/>
          <w:kern w:val="0"/>
          <w:sz w:val="24"/>
          <w:szCs w:val="24"/>
          <w:lang w:eastAsia="ru-RU"/>
        </w:rPr>
        <w:t>обязательств   (бюджетных, денежных)</w:t>
      </w:r>
      <w:r w:rsidR="00502D10">
        <w:rPr>
          <w:rFonts w:ascii="Arial" w:eastAsia="Times New Roman" w:hAnsi="Arial" w:cs="Arial"/>
          <w:kern w:val="0"/>
          <w:sz w:val="24"/>
          <w:szCs w:val="24"/>
          <w:lang w:eastAsia="ru-RU"/>
        </w:rPr>
        <w:t xml:space="preserve"> </w:t>
      </w:r>
      <w:r w:rsidRPr="00502D10">
        <w:rPr>
          <w:rFonts w:ascii="Arial" w:eastAsia="Times New Roman" w:hAnsi="Arial" w:cs="Arial"/>
          <w:kern w:val="0"/>
          <w:sz w:val="24"/>
          <w:szCs w:val="24"/>
          <w:lang w:eastAsia="ru-RU"/>
        </w:rPr>
        <w:t xml:space="preserve">(далее   -  Справка  об исполнении обязательств) по форме согласно  </w:t>
      </w:r>
      <w:hyperlink r:id="rId99" w:anchor="P1800" w:history="1">
        <w:r w:rsidRPr="00502D10">
          <w:rPr>
            <w:rFonts w:ascii="Arial" w:eastAsia="Times New Roman" w:hAnsi="Arial" w:cs="Arial"/>
            <w:kern w:val="0"/>
            <w:sz w:val="24"/>
            <w:szCs w:val="24"/>
            <w:lang w:eastAsia="ru-RU"/>
          </w:rPr>
          <w:t>приложению  №  5</w:t>
        </w:r>
      </w:hyperlink>
      <w:r w:rsidRPr="00502D10">
        <w:rPr>
          <w:rFonts w:ascii="Arial" w:eastAsia="Times New Roman" w:hAnsi="Arial" w:cs="Arial"/>
          <w:kern w:val="0"/>
          <w:sz w:val="24"/>
          <w:szCs w:val="24"/>
          <w:lang w:eastAsia="ru-RU"/>
        </w:rPr>
        <w:t xml:space="preserve">  </w:t>
      </w:r>
      <w:proofErr w:type="gramStart"/>
      <w:r w:rsidRPr="00502D10">
        <w:rPr>
          <w:rFonts w:ascii="Arial" w:eastAsia="Times New Roman" w:hAnsi="Arial" w:cs="Arial"/>
          <w:kern w:val="0"/>
          <w:sz w:val="24"/>
          <w:szCs w:val="24"/>
          <w:lang w:eastAsia="ru-RU"/>
        </w:rPr>
        <w:t>к</w:t>
      </w:r>
      <w:proofErr w:type="gramEnd"/>
      <w:r w:rsidRPr="00502D10">
        <w:rPr>
          <w:rFonts w:ascii="Arial" w:eastAsia="Times New Roman" w:hAnsi="Arial" w:cs="Arial"/>
          <w:kern w:val="0"/>
          <w:sz w:val="24"/>
          <w:szCs w:val="24"/>
          <w:lang w:eastAsia="ru-RU"/>
        </w:rPr>
        <w:t xml:space="preserve"> </w:t>
      </w:r>
    </w:p>
    <w:p w:rsidR="00261E56" w:rsidRPr="00502D10" w:rsidRDefault="00261E56" w:rsidP="00261E56">
      <w:pPr>
        <w:widowControl w:val="0"/>
        <w:suppressAutoHyphens w:val="0"/>
        <w:autoSpaceDE w:val="0"/>
        <w:autoSpaceDN w:val="0"/>
        <w:spacing w:after="0" w:line="240" w:lineRule="auto"/>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Порядку (код формы по </w:t>
      </w:r>
      <w:hyperlink r:id="rId100" w:history="1">
        <w:r w:rsidRPr="00502D10">
          <w:rPr>
            <w:rFonts w:ascii="Arial" w:eastAsia="Times New Roman" w:hAnsi="Arial" w:cs="Arial"/>
            <w:kern w:val="0"/>
            <w:sz w:val="24"/>
            <w:szCs w:val="24"/>
            <w:lang w:eastAsia="ru-RU"/>
          </w:rPr>
          <w:t>ОКУД</w:t>
        </w:r>
      </w:hyperlink>
      <w:r w:rsidRPr="00502D10">
        <w:rPr>
          <w:rFonts w:ascii="Arial" w:eastAsia="Times New Roman" w:hAnsi="Arial" w:cs="Arial"/>
          <w:kern w:val="0"/>
          <w:sz w:val="24"/>
          <w:szCs w:val="24"/>
          <w:lang w:eastAsia="ru-RU"/>
        </w:rPr>
        <w:t xml:space="preserve"> 0506602).</w:t>
      </w:r>
    </w:p>
    <w:p w:rsidR="00261E56" w:rsidRPr="00502D10" w:rsidRDefault="00261E56" w:rsidP="00261E56">
      <w:pPr>
        <w:widowControl w:val="0"/>
        <w:suppressAutoHyphens w:val="0"/>
        <w:autoSpaceDE w:val="0"/>
        <w:autoSpaceDN w:val="0"/>
        <w:spacing w:after="0" w:line="240" w:lineRule="auto"/>
        <w:jc w:val="both"/>
        <w:rPr>
          <w:rFonts w:ascii="Arial" w:eastAsia="Times New Roman" w:hAnsi="Arial" w:cs="Arial"/>
          <w:kern w:val="0"/>
          <w:sz w:val="24"/>
          <w:szCs w:val="24"/>
          <w:lang w:eastAsia="ru-RU"/>
        </w:rPr>
      </w:pPr>
    </w:p>
    <w:p w:rsidR="00261E56" w:rsidRPr="00502D10" w:rsidRDefault="00261E56" w:rsidP="00261E56">
      <w:pPr>
        <w:widowControl w:val="0"/>
        <w:suppressAutoHyphens w:val="0"/>
        <w:autoSpaceDE w:val="0"/>
        <w:autoSpaceDN w:val="0"/>
        <w:spacing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Справка об исполнении обязательств формируется</w:t>
      </w:r>
      <w:r w:rsidRPr="00502D10">
        <w:rPr>
          <w:rFonts w:ascii="Arial" w:eastAsia="Times New Roman" w:hAnsi="Arial" w:cs="Arial"/>
          <w:color w:val="7030A0"/>
          <w:kern w:val="0"/>
          <w:sz w:val="24"/>
          <w:szCs w:val="24"/>
          <w:lang w:eastAsia="ru-RU"/>
        </w:rPr>
        <w:t xml:space="preserve"> </w:t>
      </w:r>
      <w:r w:rsidRPr="00502D10">
        <w:rPr>
          <w:rFonts w:ascii="Arial" w:eastAsia="Times New Roman" w:hAnsi="Arial" w:cs="Arial"/>
          <w:kern w:val="0"/>
          <w:sz w:val="24"/>
          <w:szCs w:val="24"/>
          <w:lang w:eastAsia="ru-RU"/>
        </w:rPr>
        <w:t>по состоянию на дату, указанную в запросе получателя средств бюджета Сосновского сельсовета, нарастающим итогом с 1 января текущего финансового года и содержит информацию об исполнении бюджетных обязательств, поставленных на учет в органе, осуществляющем полномочия по учету бюджетных и денежных обязательств на основании Сведений об обязательстве;</w:t>
      </w:r>
    </w:p>
    <w:p w:rsidR="00261E56" w:rsidRPr="00502D10" w:rsidRDefault="00261E56" w:rsidP="00261E56">
      <w:pPr>
        <w:widowControl w:val="0"/>
        <w:suppressAutoHyphens w:val="0"/>
        <w:autoSpaceDE w:val="0"/>
        <w:autoSpaceDN w:val="0"/>
        <w:spacing w:before="220" w:after="0" w:line="240" w:lineRule="auto"/>
        <w:ind w:firstLine="709"/>
        <w:jc w:val="both"/>
        <w:rPr>
          <w:rFonts w:ascii="Arial" w:eastAsia="Times New Roman" w:hAnsi="Arial" w:cs="Arial"/>
          <w:kern w:val="0"/>
          <w:sz w:val="24"/>
          <w:szCs w:val="24"/>
          <w:lang w:eastAsia="ru-RU"/>
        </w:rPr>
      </w:pPr>
      <w:bookmarkStart w:id="23" w:name="P317"/>
      <w:bookmarkEnd w:id="23"/>
      <w:r w:rsidRPr="00502D10">
        <w:rPr>
          <w:rFonts w:ascii="Arial" w:eastAsia="Times New Roman" w:hAnsi="Arial" w:cs="Arial"/>
          <w:kern w:val="0"/>
          <w:sz w:val="24"/>
          <w:szCs w:val="24"/>
          <w:lang w:eastAsia="ru-RU"/>
        </w:rPr>
        <w:t xml:space="preserve">2) Справка о неисполненных в отчетном финансовом году бюджетных обязательствах по муниципальным контрактам на поставку товаров, выполнение работ, оказание услуг и соглашениям (нормативным правовым актам) по форме согласно </w:t>
      </w:r>
      <w:hyperlink r:id="rId101" w:anchor="P2622" w:history="1">
        <w:r w:rsidRPr="00502D10">
          <w:rPr>
            <w:rFonts w:ascii="Arial" w:eastAsia="Times New Roman" w:hAnsi="Arial" w:cs="Arial"/>
            <w:kern w:val="0"/>
            <w:sz w:val="24"/>
            <w:szCs w:val="24"/>
            <w:lang w:eastAsia="ru-RU"/>
          </w:rPr>
          <w:t>приложению № 9</w:t>
        </w:r>
      </w:hyperlink>
      <w:r w:rsidRPr="00502D10">
        <w:rPr>
          <w:rFonts w:ascii="Arial" w:eastAsia="Times New Roman" w:hAnsi="Arial" w:cs="Arial"/>
          <w:kern w:val="0"/>
          <w:sz w:val="24"/>
          <w:szCs w:val="24"/>
          <w:lang w:eastAsia="ru-RU"/>
        </w:rPr>
        <w:t xml:space="preserve"> к Порядку (код формы по </w:t>
      </w:r>
      <w:hyperlink r:id="rId102" w:history="1">
        <w:r w:rsidRPr="00502D10">
          <w:rPr>
            <w:rFonts w:ascii="Arial" w:eastAsia="Times New Roman" w:hAnsi="Arial" w:cs="Arial"/>
            <w:kern w:val="0"/>
            <w:sz w:val="24"/>
            <w:szCs w:val="24"/>
            <w:lang w:eastAsia="ru-RU"/>
          </w:rPr>
          <w:t>ОКУД</w:t>
        </w:r>
      </w:hyperlink>
      <w:r w:rsidRPr="00502D10">
        <w:rPr>
          <w:rFonts w:ascii="Arial" w:eastAsia="Times New Roman" w:hAnsi="Arial" w:cs="Arial"/>
          <w:kern w:val="0"/>
          <w:sz w:val="24"/>
          <w:szCs w:val="24"/>
          <w:lang w:eastAsia="ru-RU"/>
        </w:rPr>
        <w:t xml:space="preserve"> 0506103) (далее - Справка о неисполненных бюджетных обязательствах).</w:t>
      </w:r>
    </w:p>
    <w:p w:rsidR="00261E56" w:rsidRPr="00502D10" w:rsidRDefault="00261E56" w:rsidP="00502D10">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sectPr w:rsidR="00261E56" w:rsidRPr="00502D10" w:rsidSect="00502D10">
          <w:pgSz w:w="11906" w:h="16838"/>
          <w:pgMar w:top="1134" w:right="1247" w:bottom="1134" w:left="1531" w:header="709" w:footer="720" w:gutter="0"/>
          <w:cols w:space="720"/>
          <w:titlePg/>
          <w:docGrid w:linePitch="299" w:charSpace="-2049"/>
        </w:sectPr>
      </w:pPr>
      <w:proofErr w:type="gramStart"/>
      <w:r w:rsidRPr="00502D10">
        <w:rPr>
          <w:rFonts w:ascii="Arial" w:eastAsia="Times New Roman" w:hAnsi="Arial" w:cs="Arial"/>
          <w:kern w:val="0"/>
          <w:sz w:val="24"/>
          <w:szCs w:val="24"/>
          <w:lang w:eastAsia="ru-RU"/>
        </w:rPr>
        <w:t xml:space="preserve">Справка о неисполненных бюджетных обязательствах формируется по </w:t>
      </w:r>
      <w:r w:rsidRPr="00502D10">
        <w:rPr>
          <w:rFonts w:ascii="Arial" w:eastAsia="Times New Roman" w:hAnsi="Arial" w:cs="Arial"/>
          <w:kern w:val="0"/>
          <w:sz w:val="24"/>
          <w:szCs w:val="24"/>
          <w:lang w:eastAsia="ru-RU"/>
        </w:rPr>
        <w:lastRenderedPageBreak/>
        <w:t xml:space="preserve">состоянию на 1 января текущего финансового года в разрезе кодов бюджетной классификации и кодов объектов ФАИП </w:t>
      </w:r>
      <w:r w:rsidR="00502D10">
        <w:rPr>
          <w:rFonts w:ascii="Arial" w:eastAsia="Times New Roman" w:hAnsi="Arial" w:cs="Arial"/>
          <w:kern w:val="0"/>
          <w:sz w:val="24"/>
          <w:szCs w:val="24"/>
          <w:lang w:eastAsia="ru-RU"/>
        </w:rPr>
        <w:t>(мероприятий по информатизации.</w:t>
      </w:r>
      <w:proofErr w:type="gramEnd"/>
    </w:p>
    <w:p w:rsidR="00261E56" w:rsidRDefault="00261E56" w:rsidP="00261E56">
      <w:pPr>
        <w:pStyle w:val="ConsPlusNormal"/>
      </w:pPr>
    </w:p>
    <w:p w:rsidR="00261E56" w:rsidRDefault="00261E56" w:rsidP="00261E56">
      <w:pPr>
        <w:pStyle w:val="ConsPlusNormal"/>
      </w:pPr>
    </w:p>
    <w:p w:rsidR="00261E56" w:rsidRPr="00502D10" w:rsidRDefault="00261E56" w:rsidP="00261E56">
      <w:pPr>
        <w:widowControl w:val="0"/>
        <w:suppressAutoHyphens w:val="0"/>
        <w:autoSpaceDE w:val="0"/>
        <w:autoSpaceDN w:val="0"/>
        <w:spacing w:after="0" w:line="240" w:lineRule="auto"/>
        <w:jc w:val="right"/>
        <w:outlineLvl w:val="1"/>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Приложение №  1</w:t>
      </w:r>
    </w:p>
    <w:p w:rsidR="00261E56" w:rsidRPr="00502D10" w:rsidRDefault="00261E56" w:rsidP="00261E56">
      <w:pPr>
        <w:widowControl w:val="0"/>
        <w:suppressAutoHyphens w:val="0"/>
        <w:autoSpaceDE w:val="0"/>
        <w:autoSpaceDN w:val="0"/>
        <w:spacing w:after="0" w:line="240" w:lineRule="auto"/>
        <w:jc w:val="right"/>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к Порядку учета бюджетных и денежных обязательств </w:t>
      </w:r>
    </w:p>
    <w:p w:rsidR="00261E56" w:rsidRPr="00502D10" w:rsidRDefault="00261E56" w:rsidP="00261E56">
      <w:pPr>
        <w:widowControl w:val="0"/>
        <w:suppressAutoHyphens w:val="0"/>
        <w:autoSpaceDE w:val="0"/>
        <w:autoSpaceDN w:val="0"/>
        <w:spacing w:after="0" w:line="240" w:lineRule="auto"/>
        <w:jc w:val="right"/>
        <w:rPr>
          <w:rFonts w:ascii="Arial" w:eastAsia="Times New Roman" w:hAnsi="Arial" w:cs="Arial"/>
          <w:kern w:val="0"/>
          <w:sz w:val="24"/>
          <w:szCs w:val="24"/>
          <w:highlight w:val="green"/>
          <w:lang w:eastAsia="ru-RU"/>
        </w:rPr>
      </w:pPr>
      <w:r w:rsidRPr="00502D10">
        <w:rPr>
          <w:rFonts w:ascii="Arial" w:eastAsia="Times New Roman" w:hAnsi="Arial" w:cs="Arial"/>
          <w:kern w:val="0"/>
          <w:sz w:val="24"/>
          <w:szCs w:val="24"/>
          <w:lang w:eastAsia="ru-RU"/>
        </w:rPr>
        <w:t>получателей средств бюджета Сосновского сельсовета,</w:t>
      </w:r>
      <w:r w:rsidRPr="00502D10">
        <w:rPr>
          <w:rFonts w:ascii="Arial" w:eastAsia="Times New Roman" w:hAnsi="Arial" w:cs="Arial"/>
          <w:kern w:val="0"/>
          <w:sz w:val="24"/>
          <w:szCs w:val="24"/>
          <w:highlight w:val="green"/>
          <w:lang w:eastAsia="ru-RU"/>
        </w:rPr>
        <w:t xml:space="preserve"> </w:t>
      </w:r>
    </w:p>
    <w:p w:rsidR="00261E56" w:rsidRPr="00502D10" w:rsidRDefault="00261E56" w:rsidP="00261E56">
      <w:pPr>
        <w:widowControl w:val="0"/>
        <w:suppressAutoHyphens w:val="0"/>
        <w:autoSpaceDE w:val="0"/>
        <w:autoSpaceDN w:val="0"/>
        <w:spacing w:after="0" w:line="240" w:lineRule="auto"/>
        <w:jc w:val="right"/>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органом, осуществляющим полномочия</w:t>
      </w:r>
    </w:p>
    <w:p w:rsidR="00261E56" w:rsidRPr="00502D10" w:rsidRDefault="00261E56" w:rsidP="00261E56">
      <w:pPr>
        <w:widowControl w:val="0"/>
        <w:suppressAutoHyphens w:val="0"/>
        <w:autoSpaceDE w:val="0"/>
        <w:autoSpaceDN w:val="0"/>
        <w:spacing w:after="0" w:line="240" w:lineRule="auto"/>
        <w:jc w:val="right"/>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 xml:space="preserve"> по учету бюджетных и денежных обязательств, </w:t>
      </w:r>
    </w:p>
    <w:p w:rsidR="00261E56" w:rsidRPr="00502D10" w:rsidRDefault="00261E56" w:rsidP="00261E56">
      <w:pPr>
        <w:widowControl w:val="0"/>
        <w:suppressAutoHyphens w:val="0"/>
        <w:autoSpaceDE w:val="0"/>
        <w:autoSpaceDN w:val="0"/>
        <w:spacing w:after="0" w:line="240" w:lineRule="auto"/>
        <w:jc w:val="right"/>
        <w:rPr>
          <w:rFonts w:ascii="Arial" w:eastAsia="Times New Roman" w:hAnsi="Arial" w:cs="Arial"/>
          <w:kern w:val="0"/>
          <w:sz w:val="24"/>
          <w:szCs w:val="24"/>
          <w:lang w:eastAsia="ru-RU"/>
        </w:rPr>
      </w:pPr>
      <w:proofErr w:type="gramStart"/>
      <w:r w:rsidRPr="00502D10">
        <w:rPr>
          <w:rFonts w:ascii="Arial" w:eastAsia="Times New Roman" w:hAnsi="Arial" w:cs="Arial"/>
          <w:kern w:val="0"/>
          <w:sz w:val="24"/>
          <w:szCs w:val="24"/>
          <w:lang w:eastAsia="ru-RU"/>
        </w:rPr>
        <w:t>утвержденному</w:t>
      </w:r>
      <w:proofErr w:type="gramEnd"/>
      <w:r w:rsidRPr="00502D10">
        <w:rPr>
          <w:rFonts w:ascii="Arial" w:eastAsia="Times New Roman" w:hAnsi="Arial" w:cs="Arial"/>
          <w:kern w:val="0"/>
          <w:sz w:val="24"/>
          <w:szCs w:val="24"/>
          <w:lang w:eastAsia="ru-RU"/>
        </w:rPr>
        <w:t xml:space="preserve"> постановлением  Администрации Сосновского сельсовета</w:t>
      </w:r>
    </w:p>
    <w:p w:rsidR="00261E56" w:rsidRPr="00502D10" w:rsidRDefault="00261E56" w:rsidP="00261E56">
      <w:pPr>
        <w:widowControl w:val="0"/>
        <w:suppressAutoHyphens w:val="0"/>
        <w:autoSpaceDE w:val="0"/>
        <w:autoSpaceDN w:val="0"/>
        <w:spacing w:after="0" w:line="240" w:lineRule="auto"/>
        <w:jc w:val="right"/>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от  22.10.2018 г. №  64</w:t>
      </w:r>
    </w:p>
    <w:p w:rsidR="00261E56" w:rsidRPr="00502D10" w:rsidRDefault="00261E56" w:rsidP="00261E56">
      <w:pPr>
        <w:widowControl w:val="0"/>
        <w:suppressAutoHyphens w:val="0"/>
        <w:autoSpaceDE w:val="0"/>
        <w:autoSpaceDN w:val="0"/>
        <w:spacing w:after="0" w:line="240" w:lineRule="auto"/>
        <w:jc w:val="both"/>
        <w:rPr>
          <w:rFonts w:ascii="Arial" w:eastAsia="Times New Roman" w:hAnsi="Arial" w:cs="Arial"/>
          <w:kern w:val="0"/>
          <w:sz w:val="28"/>
          <w:szCs w:val="28"/>
          <w:lang w:eastAsia="ru-RU"/>
        </w:rPr>
      </w:pPr>
    </w:p>
    <w:p w:rsidR="00261E56" w:rsidRPr="00502D10" w:rsidRDefault="00261E56" w:rsidP="00261E56">
      <w:pPr>
        <w:widowControl w:val="0"/>
        <w:suppressAutoHyphens w:val="0"/>
        <w:autoSpaceDE w:val="0"/>
        <w:autoSpaceDN w:val="0"/>
        <w:spacing w:after="0" w:line="240" w:lineRule="auto"/>
        <w:jc w:val="center"/>
        <w:rPr>
          <w:rFonts w:ascii="Arial" w:eastAsia="Times New Roman" w:hAnsi="Arial" w:cs="Arial"/>
          <w:b/>
          <w:kern w:val="0"/>
          <w:sz w:val="28"/>
          <w:szCs w:val="28"/>
          <w:lang w:eastAsia="ru-RU"/>
        </w:rPr>
      </w:pPr>
      <w:bookmarkStart w:id="24" w:name="P492"/>
      <w:bookmarkEnd w:id="24"/>
      <w:r w:rsidRPr="00502D10">
        <w:rPr>
          <w:rFonts w:ascii="Arial" w:eastAsia="Times New Roman" w:hAnsi="Arial" w:cs="Arial"/>
          <w:b/>
          <w:kern w:val="0"/>
          <w:sz w:val="28"/>
          <w:szCs w:val="28"/>
          <w:lang w:eastAsia="ru-RU"/>
        </w:rPr>
        <w:t>ИНФОРМАЦИЯ,</w:t>
      </w:r>
    </w:p>
    <w:p w:rsidR="00261E56" w:rsidRPr="00502D10" w:rsidRDefault="00261E56" w:rsidP="00261E56">
      <w:pPr>
        <w:widowControl w:val="0"/>
        <w:suppressAutoHyphens w:val="0"/>
        <w:autoSpaceDE w:val="0"/>
        <w:autoSpaceDN w:val="0"/>
        <w:spacing w:after="0" w:line="240" w:lineRule="auto"/>
        <w:jc w:val="center"/>
        <w:rPr>
          <w:rFonts w:ascii="Arial" w:eastAsia="Times New Roman" w:hAnsi="Arial" w:cs="Arial"/>
          <w:b/>
          <w:kern w:val="0"/>
          <w:sz w:val="28"/>
          <w:szCs w:val="28"/>
          <w:lang w:eastAsia="ru-RU"/>
        </w:rPr>
      </w:pPr>
      <w:proofErr w:type="gramStart"/>
      <w:r w:rsidRPr="00502D10">
        <w:rPr>
          <w:rFonts w:ascii="Arial" w:eastAsia="Times New Roman" w:hAnsi="Arial" w:cs="Arial"/>
          <w:b/>
          <w:kern w:val="0"/>
          <w:sz w:val="28"/>
          <w:szCs w:val="28"/>
          <w:lang w:eastAsia="ru-RU"/>
        </w:rPr>
        <w:t>НЕОБХОДИМАЯ</w:t>
      </w:r>
      <w:proofErr w:type="gramEnd"/>
      <w:r w:rsidRPr="00502D10">
        <w:rPr>
          <w:rFonts w:ascii="Arial" w:eastAsia="Times New Roman" w:hAnsi="Arial" w:cs="Arial"/>
          <w:b/>
          <w:kern w:val="0"/>
          <w:sz w:val="28"/>
          <w:szCs w:val="28"/>
          <w:lang w:eastAsia="ru-RU"/>
        </w:rPr>
        <w:t xml:space="preserve"> ДЛЯ ПОСТАНОВКИ НА УЧЕТ БЮДЖЕТНОГО ОБЯЗАТЕЛЬСТВА</w:t>
      </w:r>
    </w:p>
    <w:p w:rsidR="00261E56" w:rsidRPr="00502D10" w:rsidRDefault="00261E56" w:rsidP="00261E56">
      <w:pPr>
        <w:widowControl w:val="0"/>
        <w:suppressAutoHyphens w:val="0"/>
        <w:autoSpaceDE w:val="0"/>
        <w:autoSpaceDN w:val="0"/>
        <w:spacing w:after="0" w:line="240" w:lineRule="auto"/>
        <w:jc w:val="center"/>
        <w:rPr>
          <w:rFonts w:ascii="Arial" w:eastAsia="Times New Roman" w:hAnsi="Arial" w:cs="Arial"/>
          <w:b/>
          <w:kern w:val="0"/>
          <w:sz w:val="28"/>
          <w:szCs w:val="28"/>
          <w:lang w:eastAsia="ru-RU"/>
        </w:rPr>
      </w:pPr>
      <w:proofErr w:type="gramStart"/>
      <w:r w:rsidRPr="00502D10">
        <w:rPr>
          <w:rFonts w:ascii="Arial" w:eastAsia="Times New Roman" w:hAnsi="Arial" w:cs="Arial"/>
          <w:b/>
          <w:kern w:val="0"/>
          <w:sz w:val="28"/>
          <w:szCs w:val="28"/>
          <w:lang w:eastAsia="ru-RU"/>
        </w:rPr>
        <w:t>(ВНЕСЕНИЯ ИЗМЕНЕНИЙ В ПОСТАВЛЕННОЕ НА УЧЕТ</w:t>
      </w:r>
      <w:proofErr w:type="gramEnd"/>
    </w:p>
    <w:p w:rsidR="00261E56" w:rsidRPr="00502D10" w:rsidRDefault="00261E56" w:rsidP="00261E56">
      <w:pPr>
        <w:widowControl w:val="0"/>
        <w:suppressAutoHyphens w:val="0"/>
        <w:autoSpaceDE w:val="0"/>
        <w:autoSpaceDN w:val="0"/>
        <w:spacing w:after="0" w:line="240" w:lineRule="auto"/>
        <w:jc w:val="center"/>
        <w:rPr>
          <w:rFonts w:ascii="Arial" w:eastAsia="Times New Roman" w:hAnsi="Arial" w:cs="Arial"/>
          <w:b/>
          <w:kern w:val="0"/>
          <w:sz w:val="28"/>
          <w:szCs w:val="28"/>
          <w:lang w:eastAsia="ru-RU"/>
        </w:rPr>
      </w:pPr>
      <w:proofErr w:type="gramStart"/>
      <w:r w:rsidRPr="00502D10">
        <w:rPr>
          <w:rFonts w:ascii="Arial" w:eastAsia="Times New Roman" w:hAnsi="Arial" w:cs="Arial"/>
          <w:b/>
          <w:kern w:val="0"/>
          <w:sz w:val="28"/>
          <w:szCs w:val="28"/>
          <w:lang w:eastAsia="ru-RU"/>
        </w:rPr>
        <w:t>БЮДЖЕТНОЕ ОБЯЗАТЕЛЬСТВО)</w:t>
      </w:r>
      <w:proofErr w:type="gramEnd"/>
    </w:p>
    <w:p w:rsidR="00261E56" w:rsidRPr="00C265A7" w:rsidRDefault="00261E56" w:rsidP="00261E56">
      <w:pPr>
        <w:suppressAutoHyphens w:val="0"/>
        <w:spacing w:after="1"/>
        <w:rPr>
          <w:kern w:val="0"/>
          <w:lang w:eastAsia="en-US"/>
        </w:rPr>
      </w:pPr>
    </w:p>
    <w:p w:rsidR="00261E56" w:rsidRPr="00C265A7" w:rsidRDefault="00261E56" w:rsidP="00261E56">
      <w:pPr>
        <w:widowControl w:val="0"/>
        <w:suppressAutoHyphens w:val="0"/>
        <w:autoSpaceDE w:val="0"/>
        <w:autoSpaceDN w:val="0"/>
        <w:spacing w:after="0" w:line="240" w:lineRule="auto"/>
        <w:jc w:val="both"/>
        <w:rPr>
          <w:rFonts w:eastAsia="Times New Roman" w:cs="Calibri"/>
          <w:kern w:val="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16"/>
        <w:gridCol w:w="8647"/>
      </w:tblGrid>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center"/>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Наименование информации (реквизита, показателя)</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center"/>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Правила формирования информации (реквизита, показателя)</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1. Номер сведений о бюджетном обязательстве получателя средств бюджета Сосновского сельсовета (далее - соответственно Сведения о бюджетном обязательстве, бюджетное обязательство)</w:t>
            </w:r>
          </w:p>
        </w:tc>
        <w:tc>
          <w:tcPr>
            <w:tcW w:w="8647" w:type="dxa"/>
            <w:tcBorders>
              <w:top w:val="single" w:sz="4" w:space="0" w:color="auto"/>
              <w:left w:val="single" w:sz="4" w:space="0" w:color="auto"/>
              <w:bottom w:val="single" w:sz="4" w:space="0" w:color="auto"/>
              <w:right w:val="single" w:sz="4" w:space="0" w:color="auto"/>
            </w:tcBorders>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порядковый номер Сведений о бюджетном обязательстве.</w:t>
            </w:r>
          </w:p>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2. Учетный номер бюджетного обязательства</w:t>
            </w:r>
          </w:p>
        </w:tc>
        <w:tc>
          <w:tcPr>
            <w:tcW w:w="8647" w:type="dxa"/>
            <w:tcBorders>
              <w:top w:val="single" w:sz="4" w:space="0" w:color="auto"/>
              <w:left w:val="single" w:sz="4" w:space="0" w:color="auto"/>
              <w:bottom w:val="single" w:sz="4" w:space="0" w:color="auto"/>
              <w:right w:val="single" w:sz="4" w:space="0" w:color="auto"/>
            </w:tcBorders>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при внесении изменений в поставленное на учет бюджетное обязательство.</w:t>
            </w:r>
          </w:p>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учетный номер обязательства, в которое вносятся изменения, присвоенный ему при постановке на учет.</w:t>
            </w:r>
          </w:p>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lastRenderedPageBreak/>
              <w:t>3. Дата формирования Сведений о бюджетном обязательстве</w:t>
            </w:r>
          </w:p>
        </w:tc>
        <w:tc>
          <w:tcPr>
            <w:tcW w:w="8647" w:type="dxa"/>
            <w:tcBorders>
              <w:top w:val="single" w:sz="4" w:space="0" w:color="auto"/>
              <w:left w:val="single" w:sz="4" w:space="0" w:color="auto"/>
              <w:bottom w:val="single" w:sz="4" w:space="0" w:color="auto"/>
              <w:right w:val="single" w:sz="4" w:space="0" w:color="auto"/>
            </w:tcBorders>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дата формирования Сведений о бюджетном обязательстве получателем бюджетных средств.</w:t>
            </w:r>
          </w:p>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4. Тип бюджетного обязательства</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код типа бюджетного обязательства, исходя из следующего:</w:t>
            </w:r>
          </w:p>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1 - закупка, если бюджетное обязательство возникло в соответствии с планом закупок, сформированным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2 - прочее, если бюджетное обязательство не связано с закупкой товаров, работ, услуг.</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outlineLvl w:val="2"/>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5. Информация о получателе бюджетных средств</w:t>
            </w:r>
          </w:p>
        </w:tc>
        <w:tc>
          <w:tcPr>
            <w:tcW w:w="8647" w:type="dxa"/>
            <w:tcBorders>
              <w:top w:val="single" w:sz="4" w:space="0" w:color="auto"/>
              <w:left w:val="single" w:sz="4" w:space="0" w:color="auto"/>
              <w:bottom w:val="single" w:sz="4" w:space="0" w:color="auto"/>
              <w:right w:val="single" w:sz="4" w:space="0" w:color="auto"/>
            </w:tcBorders>
          </w:tcPr>
          <w:p w:rsidR="00261E56" w:rsidRPr="00502D10" w:rsidRDefault="00261E56" w:rsidP="00030B44">
            <w:pPr>
              <w:widowControl w:val="0"/>
              <w:suppressAutoHyphens w:val="0"/>
              <w:autoSpaceDE w:val="0"/>
              <w:autoSpaceDN w:val="0"/>
              <w:spacing w:after="0"/>
              <w:rPr>
                <w:rFonts w:ascii="Arial" w:eastAsia="Times New Roman" w:hAnsi="Arial" w:cs="Arial"/>
                <w:kern w:val="0"/>
                <w:sz w:val="24"/>
                <w:szCs w:val="24"/>
                <w:lang w:eastAsia="en-US"/>
              </w:rPr>
            </w:pP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bookmarkStart w:id="25" w:name="P517"/>
            <w:bookmarkEnd w:id="25"/>
            <w:r w:rsidRPr="00502D10">
              <w:rPr>
                <w:rFonts w:ascii="Arial" w:eastAsia="Times New Roman" w:hAnsi="Arial" w:cs="Arial"/>
                <w:kern w:val="0"/>
                <w:sz w:val="24"/>
                <w:szCs w:val="24"/>
                <w:lang w:eastAsia="en-US"/>
              </w:rPr>
              <w:t>5.1. Получатель бюджетных средств</w:t>
            </w:r>
          </w:p>
        </w:tc>
        <w:tc>
          <w:tcPr>
            <w:tcW w:w="8647" w:type="dxa"/>
            <w:tcBorders>
              <w:top w:val="single" w:sz="4" w:space="0" w:color="auto"/>
              <w:left w:val="single" w:sz="4" w:space="0" w:color="auto"/>
              <w:bottom w:val="single" w:sz="4" w:space="0" w:color="auto"/>
              <w:right w:val="single" w:sz="4" w:space="0" w:color="auto"/>
            </w:tcBorders>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наименование получателя средств бюджета Сосновского сельсовета,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5.2. Наименование бюджета</w:t>
            </w:r>
          </w:p>
        </w:tc>
        <w:tc>
          <w:tcPr>
            <w:tcW w:w="8647" w:type="dxa"/>
            <w:tcBorders>
              <w:top w:val="single" w:sz="4" w:space="0" w:color="auto"/>
              <w:left w:val="single" w:sz="4" w:space="0" w:color="auto"/>
              <w:bottom w:val="single" w:sz="4" w:space="0" w:color="auto"/>
              <w:right w:val="single" w:sz="4" w:space="0" w:color="auto"/>
            </w:tcBorders>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наименование бюджета - " Бюджет  Сосновского сельсовета ".</w:t>
            </w:r>
          </w:p>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5.3. Финансовый орган</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финансовый орган.</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 xml:space="preserve">5.4. Код получателя бюджетных средств по Сводному реестру </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уникальный код организации по Сводному реестру (далее - код по Сводному реестру) получателя средств бюджета Сосновского сельсовета в соответствии со Сводным реестром.</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 xml:space="preserve">5.5. Наименование органа Федерального </w:t>
            </w:r>
            <w:r w:rsidRPr="00502D10">
              <w:rPr>
                <w:rFonts w:ascii="Arial" w:eastAsia="Times New Roman" w:hAnsi="Arial" w:cs="Arial"/>
                <w:kern w:val="0"/>
                <w:sz w:val="24"/>
                <w:szCs w:val="24"/>
                <w:lang w:eastAsia="en-US"/>
              </w:rPr>
              <w:lastRenderedPageBreak/>
              <w:t xml:space="preserve">казначейства </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lastRenderedPageBreak/>
              <w:t xml:space="preserve">Указывается наименование органа Федерального казначейства, в </w:t>
            </w:r>
            <w:r w:rsidRPr="00502D10">
              <w:rPr>
                <w:rFonts w:ascii="Arial" w:eastAsia="Times New Roman" w:hAnsi="Arial" w:cs="Arial"/>
                <w:kern w:val="0"/>
                <w:sz w:val="24"/>
                <w:szCs w:val="24"/>
                <w:lang w:eastAsia="en-US"/>
              </w:rPr>
              <w:lastRenderedPageBreak/>
              <w:t xml:space="preserve">котором получателю средств бюджета  Сосновского сельсовета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 </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lastRenderedPageBreak/>
              <w:t xml:space="preserve">5.6. Код органа Федерального казначейства (далее - КОФК) </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код органа Федерального казначейства, в котором открыт соответствующий лицевой счет получателя бюджетных средств.</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bookmarkStart w:id="26" w:name="P532"/>
            <w:bookmarkEnd w:id="26"/>
            <w:r w:rsidRPr="00502D10">
              <w:rPr>
                <w:rFonts w:ascii="Arial" w:eastAsia="Times New Roman" w:hAnsi="Arial" w:cs="Arial"/>
                <w:kern w:val="0"/>
                <w:sz w:val="24"/>
                <w:szCs w:val="24"/>
                <w:lang w:eastAsia="en-US"/>
              </w:rPr>
              <w:t>5.7. Номер лицевого счета получателя бюджетных средств</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номер соответствующего лицевого счета получателя бюджетных средств.</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outlineLvl w:val="2"/>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6. Реквизиты документа, являющегося основанием для принятия на учет бюджетного обязательства (далее - документ-основание)</w:t>
            </w:r>
          </w:p>
        </w:tc>
        <w:tc>
          <w:tcPr>
            <w:tcW w:w="8647" w:type="dxa"/>
            <w:tcBorders>
              <w:top w:val="single" w:sz="4" w:space="0" w:color="auto"/>
              <w:left w:val="single" w:sz="4" w:space="0" w:color="auto"/>
              <w:bottom w:val="single" w:sz="4" w:space="0" w:color="auto"/>
              <w:right w:val="single" w:sz="4" w:space="0" w:color="auto"/>
            </w:tcBorders>
          </w:tcPr>
          <w:p w:rsidR="00261E56" w:rsidRPr="00502D10" w:rsidRDefault="00261E56" w:rsidP="00030B44">
            <w:pPr>
              <w:widowControl w:val="0"/>
              <w:suppressAutoHyphens w:val="0"/>
              <w:autoSpaceDE w:val="0"/>
              <w:autoSpaceDN w:val="0"/>
              <w:spacing w:after="0"/>
              <w:rPr>
                <w:rFonts w:ascii="Arial" w:eastAsia="Times New Roman" w:hAnsi="Arial" w:cs="Arial"/>
                <w:kern w:val="0"/>
                <w:sz w:val="24"/>
                <w:szCs w:val="24"/>
                <w:lang w:eastAsia="en-US"/>
              </w:rPr>
            </w:pP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bookmarkStart w:id="27" w:name="P536"/>
            <w:bookmarkEnd w:id="27"/>
            <w:r w:rsidRPr="00502D10">
              <w:rPr>
                <w:rFonts w:ascii="Arial" w:eastAsia="Times New Roman" w:hAnsi="Arial" w:cs="Arial"/>
                <w:kern w:val="0"/>
                <w:sz w:val="24"/>
                <w:szCs w:val="24"/>
                <w:lang w:eastAsia="en-US"/>
              </w:rPr>
              <w:t xml:space="preserve">6.1. Вид документа-основания </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proofErr w:type="gramStart"/>
            <w:r w:rsidRPr="00502D10">
              <w:rPr>
                <w:rFonts w:ascii="Arial" w:eastAsia="Times New Roman" w:hAnsi="Arial" w:cs="Arial"/>
                <w:kern w:val="0"/>
                <w:sz w:val="24"/>
                <w:szCs w:val="24"/>
                <w:lang w:eastAsia="en-US"/>
              </w:rPr>
              <w:t>Указывается одно из следующих значений: "контракт", "договор", "соглашение", "нормативный правовой акт", "исполнительный документ", "решение налогового органа", "извещение об осуществлении закупки", "приглашение принять участие в определении поставщика (подрядчика, исполнителя)", "иное основание".</w:t>
            </w:r>
            <w:proofErr w:type="gramEnd"/>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 xml:space="preserve">6.2. Наименование нормативного правового акта </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 xml:space="preserve">При заполнении в </w:t>
            </w:r>
            <w:hyperlink r:id="rId103" w:anchor="P536" w:history="1">
              <w:r w:rsidRPr="00502D10">
                <w:rPr>
                  <w:rFonts w:ascii="Arial" w:eastAsia="Times New Roman" w:hAnsi="Arial" w:cs="Arial"/>
                  <w:kern w:val="0"/>
                  <w:sz w:val="24"/>
                  <w:szCs w:val="24"/>
                  <w:lang w:eastAsia="en-US"/>
                </w:rPr>
                <w:t>пункте 6.1</w:t>
              </w:r>
            </w:hyperlink>
            <w:r w:rsidRPr="00502D10">
              <w:rPr>
                <w:rFonts w:ascii="Arial" w:eastAsia="Times New Roman" w:hAnsi="Arial" w:cs="Arial"/>
                <w:kern w:val="0"/>
                <w:sz w:val="24"/>
                <w:szCs w:val="24"/>
                <w:lang w:eastAsia="en-US"/>
              </w:rPr>
              <w:t xml:space="preserve"> настоящей информации значения "нормативный правовой акт" указывается наименование нормативного правового акта.</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 xml:space="preserve">6.3. Номер документа-основания </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номер документа-основания (при наличии).</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bookmarkStart w:id="28" w:name="P542"/>
            <w:bookmarkEnd w:id="28"/>
            <w:r w:rsidRPr="00502D10">
              <w:rPr>
                <w:rFonts w:ascii="Arial" w:eastAsia="Times New Roman" w:hAnsi="Arial" w:cs="Arial"/>
                <w:kern w:val="0"/>
                <w:sz w:val="24"/>
                <w:szCs w:val="24"/>
                <w:lang w:eastAsia="en-US"/>
              </w:rPr>
              <w:t xml:space="preserve">6.4. Дата документа-основания </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дата заключения (принятия) документа-основания, дата выдачи исполнительного документа, решения налогового органа.</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lastRenderedPageBreak/>
              <w:t xml:space="preserve">6.5. Предмет по документу-основанию </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предмет по документу-основанию.</w:t>
            </w:r>
          </w:p>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 xml:space="preserve">При заполнении в </w:t>
            </w:r>
            <w:hyperlink r:id="rId104" w:anchor="P536" w:history="1">
              <w:r w:rsidRPr="00502D10">
                <w:rPr>
                  <w:rFonts w:ascii="Arial" w:eastAsia="Times New Roman" w:hAnsi="Arial" w:cs="Arial"/>
                  <w:kern w:val="0"/>
                  <w:sz w:val="24"/>
                  <w:szCs w:val="24"/>
                  <w:lang w:eastAsia="en-US"/>
                </w:rPr>
                <w:t>пункте 6.1</w:t>
              </w:r>
            </w:hyperlink>
            <w:r w:rsidRPr="00502D10">
              <w:rPr>
                <w:rFonts w:ascii="Arial" w:eastAsia="Times New Roman" w:hAnsi="Arial" w:cs="Arial"/>
                <w:kern w:val="0"/>
                <w:sz w:val="24"/>
                <w:szCs w:val="24"/>
                <w:lang w:eastAsia="en-US"/>
              </w:rPr>
              <w:t xml:space="preserve"> настоящей информации значения "контракт", "договор", "извещение об осуществлении закупки", "приглашение принять участие в определении поставщика (подрядчика, исполнителя)" указывается наименовани</w:t>
            </w:r>
            <w:proofErr w:type="gramStart"/>
            <w:r w:rsidRPr="00502D10">
              <w:rPr>
                <w:rFonts w:ascii="Arial" w:eastAsia="Times New Roman" w:hAnsi="Arial" w:cs="Arial"/>
                <w:kern w:val="0"/>
                <w:sz w:val="24"/>
                <w:szCs w:val="24"/>
                <w:lang w:eastAsia="en-US"/>
              </w:rPr>
              <w:t>е(</w:t>
            </w:r>
            <w:proofErr w:type="gramEnd"/>
            <w:r w:rsidRPr="00502D10">
              <w:rPr>
                <w:rFonts w:ascii="Arial" w:eastAsia="Times New Roman" w:hAnsi="Arial" w:cs="Arial"/>
                <w:kern w:val="0"/>
                <w:sz w:val="24"/>
                <w:szCs w:val="24"/>
                <w:lang w:eastAsia="en-US"/>
              </w:rPr>
              <w:t>я) объекта закупки (поставляемых товаров, выполняемых работ, оказываемых услуг), указанное(</w:t>
            </w:r>
            <w:proofErr w:type="spellStart"/>
            <w:r w:rsidRPr="00502D10">
              <w:rPr>
                <w:rFonts w:ascii="Arial" w:eastAsia="Times New Roman" w:hAnsi="Arial" w:cs="Arial"/>
                <w:kern w:val="0"/>
                <w:sz w:val="24"/>
                <w:szCs w:val="24"/>
                <w:lang w:eastAsia="en-US"/>
              </w:rPr>
              <w:t>ые</w:t>
            </w:r>
            <w:proofErr w:type="spellEnd"/>
            <w:r w:rsidRPr="00502D10">
              <w:rPr>
                <w:rFonts w:ascii="Arial" w:eastAsia="Times New Roman" w:hAnsi="Arial" w:cs="Arial"/>
                <w:kern w:val="0"/>
                <w:sz w:val="24"/>
                <w:szCs w:val="24"/>
                <w:lang w:eastAsia="en-US"/>
              </w:rPr>
              <w:t>) в контракте (договоре), "извещении об осуществлении закупки", "приглашении принять участие в определении поставщика (подрядчика, исполнителя)".</w:t>
            </w:r>
          </w:p>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 xml:space="preserve">При заполнении в </w:t>
            </w:r>
            <w:hyperlink r:id="rId105" w:anchor="P536" w:history="1">
              <w:r w:rsidRPr="00502D10">
                <w:rPr>
                  <w:rFonts w:ascii="Arial" w:eastAsia="Times New Roman" w:hAnsi="Arial" w:cs="Arial"/>
                  <w:kern w:val="0"/>
                  <w:sz w:val="24"/>
                  <w:szCs w:val="24"/>
                  <w:lang w:eastAsia="en-US"/>
                </w:rPr>
                <w:t>пункте 6.1</w:t>
              </w:r>
            </w:hyperlink>
            <w:r w:rsidRPr="00502D10">
              <w:rPr>
                <w:rFonts w:ascii="Arial" w:eastAsia="Times New Roman" w:hAnsi="Arial" w:cs="Arial"/>
                <w:kern w:val="0"/>
                <w:sz w:val="24"/>
                <w:szCs w:val="24"/>
                <w:lang w:eastAsia="en-US"/>
              </w:rPr>
              <w:t xml:space="preserve"> настоящей информации значения "соглашение" или "нормативный правовой акт" указывается наименовани</w:t>
            </w:r>
            <w:proofErr w:type="gramStart"/>
            <w:r w:rsidRPr="00502D10">
              <w:rPr>
                <w:rFonts w:ascii="Arial" w:eastAsia="Times New Roman" w:hAnsi="Arial" w:cs="Arial"/>
                <w:kern w:val="0"/>
                <w:sz w:val="24"/>
                <w:szCs w:val="24"/>
                <w:lang w:eastAsia="en-US"/>
              </w:rPr>
              <w:t>е(</w:t>
            </w:r>
            <w:proofErr w:type="gramEnd"/>
            <w:r w:rsidRPr="00502D10">
              <w:rPr>
                <w:rFonts w:ascii="Arial" w:eastAsia="Times New Roman" w:hAnsi="Arial" w:cs="Arial"/>
                <w:kern w:val="0"/>
                <w:sz w:val="24"/>
                <w:szCs w:val="24"/>
                <w:lang w:eastAsia="en-US"/>
              </w:rPr>
              <w:t>я) цели(ей) предоставления, целевого направления, направления(</w:t>
            </w:r>
            <w:proofErr w:type="spellStart"/>
            <w:r w:rsidRPr="00502D10">
              <w:rPr>
                <w:rFonts w:ascii="Arial" w:eastAsia="Times New Roman" w:hAnsi="Arial" w:cs="Arial"/>
                <w:kern w:val="0"/>
                <w:sz w:val="24"/>
                <w:szCs w:val="24"/>
                <w:lang w:eastAsia="en-US"/>
              </w:rPr>
              <w:t>ий</w:t>
            </w:r>
            <w:proofErr w:type="spellEnd"/>
            <w:r w:rsidRPr="00502D10">
              <w:rPr>
                <w:rFonts w:ascii="Arial" w:eastAsia="Times New Roman" w:hAnsi="Arial" w:cs="Arial"/>
                <w:kern w:val="0"/>
                <w:sz w:val="24"/>
                <w:szCs w:val="24"/>
                <w:lang w:eastAsia="en-US"/>
              </w:rPr>
              <w:t>) расходования субсидии, бюджетных инвестиций, межбюджетного трансферта или средств.</w:t>
            </w:r>
          </w:p>
        </w:tc>
      </w:tr>
      <w:tr w:rsidR="00261E56" w:rsidRPr="00502D10" w:rsidTr="00030B44">
        <w:tc>
          <w:tcPr>
            <w:tcW w:w="6016" w:type="dxa"/>
            <w:tcBorders>
              <w:top w:val="nil"/>
              <w:left w:val="single" w:sz="4" w:space="0" w:color="auto"/>
              <w:bottom w:val="nil"/>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 xml:space="preserve">6.6. Уникальный номер реестровой записи в реестре контрактов </w:t>
            </w:r>
          </w:p>
        </w:tc>
        <w:tc>
          <w:tcPr>
            <w:tcW w:w="8647" w:type="dxa"/>
            <w:tcBorders>
              <w:top w:val="nil"/>
              <w:left w:val="single" w:sz="4" w:space="0" w:color="auto"/>
              <w:bottom w:val="nil"/>
              <w:right w:val="single" w:sz="4" w:space="0" w:color="auto"/>
            </w:tcBorders>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уникальный номер реестровой записи в реестре контрактов</w:t>
            </w:r>
          </w:p>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bookmarkStart w:id="29" w:name="P552"/>
            <w:bookmarkEnd w:id="29"/>
            <w:r w:rsidRPr="00502D10">
              <w:rPr>
                <w:rFonts w:ascii="Arial" w:eastAsia="Times New Roman" w:hAnsi="Arial" w:cs="Arial"/>
                <w:kern w:val="0"/>
                <w:sz w:val="24"/>
                <w:szCs w:val="24"/>
                <w:lang w:eastAsia="en-US"/>
              </w:rPr>
              <w:t xml:space="preserve">6.7. Сумма в валюте обязательства </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bookmarkStart w:id="30" w:name="P554"/>
            <w:bookmarkEnd w:id="30"/>
            <w:r w:rsidRPr="00502D10">
              <w:rPr>
                <w:rFonts w:ascii="Arial" w:eastAsia="Times New Roman" w:hAnsi="Arial" w:cs="Arial"/>
                <w:kern w:val="0"/>
                <w:sz w:val="24"/>
                <w:szCs w:val="24"/>
                <w:lang w:eastAsia="en-US"/>
              </w:rPr>
              <w:t xml:space="preserve">6.8. Код валюты по </w:t>
            </w:r>
            <w:hyperlink r:id="rId106" w:history="1">
              <w:r w:rsidRPr="00502D10">
                <w:rPr>
                  <w:rFonts w:ascii="Arial" w:eastAsia="Times New Roman" w:hAnsi="Arial" w:cs="Arial"/>
                  <w:kern w:val="0"/>
                  <w:sz w:val="24"/>
                  <w:szCs w:val="24"/>
                  <w:lang w:eastAsia="en-US"/>
                </w:rPr>
                <w:t>ОКВ</w:t>
              </w:r>
            </w:hyperlink>
            <w:r w:rsidRPr="00502D10">
              <w:rPr>
                <w:rFonts w:ascii="Arial" w:eastAsia="Times New Roman" w:hAnsi="Arial" w:cs="Arial"/>
                <w:kern w:val="0"/>
                <w:sz w:val="24"/>
                <w:szCs w:val="24"/>
                <w:lang w:eastAsia="en-US"/>
              </w:rPr>
              <w:t xml:space="preserve"> </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 xml:space="preserve">Указывается код валюты, в которой принято бюджетное обязательство, в соответствии с Общероссийским классификатором валют. Формируется автоматически после указания наименования валюты в соответствии с Общероссийским </w:t>
            </w:r>
            <w:hyperlink r:id="rId107" w:history="1">
              <w:r w:rsidRPr="00502D10">
                <w:rPr>
                  <w:rFonts w:ascii="Arial" w:eastAsia="Times New Roman" w:hAnsi="Arial" w:cs="Arial"/>
                  <w:kern w:val="0"/>
                  <w:sz w:val="24"/>
                  <w:szCs w:val="24"/>
                  <w:lang w:eastAsia="en-US"/>
                </w:rPr>
                <w:t>классификатором</w:t>
              </w:r>
            </w:hyperlink>
            <w:r w:rsidRPr="00502D10">
              <w:rPr>
                <w:rFonts w:ascii="Arial" w:eastAsia="Times New Roman" w:hAnsi="Arial" w:cs="Arial"/>
                <w:kern w:val="0"/>
                <w:sz w:val="24"/>
                <w:szCs w:val="24"/>
                <w:lang w:eastAsia="en-US"/>
              </w:rPr>
              <w:t xml:space="preserve"> валют.</w:t>
            </w:r>
          </w:p>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В случае заключения муниципального контракта (договора) указывается код валюты, в которой указывается цена контракта.</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 xml:space="preserve">6.9. Сумма в валюте Российской Федерации </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 xml:space="preserve">Указывается сумма бюджетного обязательства в валюте Российской </w:t>
            </w:r>
            <w:r w:rsidRPr="00502D10">
              <w:rPr>
                <w:rFonts w:ascii="Arial" w:eastAsia="Times New Roman" w:hAnsi="Arial" w:cs="Arial"/>
                <w:kern w:val="0"/>
                <w:sz w:val="24"/>
                <w:szCs w:val="24"/>
                <w:lang w:eastAsia="en-US"/>
              </w:rPr>
              <w:lastRenderedPageBreak/>
              <w:t>Федерации.</w:t>
            </w:r>
          </w:p>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lastRenderedPageBreak/>
              <w:t>6.10. Процент авансового платежа от общей суммы обязательства</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 xml:space="preserve">При заполнении в </w:t>
            </w:r>
            <w:hyperlink r:id="rId108" w:anchor="P536" w:history="1">
              <w:r w:rsidRPr="00502D10">
                <w:rPr>
                  <w:rFonts w:ascii="Arial" w:eastAsia="Times New Roman" w:hAnsi="Arial" w:cs="Arial"/>
                  <w:kern w:val="0"/>
                  <w:sz w:val="24"/>
                  <w:szCs w:val="24"/>
                  <w:lang w:eastAsia="en-US"/>
                </w:rPr>
                <w:t>пункте 6.1</w:t>
              </w:r>
            </w:hyperlink>
            <w:r w:rsidRPr="00502D10">
              <w:rPr>
                <w:rFonts w:ascii="Arial" w:eastAsia="Times New Roman" w:hAnsi="Arial" w:cs="Arial"/>
                <w:kern w:val="0"/>
                <w:sz w:val="24"/>
                <w:szCs w:val="24"/>
                <w:lang w:eastAsia="en-US"/>
              </w:rPr>
              <w:t xml:space="preserve"> настоящей информации значения "контракт" или "договор" указывается процент авансового платежа, установленный документом-основанием или исчисленный от общей суммы бюджетного обязательства</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6.11. Сумма авансового платежа</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 xml:space="preserve">При заполнении в </w:t>
            </w:r>
            <w:hyperlink r:id="rId109" w:anchor="P536" w:history="1">
              <w:r w:rsidRPr="00502D10">
                <w:rPr>
                  <w:rFonts w:ascii="Arial" w:eastAsia="Times New Roman" w:hAnsi="Arial" w:cs="Arial"/>
                  <w:kern w:val="0"/>
                  <w:sz w:val="24"/>
                  <w:szCs w:val="24"/>
                  <w:lang w:eastAsia="en-US"/>
                </w:rPr>
                <w:t>пункте 6.1</w:t>
              </w:r>
            </w:hyperlink>
            <w:r w:rsidRPr="00502D10">
              <w:rPr>
                <w:rFonts w:ascii="Arial" w:eastAsia="Times New Roman" w:hAnsi="Arial" w:cs="Arial"/>
                <w:kern w:val="0"/>
                <w:sz w:val="24"/>
                <w:szCs w:val="24"/>
                <w:lang w:eastAsia="en-US"/>
              </w:rPr>
              <w:t xml:space="preserve"> настоящей информации значения "контракт" или "договор" указывается сумма авансового платежа в валюте обязательства, установленная документом-основанием или исчисленная от общей суммы бюджетного обязательства. Заполняется автоматически после заполнения </w:t>
            </w:r>
            <w:hyperlink r:id="rId110" w:anchor="P612" w:history="1">
              <w:r w:rsidRPr="00502D10">
                <w:rPr>
                  <w:rFonts w:ascii="Arial" w:eastAsia="Times New Roman" w:hAnsi="Arial" w:cs="Arial"/>
                  <w:kern w:val="0"/>
                  <w:sz w:val="24"/>
                  <w:szCs w:val="24"/>
                  <w:lang w:eastAsia="en-US"/>
                </w:rPr>
                <w:t>пункта 8.5</w:t>
              </w:r>
            </w:hyperlink>
            <w:r w:rsidRPr="00502D10">
              <w:rPr>
                <w:rFonts w:ascii="Arial" w:eastAsia="Times New Roman" w:hAnsi="Arial" w:cs="Arial"/>
                <w:kern w:val="0"/>
                <w:sz w:val="24"/>
                <w:szCs w:val="24"/>
                <w:lang w:eastAsia="en-US"/>
              </w:rPr>
              <w:t xml:space="preserve"> настоящей информации.</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6.12. Номер уведомления о поступлении исполнительного документа/решения налогового органа</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 xml:space="preserve">При заполнении в </w:t>
            </w:r>
            <w:hyperlink r:id="rId111" w:anchor="P536" w:history="1">
              <w:r w:rsidRPr="00502D10">
                <w:rPr>
                  <w:rFonts w:ascii="Arial" w:eastAsia="Times New Roman" w:hAnsi="Arial" w:cs="Arial"/>
                  <w:kern w:val="0"/>
                  <w:sz w:val="24"/>
                  <w:szCs w:val="24"/>
                  <w:lang w:eastAsia="en-US"/>
                </w:rPr>
                <w:t>пункте 6.1</w:t>
              </w:r>
            </w:hyperlink>
            <w:r w:rsidRPr="00502D10">
              <w:rPr>
                <w:rFonts w:ascii="Arial" w:eastAsia="Times New Roman" w:hAnsi="Arial" w:cs="Arial"/>
                <w:kern w:val="0"/>
                <w:sz w:val="24"/>
                <w:szCs w:val="24"/>
                <w:lang w:eastAsia="en-US"/>
              </w:rPr>
              <w:t xml:space="preserve"> настоящей информации значений "исполнительный документ" или "решение налогового органа" указывается номер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6.13. Дата уведомления о поступлении исполнительного документа/решения налогового органа</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 xml:space="preserve">При заполнении в </w:t>
            </w:r>
            <w:hyperlink r:id="rId112" w:anchor="P536" w:history="1">
              <w:r w:rsidRPr="00502D10">
                <w:rPr>
                  <w:rFonts w:ascii="Arial" w:eastAsia="Times New Roman" w:hAnsi="Arial" w:cs="Arial"/>
                  <w:kern w:val="0"/>
                  <w:sz w:val="24"/>
                  <w:szCs w:val="24"/>
                  <w:lang w:eastAsia="en-US"/>
                </w:rPr>
                <w:t>пункте 6.1</w:t>
              </w:r>
            </w:hyperlink>
            <w:r w:rsidRPr="00502D10">
              <w:rPr>
                <w:rFonts w:ascii="Arial" w:eastAsia="Times New Roman" w:hAnsi="Arial" w:cs="Arial"/>
                <w:kern w:val="0"/>
                <w:sz w:val="24"/>
                <w:szCs w:val="24"/>
                <w:lang w:eastAsia="en-US"/>
              </w:rPr>
              <w:t xml:space="preserve"> настоящей информации значений "исполнительный документ" или "решение налогового органа" указывается дата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 xml:space="preserve">6.14. Основание </w:t>
            </w:r>
            <w:proofErr w:type="spellStart"/>
            <w:r w:rsidRPr="00502D10">
              <w:rPr>
                <w:rFonts w:ascii="Arial" w:eastAsia="Times New Roman" w:hAnsi="Arial" w:cs="Arial"/>
                <w:kern w:val="0"/>
                <w:sz w:val="24"/>
                <w:szCs w:val="24"/>
                <w:lang w:eastAsia="en-US"/>
              </w:rPr>
              <w:t>невключения</w:t>
            </w:r>
            <w:proofErr w:type="spellEnd"/>
            <w:r w:rsidRPr="00502D10">
              <w:rPr>
                <w:rFonts w:ascii="Arial" w:eastAsia="Times New Roman" w:hAnsi="Arial" w:cs="Arial"/>
                <w:kern w:val="0"/>
                <w:sz w:val="24"/>
                <w:szCs w:val="24"/>
                <w:lang w:eastAsia="en-US"/>
              </w:rPr>
              <w:t xml:space="preserve"> договора (муниципального контракта) в реестр контрактов</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 xml:space="preserve">При заполнении в </w:t>
            </w:r>
            <w:hyperlink r:id="rId113" w:anchor="P536" w:history="1">
              <w:r w:rsidRPr="00502D10">
                <w:rPr>
                  <w:rFonts w:ascii="Arial" w:eastAsia="Times New Roman" w:hAnsi="Arial" w:cs="Arial"/>
                  <w:kern w:val="0"/>
                  <w:sz w:val="24"/>
                  <w:szCs w:val="24"/>
                  <w:lang w:eastAsia="en-US"/>
                </w:rPr>
                <w:t>пункте 6.1</w:t>
              </w:r>
            </w:hyperlink>
            <w:r w:rsidRPr="00502D10">
              <w:rPr>
                <w:rFonts w:ascii="Arial" w:eastAsia="Times New Roman" w:hAnsi="Arial" w:cs="Arial"/>
                <w:kern w:val="0"/>
                <w:sz w:val="24"/>
                <w:szCs w:val="24"/>
                <w:lang w:eastAsia="en-US"/>
              </w:rPr>
              <w:t xml:space="preserve"> настоящей информации значения "договор" указывается основание не включения договора (контракта) в реестр </w:t>
            </w:r>
            <w:r w:rsidRPr="00502D10">
              <w:rPr>
                <w:rFonts w:ascii="Arial" w:eastAsia="Times New Roman" w:hAnsi="Arial" w:cs="Arial"/>
                <w:kern w:val="0"/>
                <w:sz w:val="24"/>
                <w:szCs w:val="24"/>
                <w:lang w:eastAsia="en-US"/>
              </w:rPr>
              <w:lastRenderedPageBreak/>
              <w:t>контрактов.</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outlineLvl w:val="2"/>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lastRenderedPageBreak/>
              <w:t xml:space="preserve">7. Реквизиты контрагента/взыскателя по исполнительному документу/решению налогового органа &lt;*&gt; </w:t>
            </w:r>
          </w:p>
        </w:tc>
        <w:tc>
          <w:tcPr>
            <w:tcW w:w="8647" w:type="dxa"/>
            <w:tcBorders>
              <w:top w:val="single" w:sz="4" w:space="0" w:color="auto"/>
              <w:left w:val="single" w:sz="4" w:space="0" w:color="auto"/>
              <w:bottom w:val="single" w:sz="4" w:space="0" w:color="auto"/>
              <w:right w:val="single" w:sz="4" w:space="0" w:color="auto"/>
            </w:tcBorders>
          </w:tcPr>
          <w:p w:rsidR="00261E56" w:rsidRPr="00502D10" w:rsidRDefault="00261E56" w:rsidP="00030B44">
            <w:pPr>
              <w:widowControl w:val="0"/>
              <w:suppressAutoHyphens w:val="0"/>
              <w:autoSpaceDE w:val="0"/>
              <w:autoSpaceDN w:val="0"/>
              <w:spacing w:after="0"/>
              <w:rPr>
                <w:rFonts w:ascii="Arial" w:eastAsia="Times New Roman" w:hAnsi="Arial" w:cs="Arial"/>
                <w:kern w:val="0"/>
                <w:sz w:val="24"/>
                <w:szCs w:val="24"/>
                <w:lang w:eastAsia="en-US"/>
              </w:rPr>
            </w:pP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 xml:space="preserve">7.1. Наименование юридического лица/фамилия, имя, отчество физического лица </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proofErr w:type="gramStart"/>
            <w:r w:rsidRPr="00502D10">
              <w:rPr>
                <w:rFonts w:ascii="Arial" w:eastAsia="Times New Roman" w:hAnsi="Arial" w:cs="Arial"/>
                <w:kern w:val="0"/>
                <w:sz w:val="24"/>
                <w:szCs w:val="24"/>
                <w:lang w:eastAsia="en-US"/>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roofErr w:type="gramEnd"/>
          </w:p>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 xml:space="preserve">7.2. Идентификационный номер налогоплательщика (ИНН) </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ИНН контрагента в соответствии со сведениями ЕГРЮЛ.</w:t>
            </w:r>
          </w:p>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 xml:space="preserve">7.3. Код причины постановки на учет в налоговом органе (КПП) </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КПП контрагента в соответствии со сведениями ЕГРЮЛ.</w:t>
            </w:r>
          </w:p>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proofErr w:type="gramStart"/>
            <w:r w:rsidRPr="00502D10">
              <w:rPr>
                <w:rFonts w:ascii="Arial" w:eastAsia="Times New Roman" w:hAnsi="Arial" w:cs="Arial"/>
                <w:kern w:val="0"/>
                <w:sz w:val="24"/>
                <w:szCs w:val="24"/>
                <w:lang w:eastAsia="en-US"/>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roofErr w:type="gramEnd"/>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7.4. Код по Сводному реестру</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 xml:space="preserve">Код по Сводному реестру контрагента указывается автоматически </w:t>
            </w:r>
            <w:proofErr w:type="gramStart"/>
            <w:r w:rsidRPr="00502D10">
              <w:rPr>
                <w:rFonts w:ascii="Arial" w:eastAsia="Times New Roman" w:hAnsi="Arial" w:cs="Arial"/>
                <w:kern w:val="0"/>
                <w:sz w:val="24"/>
                <w:szCs w:val="24"/>
                <w:lang w:eastAsia="en-US"/>
              </w:rPr>
              <w:t>в случае наличия информации о нем в Сводном реестре в соответствии с ИНН</w:t>
            </w:r>
            <w:proofErr w:type="gramEnd"/>
            <w:r w:rsidRPr="00502D10">
              <w:rPr>
                <w:rFonts w:ascii="Arial" w:eastAsia="Times New Roman" w:hAnsi="Arial" w:cs="Arial"/>
                <w:kern w:val="0"/>
                <w:sz w:val="24"/>
                <w:szCs w:val="24"/>
                <w:lang w:eastAsia="en-US"/>
              </w:rPr>
              <w:t xml:space="preserve"> и КПП контрагента, указанным в </w:t>
            </w:r>
            <w:hyperlink r:id="rId114" w:anchor="P578" w:history="1">
              <w:r w:rsidRPr="00502D10">
                <w:rPr>
                  <w:rFonts w:ascii="Arial" w:eastAsia="Times New Roman" w:hAnsi="Arial" w:cs="Arial"/>
                  <w:kern w:val="0"/>
                  <w:sz w:val="24"/>
                  <w:szCs w:val="24"/>
                  <w:lang w:eastAsia="en-US"/>
                </w:rPr>
                <w:t>пунктах 7.2</w:t>
              </w:r>
            </w:hyperlink>
            <w:r w:rsidRPr="00502D10">
              <w:rPr>
                <w:rFonts w:ascii="Arial" w:eastAsia="Times New Roman" w:hAnsi="Arial" w:cs="Arial"/>
                <w:kern w:val="0"/>
                <w:sz w:val="24"/>
                <w:szCs w:val="24"/>
                <w:lang w:eastAsia="en-US"/>
              </w:rPr>
              <w:t xml:space="preserve"> и </w:t>
            </w:r>
            <w:hyperlink r:id="rId115" w:anchor="P581" w:history="1">
              <w:r w:rsidRPr="00502D10">
                <w:rPr>
                  <w:rFonts w:ascii="Arial" w:eastAsia="Times New Roman" w:hAnsi="Arial" w:cs="Arial"/>
                  <w:kern w:val="0"/>
                  <w:sz w:val="24"/>
                  <w:szCs w:val="24"/>
                  <w:lang w:eastAsia="en-US"/>
                </w:rPr>
                <w:t>7.3</w:t>
              </w:r>
            </w:hyperlink>
            <w:r w:rsidRPr="00502D10">
              <w:rPr>
                <w:rFonts w:ascii="Arial" w:eastAsia="Times New Roman" w:hAnsi="Arial" w:cs="Arial"/>
                <w:kern w:val="0"/>
                <w:sz w:val="24"/>
                <w:szCs w:val="24"/>
                <w:lang w:eastAsia="en-US"/>
              </w:rPr>
              <w:t xml:space="preserve"> настоящей информации.</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lastRenderedPageBreak/>
              <w:t>7.5. Номер лицевого счета</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7.6. Номер банковского счета</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номер банковского счета контрагента (при наличии в документе-основании).</w:t>
            </w:r>
          </w:p>
        </w:tc>
      </w:tr>
      <w:tr w:rsidR="00261E56" w:rsidRPr="00502D10" w:rsidTr="00030B44">
        <w:tc>
          <w:tcPr>
            <w:tcW w:w="6016" w:type="dxa"/>
            <w:tcBorders>
              <w:top w:val="nil"/>
              <w:left w:val="single" w:sz="4" w:space="0" w:color="auto"/>
              <w:bottom w:val="nil"/>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7.7. Наименование банка (иной организации), в котором</w:t>
            </w:r>
            <w:proofErr w:type="gramStart"/>
            <w:r w:rsidRPr="00502D10">
              <w:rPr>
                <w:rFonts w:ascii="Arial" w:eastAsia="Times New Roman" w:hAnsi="Arial" w:cs="Arial"/>
                <w:kern w:val="0"/>
                <w:sz w:val="24"/>
                <w:szCs w:val="24"/>
                <w:lang w:eastAsia="en-US"/>
              </w:rPr>
              <w:t xml:space="preserve"> (-</w:t>
            </w:r>
            <w:proofErr w:type="gramEnd"/>
            <w:r w:rsidRPr="00502D10">
              <w:rPr>
                <w:rFonts w:ascii="Arial" w:eastAsia="Times New Roman" w:hAnsi="Arial" w:cs="Arial"/>
                <w:kern w:val="0"/>
                <w:sz w:val="24"/>
                <w:szCs w:val="24"/>
                <w:lang w:eastAsia="en-US"/>
              </w:rPr>
              <w:t>ой) открыт счет контрагенту</w:t>
            </w:r>
          </w:p>
        </w:tc>
        <w:tc>
          <w:tcPr>
            <w:tcW w:w="8647" w:type="dxa"/>
            <w:tcBorders>
              <w:top w:val="nil"/>
              <w:left w:val="single" w:sz="4" w:space="0" w:color="auto"/>
              <w:bottom w:val="nil"/>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7.8. БИК банка</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БИК банка контрагента (при наличии в документе-основании).</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7.9. Корреспондентский счет банка</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корреспондентский счет банка контрагента (при наличии в документе-основании).</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outlineLvl w:val="2"/>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8. Расшифровка обязательства</w:t>
            </w:r>
          </w:p>
        </w:tc>
        <w:tc>
          <w:tcPr>
            <w:tcW w:w="8647" w:type="dxa"/>
            <w:tcBorders>
              <w:top w:val="single" w:sz="4" w:space="0" w:color="auto"/>
              <w:left w:val="single" w:sz="4" w:space="0" w:color="auto"/>
              <w:bottom w:val="single" w:sz="4" w:space="0" w:color="auto"/>
              <w:right w:val="single" w:sz="4" w:space="0" w:color="auto"/>
            </w:tcBorders>
          </w:tcPr>
          <w:p w:rsidR="00261E56" w:rsidRPr="00502D10" w:rsidRDefault="00261E56" w:rsidP="00030B44">
            <w:pPr>
              <w:widowControl w:val="0"/>
              <w:suppressAutoHyphens w:val="0"/>
              <w:autoSpaceDE w:val="0"/>
              <w:autoSpaceDN w:val="0"/>
              <w:spacing w:after="0"/>
              <w:rPr>
                <w:rFonts w:ascii="Arial" w:eastAsia="Times New Roman" w:hAnsi="Arial" w:cs="Arial"/>
                <w:kern w:val="0"/>
                <w:sz w:val="24"/>
                <w:szCs w:val="24"/>
                <w:lang w:eastAsia="en-US"/>
              </w:rPr>
            </w:pP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8.1. Наименование объекта федеральной адресной инвестиционной программы (далее - ФАИП) (мероприятия по информатизации)</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наименование объекта ФАИП (наименование мероприятия по информатизации) на основании информации из документа-основания, заключенного (принятого) в целях реализации ФАИП (реализации мероприятия по информатизации).</w:t>
            </w:r>
          </w:p>
        </w:tc>
      </w:tr>
      <w:tr w:rsidR="00261E56" w:rsidRPr="00502D10" w:rsidTr="00030B44">
        <w:tc>
          <w:tcPr>
            <w:tcW w:w="6016" w:type="dxa"/>
            <w:tcBorders>
              <w:top w:val="nil"/>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8.2. Код объекта ФАИП (код мероприятия по информатизации)</w:t>
            </w:r>
          </w:p>
        </w:tc>
        <w:tc>
          <w:tcPr>
            <w:tcW w:w="8647" w:type="dxa"/>
            <w:tcBorders>
              <w:top w:val="nil"/>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код объекта ФАИП (код мероприятия по информатизации) на основании документа-основания, заключенного в целях реализации ФАИП (реализации мероприятия по информатизации).</w:t>
            </w:r>
          </w:p>
        </w:tc>
      </w:tr>
      <w:tr w:rsidR="00261E56" w:rsidRPr="00502D10" w:rsidTr="00030B44">
        <w:tc>
          <w:tcPr>
            <w:tcW w:w="6016" w:type="dxa"/>
            <w:tcBorders>
              <w:top w:val="nil"/>
              <w:left w:val="single" w:sz="4" w:space="0" w:color="auto"/>
              <w:bottom w:val="nil"/>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8.3. Наименование вида средств</w:t>
            </w:r>
          </w:p>
        </w:tc>
        <w:tc>
          <w:tcPr>
            <w:tcW w:w="8647" w:type="dxa"/>
            <w:tcBorders>
              <w:top w:val="nil"/>
              <w:left w:val="single" w:sz="4" w:space="0" w:color="auto"/>
              <w:bottom w:val="nil"/>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 xml:space="preserve">Указывается наименование вида средств, за счет которых должна быть </w:t>
            </w:r>
            <w:r w:rsidRPr="00502D10">
              <w:rPr>
                <w:rFonts w:ascii="Arial" w:eastAsia="Times New Roman" w:hAnsi="Arial" w:cs="Arial"/>
                <w:kern w:val="0"/>
                <w:sz w:val="24"/>
                <w:szCs w:val="24"/>
                <w:lang w:eastAsia="en-US"/>
              </w:rPr>
              <w:lastRenderedPageBreak/>
              <w:t>произведена кассовая выплата: средства бюджета, средства для финансирования мероприятий по оперативно-розыскной деятельности.</w:t>
            </w:r>
          </w:p>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lastRenderedPageBreak/>
              <w:t xml:space="preserve">8.4. Код по БК </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код классификации расходов бюджета Сосновского сельсовета в соответствии с предметом документа-основания.</w:t>
            </w:r>
          </w:p>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 Сосновского сельсовета на основании информации, представленной должником.</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8.5. Признак безусловности обязательства</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авансового платежа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8.6. Сумма исполненного обязательства прошлых лет</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исполненная сумма бюджетного обязательства прошлых лет с точностью до второго знака после запятой.</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8.7. Сумма неисполненного обязательства прошлых лет</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 xml:space="preserve">При внесении изменения в бюджетное обязательство, связанное с переносом неисполненной суммы обязательства прошлых лет на </w:t>
            </w:r>
            <w:r w:rsidRPr="00502D10">
              <w:rPr>
                <w:rFonts w:ascii="Arial" w:eastAsia="Times New Roman" w:hAnsi="Arial" w:cs="Arial"/>
                <w:kern w:val="0"/>
                <w:sz w:val="24"/>
                <w:szCs w:val="24"/>
                <w:lang w:eastAsia="en-US"/>
              </w:rPr>
              <w:lastRenderedPageBreak/>
              <w:t>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lastRenderedPageBreak/>
              <w:t xml:space="preserve">8.8. Сумма на 20__ текущий финансовый год в валюте обязательства с помесячной разбивкой </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proofErr w:type="gramStart"/>
            <w:r w:rsidRPr="00502D10">
              <w:rPr>
                <w:rFonts w:ascii="Arial" w:eastAsia="Times New Roman" w:hAnsi="Arial" w:cs="Arial"/>
                <w:kern w:val="0"/>
                <w:sz w:val="24"/>
                <w:szCs w:val="24"/>
                <w:lang w:eastAsia="en-US"/>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w:t>
            </w:r>
            <w:proofErr w:type="gramEnd"/>
            <w:r w:rsidRPr="00502D10">
              <w:rPr>
                <w:rFonts w:ascii="Arial" w:eastAsia="Times New Roman" w:hAnsi="Arial" w:cs="Arial"/>
                <w:kern w:val="0"/>
                <w:sz w:val="24"/>
                <w:szCs w:val="24"/>
                <w:lang w:eastAsia="en-US"/>
              </w:rPr>
              <w:t xml:space="preserve"> после запятой для каждой даты осуществления платежа.</w:t>
            </w:r>
          </w:p>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 xml:space="preserve">8.9. Сумма в валюте обязательства на плановый период в разрезе лет </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proofErr w:type="gramStart"/>
            <w:r w:rsidRPr="00502D10">
              <w:rPr>
                <w:rFonts w:ascii="Arial" w:eastAsia="Times New Roman" w:hAnsi="Arial" w:cs="Arial"/>
                <w:kern w:val="0"/>
                <w:sz w:val="24"/>
                <w:szCs w:val="24"/>
                <w:lang w:eastAsia="en-US"/>
              </w:rPr>
              <w:t xml:space="preserve">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w:t>
            </w:r>
            <w:r w:rsidRPr="00502D10">
              <w:rPr>
                <w:rFonts w:ascii="Arial" w:eastAsia="Times New Roman" w:hAnsi="Arial" w:cs="Arial"/>
                <w:kern w:val="0"/>
                <w:sz w:val="24"/>
                <w:szCs w:val="24"/>
                <w:lang w:eastAsia="en-US"/>
              </w:rPr>
              <w:lastRenderedPageBreak/>
              <w:t>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w:t>
            </w:r>
            <w:proofErr w:type="gramEnd"/>
            <w:r w:rsidRPr="00502D10">
              <w:rPr>
                <w:rFonts w:ascii="Arial" w:eastAsia="Times New Roman" w:hAnsi="Arial" w:cs="Arial"/>
                <w:kern w:val="0"/>
                <w:sz w:val="24"/>
                <w:szCs w:val="24"/>
                <w:lang w:eastAsia="en-US"/>
              </w:rPr>
              <w:t xml:space="preserve"> после запятой.</w:t>
            </w:r>
          </w:p>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обязательства с годовой периодичностью.</w:t>
            </w:r>
          </w:p>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 xml:space="preserve">Сумма указывается отдельно на первый, второй и третий год планового периода, а также общей суммой на </w:t>
            </w:r>
            <w:proofErr w:type="gramStart"/>
            <w:r w:rsidRPr="00502D10">
              <w:rPr>
                <w:rFonts w:ascii="Arial" w:eastAsia="Times New Roman" w:hAnsi="Arial" w:cs="Arial"/>
                <w:kern w:val="0"/>
                <w:sz w:val="24"/>
                <w:szCs w:val="24"/>
                <w:lang w:eastAsia="en-US"/>
              </w:rPr>
              <w:t>последующие</w:t>
            </w:r>
            <w:proofErr w:type="gramEnd"/>
            <w:r w:rsidRPr="00502D10">
              <w:rPr>
                <w:rFonts w:ascii="Arial" w:eastAsia="Times New Roman" w:hAnsi="Arial" w:cs="Arial"/>
                <w:kern w:val="0"/>
                <w:sz w:val="24"/>
                <w:szCs w:val="24"/>
                <w:lang w:eastAsia="en-US"/>
              </w:rPr>
              <w:t xml:space="preserve"> года.</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lastRenderedPageBreak/>
              <w:t>8.10. Дата выплаты по исполнительному документу</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дата ежемесячной выплаты по исполнению исполнительного документа, если выплаты имеют периодический характер</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8.11. Аналитический код</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Указывается при необходимости код цели,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w:t>
            </w:r>
          </w:p>
        </w:tc>
      </w:tr>
      <w:tr w:rsidR="00261E56" w:rsidRPr="00502D10" w:rsidTr="00030B44">
        <w:tc>
          <w:tcPr>
            <w:tcW w:w="6016"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8.12. Примечание</w:t>
            </w:r>
          </w:p>
        </w:tc>
        <w:tc>
          <w:tcPr>
            <w:tcW w:w="8647" w:type="dxa"/>
            <w:tcBorders>
              <w:top w:val="single" w:sz="4" w:space="0" w:color="auto"/>
              <w:left w:val="single" w:sz="4" w:space="0" w:color="auto"/>
              <w:bottom w:val="single" w:sz="4" w:space="0" w:color="auto"/>
              <w:right w:val="single" w:sz="4" w:space="0" w:color="auto"/>
            </w:tcBorders>
            <w:hideMark/>
          </w:tcPr>
          <w:p w:rsidR="00261E56" w:rsidRPr="00502D10"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502D10">
              <w:rPr>
                <w:rFonts w:ascii="Arial" w:eastAsia="Times New Roman" w:hAnsi="Arial" w:cs="Arial"/>
                <w:kern w:val="0"/>
                <w:sz w:val="24"/>
                <w:szCs w:val="24"/>
                <w:lang w:eastAsia="en-US"/>
              </w:rPr>
              <w:t>Иная информация, необходимая для постановки бюджетного обязательства на учет.</w:t>
            </w:r>
          </w:p>
        </w:tc>
      </w:tr>
    </w:tbl>
    <w:p w:rsidR="00261E56" w:rsidRPr="00502D10" w:rsidRDefault="00261E56" w:rsidP="00261E56">
      <w:pPr>
        <w:suppressAutoHyphens w:val="0"/>
        <w:rPr>
          <w:rFonts w:ascii="Arial" w:hAnsi="Arial" w:cs="Arial"/>
          <w:kern w:val="0"/>
          <w:sz w:val="24"/>
          <w:szCs w:val="24"/>
          <w:lang w:eastAsia="en-US"/>
        </w:rPr>
      </w:pPr>
    </w:p>
    <w:p w:rsidR="00261E56" w:rsidRPr="00502D10" w:rsidRDefault="00261E56" w:rsidP="00261E56">
      <w:pPr>
        <w:widowControl w:val="0"/>
        <w:suppressAutoHyphens w:val="0"/>
        <w:autoSpaceDE w:val="0"/>
        <w:autoSpaceDN w:val="0"/>
        <w:spacing w:after="0" w:line="240" w:lineRule="auto"/>
        <w:ind w:firstLine="540"/>
        <w:jc w:val="both"/>
        <w:rPr>
          <w:rFonts w:ascii="Arial" w:eastAsia="Times New Roman" w:hAnsi="Arial" w:cs="Arial"/>
          <w:kern w:val="0"/>
          <w:sz w:val="24"/>
          <w:szCs w:val="24"/>
          <w:lang w:eastAsia="ru-RU"/>
        </w:rPr>
      </w:pPr>
      <w:r w:rsidRPr="00502D10">
        <w:rPr>
          <w:rFonts w:ascii="Arial" w:eastAsia="Times New Roman" w:hAnsi="Arial" w:cs="Arial"/>
          <w:kern w:val="0"/>
          <w:sz w:val="24"/>
          <w:szCs w:val="24"/>
          <w:lang w:eastAsia="ru-RU"/>
        </w:rPr>
        <w:t>--------------------------------</w:t>
      </w:r>
    </w:p>
    <w:p w:rsidR="00261E56" w:rsidRPr="00502D10"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bookmarkStart w:id="31" w:name="P635"/>
      <w:bookmarkStart w:id="32" w:name="P638"/>
      <w:bookmarkEnd w:id="31"/>
      <w:bookmarkEnd w:id="32"/>
      <w:proofErr w:type="gramStart"/>
      <w:r w:rsidRPr="00502D10">
        <w:rPr>
          <w:rFonts w:ascii="Arial" w:eastAsia="Times New Roman" w:hAnsi="Arial" w:cs="Arial"/>
          <w:kern w:val="0"/>
          <w:sz w:val="24"/>
          <w:szCs w:val="24"/>
          <w:lang w:eastAsia="ru-RU"/>
        </w:rPr>
        <w:t>&lt;*&gt; В случае постановки на учет принимаемого бюджетного обязательства, возникшего на основании извещения об осуществлении закупки, приглашения принять участие в определении поставщика (подрядчика, исполнителя), а также на основании приказа об утверждении штатного расписания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раздел не заполняется.</w:t>
      </w:r>
      <w:proofErr w:type="gramEnd"/>
    </w:p>
    <w:p w:rsidR="00261E56" w:rsidRPr="00502D10" w:rsidRDefault="00261E56" w:rsidP="00261E56">
      <w:pPr>
        <w:suppressAutoHyphens w:val="0"/>
        <w:rPr>
          <w:rFonts w:ascii="Arial" w:hAnsi="Arial" w:cs="Arial"/>
          <w:kern w:val="0"/>
          <w:sz w:val="24"/>
          <w:szCs w:val="24"/>
          <w:lang w:eastAsia="en-US"/>
        </w:rPr>
      </w:pPr>
    </w:p>
    <w:p w:rsidR="00261E56" w:rsidRPr="00C265A7" w:rsidRDefault="00261E56" w:rsidP="00261E56">
      <w:pPr>
        <w:suppressAutoHyphens w:val="0"/>
        <w:rPr>
          <w:kern w:val="0"/>
          <w:lang w:eastAsia="en-US"/>
        </w:rPr>
      </w:pPr>
    </w:p>
    <w:p w:rsidR="00261E56" w:rsidRPr="00C265A7" w:rsidRDefault="00261E56" w:rsidP="00261E56">
      <w:pPr>
        <w:suppressAutoHyphens w:val="0"/>
        <w:rPr>
          <w:kern w:val="0"/>
          <w:lang w:eastAsia="en-US"/>
        </w:rPr>
      </w:pPr>
    </w:p>
    <w:p w:rsidR="00261E56" w:rsidRPr="00A7522D" w:rsidRDefault="00502D10" w:rsidP="00502D10">
      <w:pPr>
        <w:widowControl w:val="0"/>
        <w:suppressAutoHyphens w:val="0"/>
        <w:autoSpaceDE w:val="0"/>
        <w:autoSpaceDN w:val="0"/>
        <w:spacing w:after="0" w:line="240" w:lineRule="auto"/>
        <w:outlineLvl w:val="1"/>
        <w:rPr>
          <w:rFonts w:ascii="Arial" w:eastAsia="Times New Roman" w:hAnsi="Arial" w:cs="Arial"/>
          <w:kern w:val="0"/>
          <w:sz w:val="24"/>
          <w:szCs w:val="24"/>
          <w:lang w:eastAsia="ru-RU"/>
        </w:rPr>
      </w:pPr>
      <w:r>
        <w:rPr>
          <w:kern w:val="0"/>
          <w:lang w:eastAsia="en-US"/>
        </w:rPr>
        <w:t xml:space="preserve">                                                                                                                                                                                                </w:t>
      </w:r>
      <w:r w:rsidR="00261E56" w:rsidRPr="00A7522D">
        <w:rPr>
          <w:rFonts w:ascii="Arial" w:eastAsia="Times New Roman" w:hAnsi="Arial" w:cs="Arial"/>
          <w:kern w:val="0"/>
          <w:sz w:val="24"/>
          <w:szCs w:val="24"/>
          <w:lang w:eastAsia="ru-RU"/>
        </w:rPr>
        <w:t>Приложение №  2</w:t>
      </w:r>
    </w:p>
    <w:p w:rsidR="00261E56" w:rsidRPr="00A7522D" w:rsidRDefault="00261E56" w:rsidP="00261E56">
      <w:pPr>
        <w:widowControl w:val="0"/>
        <w:suppressAutoHyphens w:val="0"/>
        <w:autoSpaceDE w:val="0"/>
        <w:autoSpaceDN w:val="0"/>
        <w:spacing w:after="0" w:line="240" w:lineRule="auto"/>
        <w:jc w:val="right"/>
        <w:rPr>
          <w:rFonts w:ascii="Arial" w:eastAsia="Times New Roman" w:hAnsi="Arial" w:cs="Arial"/>
          <w:kern w:val="0"/>
          <w:sz w:val="24"/>
          <w:szCs w:val="24"/>
          <w:lang w:eastAsia="ru-RU"/>
        </w:rPr>
      </w:pPr>
      <w:r w:rsidRPr="00A7522D">
        <w:rPr>
          <w:rFonts w:ascii="Arial" w:eastAsia="Times New Roman" w:hAnsi="Arial" w:cs="Arial"/>
          <w:kern w:val="0"/>
          <w:sz w:val="24"/>
          <w:szCs w:val="24"/>
          <w:lang w:eastAsia="ru-RU"/>
        </w:rPr>
        <w:t xml:space="preserve">к Порядку учета бюджетных и денежных обязательств </w:t>
      </w:r>
    </w:p>
    <w:p w:rsidR="00261E56" w:rsidRPr="00A7522D" w:rsidRDefault="00261E56" w:rsidP="00261E56">
      <w:pPr>
        <w:widowControl w:val="0"/>
        <w:suppressAutoHyphens w:val="0"/>
        <w:autoSpaceDE w:val="0"/>
        <w:autoSpaceDN w:val="0"/>
        <w:spacing w:after="0" w:line="240" w:lineRule="auto"/>
        <w:jc w:val="right"/>
        <w:rPr>
          <w:rFonts w:ascii="Arial" w:eastAsia="Times New Roman" w:hAnsi="Arial" w:cs="Arial"/>
          <w:kern w:val="0"/>
          <w:sz w:val="24"/>
          <w:szCs w:val="24"/>
          <w:highlight w:val="green"/>
          <w:lang w:eastAsia="ru-RU"/>
        </w:rPr>
      </w:pPr>
      <w:r w:rsidRPr="00A7522D">
        <w:rPr>
          <w:rFonts w:ascii="Arial" w:eastAsia="Times New Roman" w:hAnsi="Arial" w:cs="Arial"/>
          <w:kern w:val="0"/>
          <w:sz w:val="24"/>
          <w:szCs w:val="24"/>
          <w:lang w:eastAsia="ru-RU"/>
        </w:rPr>
        <w:t>получателей средств бюджета Сосновского сельсовета,</w:t>
      </w:r>
      <w:r w:rsidRPr="00A7522D">
        <w:rPr>
          <w:rFonts w:ascii="Arial" w:eastAsia="Times New Roman" w:hAnsi="Arial" w:cs="Arial"/>
          <w:kern w:val="0"/>
          <w:sz w:val="24"/>
          <w:szCs w:val="24"/>
          <w:highlight w:val="green"/>
          <w:lang w:eastAsia="ru-RU"/>
        </w:rPr>
        <w:t xml:space="preserve"> </w:t>
      </w:r>
    </w:p>
    <w:p w:rsidR="00261E56" w:rsidRPr="00A7522D" w:rsidRDefault="00261E56" w:rsidP="00261E56">
      <w:pPr>
        <w:widowControl w:val="0"/>
        <w:suppressAutoHyphens w:val="0"/>
        <w:autoSpaceDE w:val="0"/>
        <w:autoSpaceDN w:val="0"/>
        <w:spacing w:after="0" w:line="240" w:lineRule="auto"/>
        <w:jc w:val="right"/>
        <w:rPr>
          <w:rFonts w:ascii="Arial" w:eastAsia="Times New Roman" w:hAnsi="Arial" w:cs="Arial"/>
          <w:kern w:val="0"/>
          <w:sz w:val="24"/>
          <w:szCs w:val="24"/>
          <w:lang w:eastAsia="ru-RU"/>
        </w:rPr>
      </w:pPr>
      <w:r w:rsidRPr="00A7522D">
        <w:rPr>
          <w:rFonts w:ascii="Arial" w:eastAsia="Times New Roman" w:hAnsi="Arial" w:cs="Arial"/>
          <w:kern w:val="0"/>
          <w:sz w:val="24"/>
          <w:szCs w:val="24"/>
          <w:lang w:eastAsia="ru-RU"/>
        </w:rPr>
        <w:t>органом, осуществляющим полномочия</w:t>
      </w:r>
    </w:p>
    <w:p w:rsidR="00261E56" w:rsidRPr="00A7522D" w:rsidRDefault="00261E56" w:rsidP="00261E56">
      <w:pPr>
        <w:widowControl w:val="0"/>
        <w:suppressAutoHyphens w:val="0"/>
        <w:autoSpaceDE w:val="0"/>
        <w:autoSpaceDN w:val="0"/>
        <w:spacing w:after="0" w:line="240" w:lineRule="auto"/>
        <w:jc w:val="right"/>
        <w:rPr>
          <w:rFonts w:ascii="Arial" w:eastAsia="Times New Roman" w:hAnsi="Arial" w:cs="Arial"/>
          <w:kern w:val="0"/>
          <w:sz w:val="24"/>
          <w:szCs w:val="24"/>
          <w:lang w:eastAsia="ru-RU"/>
        </w:rPr>
      </w:pPr>
      <w:r w:rsidRPr="00A7522D">
        <w:rPr>
          <w:rFonts w:ascii="Arial" w:eastAsia="Times New Roman" w:hAnsi="Arial" w:cs="Arial"/>
          <w:kern w:val="0"/>
          <w:sz w:val="24"/>
          <w:szCs w:val="24"/>
          <w:lang w:eastAsia="ru-RU"/>
        </w:rPr>
        <w:t xml:space="preserve"> по учету бюджетных и денежных обязательств, </w:t>
      </w:r>
    </w:p>
    <w:p w:rsidR="00261E56" w:rsidRPr="00A7522D" w:rsidRDefault="00261E56" w:rsidP="00261E56">
      <w:pPr>
        <w:widowControl w:val="0"/>
        <w:suppressAutoHyphens w:val="0"/>
        <w:autoSpaceDE w:val="0"/>
        <w:autoSpaceDN w:val="0"/>
        <w:spacing w:after="0" w:line="240" w:lineRule="auto"/>
        <w:jc w:val="right"/>
        <w:rPr>
          <w:rFonts w:ascii="Arial" w:eastAsia="Times New Roman" w:hAnsi="Arial" w:cs="Arial"/>
          <w:kern w:val="0"/>
          <w:sz w:val="24"/>
          <w:szCs w:val="24"/>
          <w:lang w:eastAsia="ru-RU"/>
        </w:rPr>
      </w:pPr>
      <w:proofErr w:type="gramStart"/>
      <w:r w:rsidRPr="00A7522D">
        <w:rPr>
          <w:rFonts w:ascii="Arial" w:eastAsia="Times New Roman" w:hAnsi="Arial" w:cs="Arial"/>
          <w:kern w:val="0"/>
          <w:sz w:val="24"/>
          <w:szCs w:val="24"/>
          <w:lang w:eastAsia="ru-RU"/>
        </w:rPr>
        <w:t>утвержденному</w:t>
      </w:r>
      <w:proofErr w:type="gramEnd"/>
      <w:r w:rsidRPr="00A7522D">
        <w:rPr>
          <w:rFonts w:ascii="Arial" w:eastAsia="Times New Roman" w:hAnsi="Arial" w:cs="Arial"/>
          <w:kern w:val="0"/>
          <w:sz w:val="24"/>
          <w:szCs w:val="24"/>
          <w:lang w:eastAsia="ru-RU"/>
        </w:rPr>
        <w:t xml:space="preserve"> постановлением Администрации Сосновского сельсовета</w:t>
      </w:r>
    </w:p>
    <w:p w:rsidR="00261E56" w:rsidRPr="00A7522D" w:rsidRDefault="00261E56" w:rsidP="00261E56">
      <w:pPr>
        <w:widowControl w:val="0"/>
        <w:suppressAutoHyphens w:val="0"/>
        <w:autoSpaceDE w:val="0"/>
        <w:autoSpaceDN w:val="0"/>
        <w:spacing w:after="0" w:line="240" w:lineRule="auto"/>
        <w:jc w:val="both"/>
        <w:rPr>
          <w:rFonts w:ascii="Arial" w:eastAsia="Times New Roman" w:hAnsi="Arial" w:cs="Arial"/>
          <w:kern w:val="0"/>
          <w:sz w:val="24"/>
          <w:szCs w:val="24"/>
          <w:lang w:eastAsia="ru-RU"/>
        </w:rPr>
      </w:pPr>
      <w:r w:rsidRPr="00A7522D">
        <w:rPr>
          <w:rFonts w:ascii="Arial" w:eastAsia="Times New Roman" w:hAnsi="Arial" w:cs="Arial"/>
          <w:kern w:val="0"/>
          <w:sz w:val="24"/>
          <w:szCs w:val="24"/>
          <w:lang w:eastAsia="ru-RU"/>
        </w:rPr>
        <w:t xml:space="preserve">                                                                                                                                                                       </w:t>
      </w:r>
      <w:r>
        <w:rPr>
          <w:rFonts w:ascii="Arial" w:eastAsia="Times New Roman" w:hAnsi="Arial" w:cs="Arial"/>
          <w:kern w:val="0"/>
          <w:sz w:val="24"/>
          <w:szCs w:val="24"/>
          <w:lang w:eastAsia="ru-RU"/>
        </w:rPr>
        <w:t xml:space="preserve">           </w:t>
      </w:r>
      <w:r w:rsidR="00502D10">
        <w:rPr>
          <w:rFonts w:ascii="Arial" w:eastAsia="Times New Roman" w:hAnsi="Arial" w:cs="Arial"/>
          <w:kern w:val="0"/>
          <w:sz w:val="24"/>
          <w:szCs w:val="24"/>
          <w:lang w:eastAsia="ru-RU"/>
        </w:rPr>
        <w:t xml:space="preserve">   от  22.10.2018</w:t>
      </w:r>
      <w:r w:rsidRPr="00A7522D">
        <w:rPr>
          <w:rFonts w:ascii="Arial" w:eastAsia="Times New Roman" w:hAnsi="Arial" w:cs="Arial"/>
          <w:kern w:val="0"/>
          <w:sz w:val="24"/>
          <w:szCs w:val="24"/>
          <w:lang w:eastAsia="ru-RU"/>
        </w:rPr>
        <w:t>г. №  64</w:t>
      </w:r>
    </w:p>
    <w:p w:rsidR="00261E56" w:rsidRPr="00A7522D" w:rsidRDefault="00261E56" w:rsidP="00261E56">
      <w:pPr>
        <w:widowControl w:val="0"/>
        <w:suppressAutoHyphens w:val="0"/>
        <w:autoSpaceDE w:val="0"/>
        <w:autoSpaceDN w:val="0"/>
        <w:spacing w:after="0" w:line="240" w:lineRule="auto"/>
        <w:jc w:val="both"/>
        <w:rPr>
          <w:rFonts w:ascii="Arial" w:eastAsia="Times New Roman" w:hAnsi="Arial" w:cs="Arial"/>
          <w:kern w:val="0"/>
          <w:sz w:val="24"/>
          <w:szCs w:val="24"/>
          <w:lang w:eastAsia="ru-RU"/>
        </w:rPr>
      </w:pPr>
    </w:p>
    <w:p w:rsidR="00261E56" w:rsidRPr="00A7522D" w:rsidRDefault="00261E56" w:rsidP="00261E56">
      <w:pPr>
        <w:widowControl w:val="0"/>
        <w:suppressAutoHyphens w:val="0"/>
        <w:autoSpaceDE w:val="0"/>
        <w:autoSpaceDN w:val="0"/>
        <w:spacing w:after="0" w:line="240" w:lineRule="auto"/>
        <w:jc w:val="center"/>
        <w:rPr>
          <w:rFonts w:ascii="Arial" w:eastAsia="Times New Roman" w:hAnsi="Arial" w:cs="Arial"/>
          <w:b/>
          <w:kern w:val="0"/>
          <w:sz w:val="28"/>
          <w:szCs w:val="28"/>
          <w:lang w:eastAsia="ru-RU"/>
        </w:rPr>
      </w:pPr>
      <w:bookmarkStart w:id="33" w:name="P655"/>
      <w:bookmarkEnd w:id="33"/>
      <w:r w:rsidRPr="00A7522D">
        <w:rPr>
          <w:rFonts w:ascii="Arial" w:eastAsia="Times New Roman" w:hAnsi="Arial" w:cs="Arial"/>
          <w:b/>
          <w:kern w:val="0"/>
          <w:sz w:val="28"/>
          <w:szCs w:val="28"/>
          <w:lang w:eastAsia="ru-RU"/>
        </w:rPr>
        <w:t>ИНФОРМАЦИЯ,</w:t>
      </w:r>
    </w:p>
    <w:p w:rsidR="00261E56" w:rsidRPr="00A7522D" w:rsidRDefault="00261E56" w:rsidP="00261E56">
      <w:pPr>
        <w:widowControl w:val="0"/>
        <w:suppressAutoHyphens w:val="0"/>
        <w:autoSpaceDE w:val="0"/>
        <w:autoSpaceDN w:val="0"/>
        <w:spacing w:after="0" w:line="240" w:lineRule="auto"/>
        <w:jc w:val="center"/>
        <w:rPr>
          <w:rFonts w:ascii="Arial" w:eastAsia="Times New Roman" w:hAnsi="Arial" w:cs="Arial"/>
          <w:b/>
          <w:kern w:val="0"/>
          <w:sz w:val="28"/>
          <w:szCs w:val="28"/>
          <w:lang w:eastAsia="ru-RU"/>
        </w:rPr>
      </w:pPr>
      <w:proofErr w:type="gramStart"/>
      <w:r w:rsidRPr="00A7522D">
        <w:rPr>
          <w:rFonts w:ascii="Arial" w:eastAsia="Times New Roman" w:hAnsi="Arial" w:cs="Arial"/>
          <w:b/>
          <w:kern w:val="0"/>
          <w:sz w:val="28"/>
          <w:szCs w:val="28"/>
          <w:lang w:eastAsia="ru-RU"/>
        </w:rPr>
        <w:t>НЕОБХОДИМАЯ</w:t>
      </w:r>
      <w:proofErr w:type="gramEnd"/>
      <w:r w:rsidRPr="00A7522D">
        <w:rPr>
          <w:rFonts w:ascii="Arial" w:eastAsia="Times New Roman" w:hAnsi="Arial" w:cs="Arial"/>
          <w:b/>
          <w:kern w:val="0"/>
          <w:sz w:val="28"/>
          <w:szCs w:val="28"/>
          <w:lang w:eastAsia="ru-RU"/>
        </w:rPr>
        <w:t xml:space="preserve"> ДЛЯ ПОСТАНОВКИ НА УЧЕТ ДЕНЕЖНОГО ОБЯЗАТЕЛЬСТВА</w:t>
      </w:r>
    </w:p>
    <w:p w:rsidR="00261E56" w:rsidRPr="00A7522D" w:rsidRDefault="00261E56" w:rsidP="00261E56">
      <w:pPr>
        <w:widowControl w:val="0"/>
        <w:suppressAutoHyphens w:val="0"/>
        <w:autoSpaceDE w:val="0"/>
        <w:autoSpaceDN w:val="0"/>
        <w:spacing w:after="0" w:line="240" w:lineRule="auto"/>
        <w:jc w:val="center"/>
        <w:rPr>
          <w:rFonts w:ascii="Arial" w:eastAsia="Times New Roman" w:hAnsi="Arial" w:cs="Arial"/>
          <w:b/>
          <w:kern w:val="0"/>
          <w:sz w:val="28"/>
          <w:szCs w:val="28"/>
          <w:lang w:eastAsia="ru-RU"/>
        </w:rPr>
      </w:pPr>
      <w:proofErr w:type="gramStart"/>
      <w:r w:rsidRPr="00A7522D">
        <w:rPr>
          <w:rFonts w:ascii="Arial" w:eastAsia="Times New Roman" w:hAnsi="Arial" w:cs="Arial"/>
          <w:b/>
          <w:kern w:val="0"/>
          <w:sz w:val="28"/>
          <w:szCs w:val="28"/>
          <w:lang w:eastAsia="ru-RU"/>
        </w:rPr>
        <w:t>(ВНЕСЕНИЯ ИЗМЕНЕНИЙ В ПОСТАВЛЕННОЕ НА УЧЕТ</w:t>
      </w:r>
      <w:proofErr w:type="gramEnd"/>
    </w:p>
    <w:p w:rsidR="00261E56" w:rsidRPr="00A7522D" w:rsidRDefault="00261E56" w:rsidP="00261E56">
      <w:pPr>
        <w:widowControl w:val="0"/>
        <w:suppressAutoHyphens w:val="0"/>
        <w:autoSpaceDE w:val="0"/>
        <w:autoSpaceDN w:val="0"/>
        <w:spacing w:after="0" w:line="240" w:lineRule="auto"/>
        <w:jc w:val="center"/>
        <w:rPr>
          <w:rFonts w:ascii="Arial" w:eastAsia="Times New Roman" w:hAnsi="Arial" w:cs="Arial"/>
          <w:b/>
          <w:kern w:val="0"/>
          <w:sz w:val="28"/>
          <w:szCs w:val="28"/>
          <w:lang w:eastAsia="ru-RU"/>
        </w:rPr>
      </w:pPr>
      <w:proofErr w:type="gramStart"/>
      <w:r w:rsidRPr="00A7522D">
        <w:rPr>
          <w:rFonts w:ascii="Arial" w:eastAsia="Times New Roman" w:hAnsi="Arial" w:cs="Arial"/>
          <w:b/>
          <w:kern w:val="0"/>
          <w:sz w:val="28"/>
          <w:szCs w:val="28"/>
          <w:lang w:eastAsia="ru-RU"/>
        </w:rPr>
        <w:t>ДЕНЕЖНОЕ ОБЯЗАТЕЛЬСТВО)</w:t>
      </w:r>
      <w:proofErr w:type="gramEnd"/>
    </w:p>
    <w:p w:rsidR="00261E56" w:rsidRPr="00A7522D" w:rsidRDefault="00261E56" w:rsidP="00261E56">
      <w:pPr>
        <w:suppressAutoHyphens w:val="0"/>
        <w:spacing w:after="1"/>
        <w:rPr>
          <w:rFonts w:ascii="Arial" w:hAnsi="Arial" w:cs="Arial"/>
          <w:kern w:val="0"/>
          <w:sz w:val="24"/>
          <w:szCs w:val="24"/>
          <w:lang w:eastAsia="en-US"/>
        </w:rPr>
      </w:pPr>
    </w:p>
    <w:p w:rsidR="00261E56" w:rsidRPr="00A7522D" w:rsidRDefault="00261E56" w:rsidP="00261E56">
      <w:pPr>
        <w:widowControl w:val="0"/>
        <w:suppressAutoHyphens w:val="0"/>
        <w:autoSpaceDE w:val="0"/>
        <w:autoSpaceDN w:val="0"/>
        <w:spacing w:after="0" w:line="240" w:lineRule="auto"/>
        <w:jc w:val="both"/>
        <w:rPr>
          <w:rFonts w:ascii="Arial" w:eastAsia="Times New Roman" w:hAnsi="Arial" w:cs="Arial"/>
          <w:kern w:val="0"/>
          <w:sz w:val="24"/>
          <w:szCs w:val="24"/>
          <w:lang w:eastAsia="ru-RU"/>
        </w:rPr>
      </w:pPr>
    </w:p>
    <w:tbl>
      <w:tblPr>
        <w:tblW w:w="1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83"/>
        <w:gridCol w:w="8222"/>
      </w:tblGrid>
      <w:tr w:rsidR="00261E56" w:rsidRPr="00A7522D" w:rsidTr="00030B44">
        <w:tc>
          <w:tcPr>
            <w:tcW w:w="6583"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jc w:val="center"/>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Наименование информации (реквизита, показателя)</w:t>
            </w:r>
          </w:p>
        </w:tc>
        <w:tc>
          <w:tcPr>
            <w:tcW w:w="8221"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jc w:val="center"/>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Правила формирования информации (реквизита, показателя)</w:t>
            </w:r>
          </w:p>
        </w:tc>
      </w:tr>
      <w:tr w:rsidR="00261E56" w:rsidRPr="00A7522D" w:rsidTr="00030B44">
        <w:tc>
          <w:tcPr>
            <w:tcW w:w="6583"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1. Номер сведений о денежном обязательстве получателя средств  бюджета Сосновского сельсовет</w:t>
            </w:r>
            <w:proofErr w:type="gramStart"/>
            <w:r w:rsidRPr="00A7522D">
              <w:rPr>
                <w:rFonts w:ascii="Arial" w:eastAsia="Times New Roman" w:hAnsi="Arial" w:cs="Arial"/>
                <w:kern w:val="0"/>
                <w:sz w:val="24"/>
                <w:szCs w:val="24"/>
                <w:lang w:eastAsia="en-US"/>
              </w:rPr>
              <w:t>а(</w:t>
            </w:r>
            <w:proofErr w:type="gramEnd"/>
            <w:r w:rsidRPr="00A7522D">
              <w:rPr>
                <w:rFonts w:ascii="Arial" w:eastAsia="Times New Roman" w:hAnsi="Arial" w:cs="Arial"/>
                <w:kern w:val="0"/>
                <w:sz w:val="24"/>
                <w:szCs w:val="24"/>
                <w:lang w:eastAsia="en-US"/>
              </w:rPr>
              <w:t>далее - соответственно Сведения о денежном обязательстве, денежное обязательство)</w:t>
            </w:r>
          </w:p>
        </w:tc>
        <w:tc>
          <w:tcPr>
            <w:tcW w:w="8221" w:type="dxa"/>
            <w:tcBorders>
              <w:top w:val="single" w:sz="4" w:space="0" w:color="auto"/>
              <w:left w:val="single" w:sz="4" w:space="0" w:color="auto"/>
              <w:bottom w:val="single" w:sz="4" w:space="0" w:color="auto"/>
              <w:right w:val="single" w:sz="4" w:space="0" w:color="auto"/>
            </w:tcBorders>
          </w:tcPr>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Указывается порядковый номер Сведений о денежном обязательстве.</w:t>
            </w:r>
          </w:p>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p>
        </w:tc>
      </w:tr>
      <w:tr w:rsidR="00261E56" w:rsidRPr="00A7522D" w:rsidTr="00030B44">
        <w:tc>
          <w:tcPr>
            <w:tcW w:w="6583"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2. Дата Сведений о денежном обязательстве</w:t>
            </w:r>
          </w:p>
        </w:tc>
        <w:tc>
          <w:tcPr>
            <w:tcW w:w="8221" w:type="dxa"/>
            <w:tcBorders>
              <w:top w:val="single" w:sz="4" w:space="0" w:color="auto"/>
              <w:left w:val="single" w:sz="4" w:space="0" w:color="auto"/>
              <w:bottom w:val="single" w:sz="4" w:space="0" w:color="auto"/>
              <w:right w:val="single" w:sz="4" w:space="0" w:color="auto"/>
            </w:tcBorders>
          </w:tcPr>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Указывается дата подписания Сведений о денежном обязательстве получателем бюджетных средств.</w:t>
            </w:r>
          </w:p>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p>
        </w:tc>
      </w:tr>
      <w:tr w:rsidR="00261E56" w:rsidRPr="00A7522D" w:rsidTr="00030B44">
        <w:tc>
          <w:tcPr>
            <w:tcW w:w="6583"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3. Учетный номер денежного обязательства</w:t>
            </w:r>
          </w:p>
        </w:tc>
        <w:tc>
          <w:tcPr>
            <w:tcW w:w="8221" w:type="dxa"/>
            <w:tcBorders>
              <w:top w:val="single" w:sz="4" w:space="0" w:color="auto"/>
              <w:left w:val="single" w:sz="4" w:space="0" w:color="auto"/>
              <w:bottom w:val="single" w:sz="4" w:space="0" w:color="auto"/>
              <w:right w:val="single" w:sz="4" w:space="0" w:color="auto"/>
            </w:tcBorders>
          </w:tcPr>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Указывается при внесении изменений в поставленное на учет денежное обязательство.</w:t>
            </w:r>
          </w:p>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lastRenderedPageBreak/>
              <w:t>Указывается учетный номер обязательства, в которое вносятся изменения, присвоенный ему при постановке на учет.</w:t>
            </w:r>
          </w:p>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p>
        </w:tc>
      </w:tr>
      <w:tr w:rsidR="00261E56" w:rsidRPr="00A7522D" w:rsidTr="00030B44">
        <w:tc>
          <w:tcPr>
            <w:tcW w:w="6583"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bookmarkStart w:id="34" w:name="P674"/>
            <w:bookmarkEnd w:id="34"/>
            <w:r w:rsidRPr="00A7522D">
              <w:rPr>
                <w:rFonts w:ascii="Arial" w:eastAsia="Times New Roman" w:hAnsi="Arial" w:cs="Arial"/>
                <w:kern w:val="0"/>
                <w:sz w:val="24"/>
                <w:szCs w:val="24"/>
                <w:lang w:eastAsia="en-US"/>
              </w:rPr>
              <w:lastRenderedPageBreak/>
              <w:t>4. Учетный номер бюджетного обязательства</w:t>
            </w:r>
          </w:p>
        </w:tc>
        <w:tc>
          <w:tcPr>
            <w:tcW w:w="8221" w:type="dxa"/>
            <w:tcBorders>
              <w:top w:val="single" w:sz="4" w:space="0" w:color="auto"/>
              <w:left w:val="single" w:sz="4" w:space="0" w:color="auto"/>
              <w:bottom w:val="single" w:sz="4" w:space="0" w:color="auto"/>
              <w:right w:val="single" w:sz="4" w:space="0" w:color="auto"/>
            </w:tcBorders>
          </w:tcPr>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p>
        </w:tc>
      </w:tr>
      <w:tr w:rsidR="00261E56" w:rsidRPr="00A7522D" w:rsidTr="00030B44">
        <w:tc>
          <w:tcPr>
            <w:tcW w:w="6583" w:type="dxa"/>
            <w:tcBorders>
              <w:top w:val="nil"/>
              <w:left w:val="single" w:sz="4" w:space="0" w:color="auto"/>
              <w:bottom w:val="nil"/>
              <w:right w:val="single" w:sz="4" w:space="0" w:color="auto"/>
            </w:tcBorders>
            <w:hideMark/>
          </w:tcPr>
          <w:p w:rsidR="00261E56" w:rsidRPr="00A7522D"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 xml:space="preserve">5. Код объекта федеральной адресной инвестиционной программы (далее ФАИП) (код мероприятия по информатизации) </w:t>
            </w:r>
          </w:p>
        </w:tc>
        <w:tc>
          <w:tcPr>
            <w:tcW w:w="8221" w:type="dxa"/>
            <w:tcBorders>
              <w:top w:val="nil"/>
              <w:left w:val="single" w:sz="4" w:space="0" w:color="auto"/>
              <w:bottom w:val="nil"/>
              <w:right w:val="single" w:sz="4" w:space="0" w:color="auto"/>
            </w:tcBorders>
            <w:hideMark/>
          </w:tcPr>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Указывается код объекта ФАИП (код мероприятия по информатизации) на основании документа, являющегося основанием для принятия бюджетного обязательства (далее - документ-основание), заключенного в целях реализации ФАИП.</w:t>
            </w:r>
          </w:p>
        </w:tc>
      </w:tr>
      <w:tr w:rsidR="00261E56" w:rsidRPr="00A7522D" w:rsidTr="00030B44">
        <w:tc>
          <w:tcPr>
            <w:tcW w:w="6583"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jc w:val="both"/>
              <w:outlineLvl w:val="2"/>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6. Информация о получателе бюджетных средств</w:t>
            </w:r>
          </w:p>
        </w:tc>
        <w:tc>
          <w:tcPr>
            <w:tcW w:w="8221" w:type="dxa"/>
            <w:tcBorders>
              <w:top w:val="single" w:sz="4" w:space="0" w:color="auto"/>
              <w:left w:val="single" w:sz="4" w:space="0" w:color="auto"/>
              <w:bottom w:val="single" w:sz="4" w:space="0" w:color="auto"/>
              <w:right w:val="single" w:sz="4" w:space="0" w:color="auto"/>
            </w:tcBorders>
          </w:tcPr>
          <w:p w:rsidR="00261E56" w:rsidRPr="00A7522D" w:rsidRDefault="00261E56" w:rsidP="00030B44">
            <w:pPr>
              <w:widowControl w:val="0"/>
              <w:suppressAutoHyphens w:val="0"/>
              <w:autoSpaceDE w:val="0"/>
              <w:autoSpaceDN w:val="0"/>
              <w:spacing w:after="0"/>
              <w:rPr>
                <w:rFonts w:ascii="Arial" w:eastAsia="Times New Roman" w:hAnsi="Arial" w:cs="Arial"/>
                <w:kern w:val="0"/>
                <w:sz w:val="24"/>
                <w:szCs w:val="24"/>
                <w:lang w:eastAsia="en-US"/>
              </w:rPr>
            </w:pPr>
          </w:p>
        </w:tc>
      </w:tr>
      <w:tr w:rsidR="00261E56" w:rsidRPr="00A7522D" w:rsidTr="00030B44">
        <w:tc>
          <w:tcPr>
            <w:tcW w:w="6583"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 xml:space="preserve">6.1. Получатель бюджетных средств </w:t>
            </w:r>
            <w:hyperlink r:id="rId116" w:anchor="P736" w:history="1">
              <w:r w:rsidRPr="00A7522D">
                <w:rPr>
                  <w:rFonts w:ascii="Arial" w:eastAsia="Times New Roman" w:hAnsi="Arial" w:cs="Arial"/>
                  <w:kern w:val="0"/>
                  <w:sz w:val="24"/>
                  <w:szCs w:val="24"/>
                  <w:lang w:eastAsia="en-US"/>
                </w:rPr>
                <w:t>&lt;*&gt;</w:t>
              </w:r>
            </w:hyperlink>
          </w:p>
        </w:tc>
        <w:tc>
          <w:tcPr>
            <w:tcW w:w="8221"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Указывается наименование получателя средств бюджета Сосновского сельсовета.</w:t>
            </w:r>
          </w:p>
        </w:tc>
      </w:tr>
      <w:tr w:rsidR="00261E56" w:rsidRPr="00A7522D" w:rsidTr="00030B44">
        <w:tc>
          <w:tcPr>
            <w:tcW w:w="6583"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 xml:space="preserve">6.2. Код получателя бюджетных средств по Сводному реестру </w:t>
            </w:r>
            <w:hyperlink r:id="rId117" w:anchor="P736" w:history="1">
              <w:r w:rsidRPr="00A7522D">
                <w:rPr>
                  <w:rFonts w:ascii="Arial" w:eastAsia="Times New Roman" w:hAnsi="Arial" w:cs="Arial"/>
                  <w:kern w:val="0"/>
                  <w:sz w:val="24"/>
                  <w:szCs w:val="24"/>
                  <w:lang w:eastAsia="en-US"/>
                </w:rPr>
                <w:t>&lt;*&gt;</w:t>
              </w:r>
            </w:hyperlink>
          </w:p>
        </w:tc>
        <w:tc>
          <w:tcPr>
            <w:tcW w:w="8221"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Указывается уникальный код организации по Сводному реестру (далее - код по Сводному реестру) получателя средств бюджета Сосновского сельсовета.</w:t>
            </w:r>
          </w:p>
        </w:tc>
      </w:tr>
      <w:tr w:rsidR="00261E56" w:rsidRPr="00A7522D" w:rsidTr="00030B44">
        <w:tc>
          <w:tcPr>
            <w:tcW w:w="6583"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 xml:space="preserve">6.3. Номер лицевого счета </w:t>
            </w:r>
            <w:hyperlink r:id="rId118" w:anchor="P736" w:history="1">
              <w:r w:rsidRPr="00A7522D">
                <w:rPr>
                  <w:rFonts w:ascii="Arial" w:eastAsia="Times New Roman" w:hAnsi="Arial" w:cs="Arial"/>
                  <w:kern w:val="0"/>
                  <w:sz w:val="24"/>
                  <w:szCs w:val="24"/>
                  <w:lang w:eastAsia="en-US"/>
                </w:rPr>
                <w:t>&lt;*&gt;</w:t>
              </w:r>
            </w:hyperlink>
          </w:p>
        </w:tc>
        <w:tc>
          <w:tcPr>
            <w:tcW w:w="8221"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 xml:space="preserve">Указывается номер соответствующего лицевого </w:t>
            </w:r>
            <w:proofErr w:type="gramStart"/>
            <w:r w:rsidRPr="00A7522D">
              <w:rPr>
                <w:rFonts w:ascii="Arial" w:eastAsia="Times New Roman" w:hAnsi="Arial" w:cs="Arial"/>
                <w:kern w:val="0"/>
                <w:sz w:val="24"/>
                <w:szCs w:val="24"/>
                <w:lang w:eastAsia="en-US"/>
              </w:rPr>
              <w:t>счета получателя средств  бюджета Сосновского сельсовета</w:t>
            </w:r>
            <w:proofErr w:type="gramEnd"/>
            <w:r w:rsidRPr="00A7522D">
              <w:rPr>
                <w:rFonts w:ascii="Arial" w:eastAsia="Times New Roman" w:hAnsi="Arial" w:cs="Arial"/>
                <w:kern w:val="0"/>
                <w:sz w:val="24"/>
                <w:szCs w:val="24"/>
                <w:lang w:eastAsia="en-US"/>
              </w:rPr>
              <w:t>.</w:t>
            </w:r>
          </w:p>
        </w:tc>
      </w:tr>
      <w:tr w:rsidR="00261E56" w:rsidRPr="00A7522D" w:rsidTr="00030B44">
        <w:tc>
          <w:tcPr>
            <w:tcW w:w="6583"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6.4. Главный распорядитель бюджетных средств</w:t>
            </w:r>
          </w:p>
        </w:tc>
        <w:tc>
          <w:tcPr>
            <w:tcW w:w="8221"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 xml:space="preserve">Указывается наименование главного распорядителя средств бюджета Сосновского сельсовета с отражением в кодовой зоне </w:t>
            </w:r>
            <w:proofErr w:type="gramStart"/>
            <w:r w:rsidRPr="00A7522D">
              <w:rPr>
                <w:rFonts w:ascii="Arial" w:eastAsia="Times New Roman" w:hAnsi="Arial" w:cs="Arial"/>
                <w:kern w:val="0"/>
                <w:sz w:val="24"/>
                <w:szCs w:val="24"/>
                <w:lang w:eastAsia="en-US"/>
              </w:rPr>
              <w:t>кода главного распорядителя средств  бюджета Сосновского сельсовета</w:t>
            </w:r>
            <w:proofErr w:type="gramEnd"/>
            <w:r w:rsidRPr="00A7522D">
              <w:rPr>
                <w:rFonts w:ascii="Arial" w:eastAsia="Times New Roman" w:hAnsi="Arial" w:cs="Arial"/>
                <w:kern w:val="0"/>
                <w:sz w:val="24"/>
                <w:szCs w:val="24"/>
                <w:lang w:eastAsia="en-US"/>
              </w:rPr>
              <w:t xml:space="preserve"> по бюджетной классификации Российской Федерации.</w:t>
            </w:r>
          </w:p>
        </w:tc>
      </w:tr>
      <w:tr w:rsidR="00261E56" w:rsidRPr="00A7522D" w:rsidTr="00030B44">
        <w:tc>
          <w:tcPr>
            <w:tcW w:w="6583"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lastRenderedPageBreak/>
              <w:t>6.5. Наименование бюджета</w:t>
            </w:r>
          </w:p>
        </w:tc>
        <w:tc>
          <w:tcPr>
            <w:tcW w:w="8221" w:type="dxa"/>
            <w:tcBorders>
              <w:top w:val="single" w:sz="4" w:space="0" w:color="auto"/>
              <w:left w:val="single" w:sz="4" w:space="0" w:color="auto"/>
              <w:bottom w:val="single" w:sz="4" w:space="0" w:color="auto"/>
              <w:right w:val="single" w:sz="4" w:space="0" w:color="auto"/>
            </w:tcBorders>
          </w:tcPr>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Указывается наименование бюджета - " бюджет  Сосновского сельсовета ".</w:t>
            </w:r>
          </w:p>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p>
        </w:tc>
      </w:tr>
      <w:tr w:rsidR="00261E56" w:rsidRPr="00A7522D" w:rsidTr="00030B44">
        <w:tc>
          <w:tcPr>
            <w:tcW w:w="6583"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6.6. Финансовый орган</w:t>
            </w:r>
          </w:p>
        </w:tc>
        <w:tc>
          <w:tcPr>
            <w:tcW w:w="8221" w:type="dxa"/>
            <w:tcBorders>
              <w:top w:val="single" w:sz="4" w:space="0" w:color="auto"/>
              <w:left w:val="single" w:sz="4" w:space="0" w:color="auto"/>
              <w:bottom w:val="single" w:sz="4" w:space="0" w:color="auto"/>
              <w:right w:val="single" w:sz="4" w:space="0" w:color="auto"/>
            </w:tcBorders>
          </w:tcPr>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 xml:space="preserve">Указывается наименование финансового органа </w:t>
            </w:r>
          </w:p>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p>
        </w:tc>
      </w:tr>
      <w:tr w:rsidR="00261E56" w:rsidRPr="00A7522D" w:rsidTr="00030B44">
        <w:tc>
          <w:tcPr>
            <w:tcW w:w="6583"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 xml:space="preserve">6.7. Территориальный орган Федерального казначейства </w:t>
            </w:r>
            <w:hyperlink r:id="rId119" w:anchor="P736" w:history="1">
              <w:r w:rsidRPr="00A7522D">
                <w:rPr>
                  <w:rFonts w:ascii="Arial" w:eastAsia="Times New Roman" w:hAnsi="Arial" w:cs="Arial"/>
                  <w:kern w:val="0"/>
                  <w:sz w:val="24"/>
                  <w:szCs w:val="24"/>
                  <w:lang w:eastAsia="en-US"/>
                </w:rPr>
                <w:t>&lt;*&gt;</w:t>
              </w:r>
            </w:hyperlink>
          </w:p>
        </w:tc>
        <w:tc>
          <w:tcPr>
            <w:tcW w:w="8221"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Указывается наименование территориального органа Федерального казначейства, в котором получателю средств бюджета Сосновского сельсовета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соответствующий лицевой счет получателя бюджетных средств).</w:t>
            </w:r>
          </w:p>
        </w:tc>
      </w:tr>
      <w:tr w:rsidR="00261E56" w:rsidRPr="00A7522D" w:rsidTr="00030B44">
        <w:tc>
          <w:tcPr>
            <w:tcW w:w="6583"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 xml:space="preserve">6.8. Код органа Федерального казначейства (далее - КОФК) </w:t>
            </w:r>
            <w:hyperlink r:id="rId120" w:anchor="P736" w:history="1">
              <w:r w:rsidRPr="00A7522D">
                <w:rPr>
                  <w:rFonts w:ascii="Arial" w:eastAsia="Times New Roman" w:hAnsi="Arial" w:cs="Arial"/>
                  <w:kern w:val="0"/>
                  <w:sz w:val="24"/>
                  <w:szCs w:val="24"/>
                  <w:lang w:eastAsia="en-US"/>
                </w:rPr>
                <w:t>&lt;*&gt;</w:t>
              </w:r>
            </w:hyperlink>
          </w:p>
        </w:tc>
        <w:tc>
          <w:tcPr>
            <w:tcW w:w="8221"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Указывается код органа Федерального казначейства, в котором получателю средств бюджета Сосновского сельсовета открыт соответствующий лицевой счет получателя бюджетных средств.</w:t>
            </w:r>
          </w:p>
        </w:tc>
      </w:tr>
      <w:tr w:rsidR="00261E56" w:rsidRPr="00A7522D" w:rsidTr="00030B44">
        <w:tc>
          <w:tcPr>
            <w:tcW w:w="6583"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6.9 Признак авансового платежа</w:t>
            </w:r>
          </w:p>
        </w:tc>
        <w:tc>
          <w:tcPr>
            <w:tcW w:w="8221"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Указывается признак авансового платежа. Если платеж является авансовым, в графе указывается "Да", если платеж не является авансовым, указывается "Нет".</w:t>
            </w:r>
          </w:p>
        </w:tc>
      </w:tr>
      <w:tr w:rsidR="00261E56" w:rsidRPr="00A7522D" w:rsidTr="00030B44">
        <w:tc>
          <w:tcPr>
            <w:tcW w:w="6583"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jc w:val="both"/>
              <w:outlineLvl w:val="2"/>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7. Реквизиты документа, подтверждающего возникновение денежного обязательства</w:t>
            </w:r>
          </w:p>
        </w:tc>
        <w:tc>
          <w:tcPr>
            <w:tcW w:w="8221" w:type="dxa"/>
            <w:tcBorders>
              <w:top w:val="single" w:sz="4" w:space="0" w:color="auto"/>
              <w:left w:val="single" w:sz="4" w:space="0" w:color="auto"/>
              <w:bottom w:val="single" w:sz="4" w:space="0" w:color="auto"/>
              <w:right w:val="single" w:sz="4" w:space="0" w:color="auto"/>
            </w:tcBorders>
          </w:tcPr>
          <w:p w:rsidR="00261E56" w:rsidRPr="00A7522D" w:rsidRDefault="00261E56" w:rsidP="00030B44">
            <w:pPr>
              <w:widowControl w:val="0"/>
              <w:suppressAutoHyphens w:val="0"/>
              <w:autoSpaceDE w:val="0"/>
              <w:autoSpaceDN w:val="0"/>
              <w:spacing w:after="0"/>
              <w:rPr>
                <w:rFonts w:ascii="Arial" w:eastAsia="Times New Roman" w:hAnsi="Arial" w:cs="Arial"/>
                <w:kern w:val="0"/>
                <w:sz w:val="24"/>
                <w:szCs w:val="24"/>
                <w:lang w:eastAsia="en-US"/>
              </w:rPr>
            </w:pPr>
          </w:p>
        </w:tc>
      </w:tr>
      <w:tr w:rsidR="00261E56" w:rsidRPr="00A7522D" w:rsidTr="00030B44">
        <w:tc>
          <w:tcPr>
            <w:tcW w:w="6583"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7.1. Вид</w:t>
            </w:r>
          </w:p>
        </w:tc>
        <w:tc>
          <w:tcPr>
            <w:tcW w:w="8221"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Указывается наименование документа, являющегося основанием для возникновения денежного обязательства.</w:t>
            </w:r>
          </w:p>
        </w:tc>
      </w:tr>
      <w:tr w:rsidR="00261E56" w:rsidRPr="00A7522D" w:rsidTr="00030B44">
        <w:tc>
          <w:tcPr>
            <w:tcW w:w="6583"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7.2. Номер</w:t>
            </w:r>
          </w:p>
        </w:tc>
        <w:tc>
          <w:tcPr>
            <w:tcW w:w="8221"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 xml:space="preserve">Указывается номер документа, подтверждающего возникновение </w:t>
            </w:r>
            <w:r w:rsidRPr="00A7522D">
              <w:rPr>
                <w:rFonts w:ascii="Arial" w:eastAsia="Times New Roman" w:hAnsi="Arial" w:cs="Arial"/>
                <w:kern w:val="0"/>
                <w:sz w:val="24"/>
                <w:szCs w:val="24"/>
                <w:lang w:eastAsia="en-US"/>
              </w:rPr>
              <w:lastRenderedPageBreak/>
              <w:t>денежного обязательства.</w:t>
            </w:r>
          </w:p>
        </w:tc>
      </w:tr>
      <w:tr w:rsidR="00261E56" w:rsidRPr="00A7522D" w:rsidTr="00030B44">
        <w:tc>
          <w:tcPr>
            <w:tcW w:w="6583"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bookmarkStart w:id="35" w:name="P708"/>
            <w:bookmarkEnd w:id="35"/>
            <w:r w:rsidRPr="00A7522D">
              <w:rPr>
                <w:rFonts w:ascii="Arial" w:eastAsia="Times New Roman" w:hAnsi="Arial" w:cs="Arial"/>
                <w:kern w:val="0"/>
                <w:sz w:val="24"/>
                <w:szCs w:val="24"/>
                <w:lang w:eastAsia="en-US"/>
              </w:rPr>
              <w:lastRenderedPageBreak/>
              <w:t>7.3. Дата</w:t>
            </w:r>
          </w:p>
        </w:tc>
        <w:tc>
          <w:tcPr>
            <w:tcW w:w="8221"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Указывается дата документа, подтверждающего возникновение денежного обязательства.</w:t>
            </w:r>
          </w:p>
        </w:tc>
      </w:tr>
      <w:tr w:rsidR="00261E56" w:rsidRPr="00A7522D" w:rsidTr="00030B44">
        <w:tc>
          <w:tcPr>
            <w:tcW w:w="6583"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7.4 Сумма</w:t>
            </w:r>
          </w:p>
        </w:tc>
        <w:tc>
          <w:tcPr>
            <w:tcW w:w="8221"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Указывается сумма документа, подтверждающего возникновение денежного обязательства.</w:t>
            </w:r>
          </w:p>
        </w:tc>
      </w:tr>
      <w:tr w:rsidR="00261E56" w:rsidRPr="00A7522D" w:rsidTr="00030B44">
        <w:tc>
          <w:tcPr>
            <w:tcW w:w="6583"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7.5. Предмет</w:t>
            </w:r>
          </w:p>
        </w:tc>
        <w:tc>
          <w:tcPr>
            <w:tcW w:w="8221"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Указывается наименование товаров (работ, услуг) в соответствии с документом, подтверждающим возникновение денежного обязательства.</w:t>
            </w:r>
          </w:p>
        </w:tc>
      </w:tr>
      <w:tr w:rsidR="00261E56" w:rsidRPr="00A7522D" w:rsidTr="00030B44">
        <w:tc>
          <w:tcPr>
            <w:tcW w:w="6583" w:type="dxa"/>
            <w:tcBorders>
              <w:top w:val="nil"/>
              <w:left w:val="single" w:sz="4" w:space="0" w:color="auto"/>
              <w:bottom w:val="nil"/>
              <w:right w:val="single" w:sz="4" w:space="0" w:color="auto"/>
            </w:tcBorders>
            <w:hideMark/>
          </w:tcPr>
          <w:p w:rsidR="00261E56" w:rsidRPr="00A7522D"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7.6. Наименование вида средств</w:t>
            </w:r>
          </w:p>
        </w:tc>
        <w:tc>
          <w:tcPr>
            <w:tcW w:w="8221" w:type="dxa"/>
            <w:tcBorders>
              <w:top w:val="nil"/>
              <w:left w:val="single" w:sz="4" w:space="0" w:color="auto"/>
              <w:bottom w:val="nil"/>
              <w:right w:val="single" w:sz="4" w:space="0" w:color="auto"/>
            </w:tcBorders>
            <w:hideMark/>
          </w:tcPr>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Указывается наименование вида средств, за счет которых должна быть произведена кассовая выплата: средства бюджета, средства для финансирования мероприятий по оперативно-розыскной деятельности.</w:t>
            </w:r>
          </w:p>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261E56" w:rsidRPr="00A7522D" w:rsidTr="00030B44">
        <w:tc>
          <w:tcPr>
            <w:tcW w:w="6583"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 xml:space="preserve">7.7. Код по бюджетной классификации (далее - Код по БК) </w:t>
            </w:r>
          </w:p>
        </w:tc>
        <w:tc>
          <w:tcPr>
            <w:tcW w:w="8221"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Указывается код классификации расходов бюджета Сосновского сельсовета в соответствии с предметом документа-основания.</w:t>
            </w:r>
          </w:p>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бюджета Сосновского сельсовета на основании информации, представленной должником.</w:t>
            </w:r>
          </w:p>
        </w:tc>
      </w:tr>
      <w:tr w:rsidR="00261E56" w:rsidRPr="00A7522D" w:rsidTr="00030B44">
        <w:tc>
          <w:tcPr>
            <w:tcW w:w="6583"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 xml:space="preserve">7.8. Аналитический код </w:t>
            </w:r>
          </w:p>
        </w:tc>
        <w:tc>
          <w:tcPr>
            <w:tcW w:w="8221"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proofErr w:type="gramStart"/>
            <w:r w:rsidRPr="00A7522D">
              <w:rPr>
                <w:rFonts w:ascii="Arial" w:eastAsia="Times New Roman" w:hAnsi="Arial" w:cs="Arial"/>
                <w:kern w:val="0"/>
                <w:sz w:val="24"/>
                <w:szCs w:val="24"/>
                <w:lang w:eastAsia="en-US"/>
              </w:rPr>
              <w:t xml:space="preserve">Указывается при необходимости в дополнение к коду по бюджетной классификации плательщика код цели, присваиваемый органами </w:t>
            </w:r>
            <w:r w:rsidRPr="00A7522D">
              <w:rPr>
                <w:rFonts w:ascii="Arial" w:eastAsia="Times New Roman" w:hAnsi="Arial" w:cs="Arial"/>
                <w:kern w:val="0"/>
                <w:sz w:val="24"/>
                <w:szCs w:val="24"/>
                <w:lang w:eastAsia="en-US"/>
              </w:rPr>
              <w:lastRenderedPageBreak/>
              <w:t>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(аналитический код, используемый органами Федерального казначейства для учета операций со средствами юридических лиц, не являющихся участниками бюджетного процесса).</w:t>
            </w:r>
            <w:proofErr w:type="gramEnd"/>
          </w:p>
        </w:tc>
      </w:tr>
      <w:tr w:rsidR="00261E56" w:rsidRPr="00A7522D" w:rsidTr="00030B44">
        <w:tc>
          <w:tcPr>
            <w:tcW w:w="6583"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rPr>
                <w:rFonts w:ascii="Arial" w:eastAsia="Times New Roman" w:hAnsi="Arial" w:cs="Arial"/>
                <w:kern w:val="0"/>
                <w:sz w:val="24"/>
                <w:szCs w:val="24"/>
                <w:lang w:eastAsia="en-US"/>
              </w:rPr>
            </w:pPr>
            <w:bookmarkStart w:id="36" w:name="P723"/>
            <w:bookmarkEnd w:id="36"/>
            <w:r w:rsidRPr="00A7522D">
              <w:rPr>
                <w:rFonts w:ascii="Arial" w:eastAsia="Times New Roman" w:hAnsi="Arial" w:cs="Arial"/>
                <w:kern w:val="0"/>
                <w:sz w:val="24"/>
                <w:szCs w:val="24"/>
                <w:lang w:eastAsia="en-US"/>
              </w:rPr>
              <w:lastRenderedPageBreak/>
              <w:t>7.9. Сумма в валюте выплаты</w:t>
            </w:r>
          </w:p>
        </w:tc>
        <w:tc>
          <w:tcPr>
            <w:tcW w:w="8221"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Указывается сумма денежного обязательства в соответствии с документом, подтверждающим возникновение денежного обязательства, в единицах валюты, в которой принято денежное обязательство, с точностью до второго знака после запятой.</w:t>
            </w:r>
          </w:p>
        </w:tc>
      </w:tr>
      <w:tr w:rsidR="00261E56" w:rsidRPr="00A7522D" w:rsidTr="00030B44">
        <w:tc>
          <w:tcPr>
            <w:tcW w:w="6583"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rPr>
                <w:rFonts w:ascii="Arial" w:eastAsia="Times New Roman" w:hAnsi="Arial" w:cs="Arial"/>
                <w:kern w:val="0"/>
                <w:sz w:val="24"/>
                <w:szCs w:val="24"/>
                <w:lang w:eastAsia="en-US"/>
              </w:rPr>
            </w:pPr>
            <w:bookmarkStart w:id="37" w:name="P725"/>
            <w:bookmarkEnd w:id="37"/>
            <w:r w:rsidRPr="00A7522D">
              <w:rPr>
                <w:rFonts w:ascii="Arial" w:eastAsia="Times New Roman" w:hAnsi="Arial" w:cs="Arial"/>
                <w:kern w:val="0"/>
                <w:sz w:val="24"/>
                <w:szCs w:val="24"/>
                <w:lang w:eastAsia="en-US"/>
              </w:rPr>
              <w:t>7.10. Код валюты</w:t>
            </w:r>
          </w:p>
        </w:tc>
        <w:tc>
          <w:tcPr>
            <w:tcW w:w="8221"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 xml:space="preserve">Указывается код валюты, в которой принято денежное обязательство, в соответствии с Общероссийским </w:t>
            </w:r>
            <w:hyperlink r:id="rId121" w:history="1">
              <w:r w:rsidRPr="00A7522D">
                <w:rPr>
                  <w:rFonts w:ascii="Arial" w:eastAsia="Times New Roman" w:hAnsi="Arial" w:cs="Arial"/>
                  <w:kern w:val="0"/>
                  <w:sz w:val="24"/>
                  <w:szCs w:val="24"/>
                  <w:lang w:eastAsia="en-US"/>
                </w:rPr>
                <w:t>классификатором</w:t>
              </w:r>
            </w:hyperlink>
            <w:r w:rsidRPr="00A7522D">
              <w:rPr>
                <w:rFonts w:ascii="Arial" w:eastAsia="Times New Roman" w:hAnsi="Arial" w:cs="Arial"/>
                <w:kern w:val="0"/>
                <w:sz w:val="24"/>
                <w:szCs w:val="24"/>
                <w:lang w:eastAsia="en-US"/>
              </w:rPr>
              <w:t xml:space="preserve"> валют.</w:t>
            </w:r>
          </w:p>
        </w:tc>
      </w:tr>
      <w:tr w:rsidR="00261E56" w:rsidRPr="00A7522D" w:rsidTr="00030B44">
        <w:tc>
          <w:tcPr>
            <w:tcW w:w="6583"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7.11. Сумма в рублевом эквиваленте</w:t>
            </w:r>
          </w:p>
        </w:tc>
        <w:tc>
          <w:tcPr>
            <w:tcW w:w="8221" w:type="dxa"/>
            <w:tcBorders>
              <w:top w:val="single" w:sz="4" w:space="0" w:color="auto"/>
              <w:left w:val="single" w:sz="4" w:space="0" w:color="auto"/>
              <w:bottom w:val="single" w:sz="4" w:space="0" w:color="auto"/>
              <w:right w:val="single" w:sz="4" w:space="0" w:color="auto"/>
            </w:tcBorders>
          </w:tcPr>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Указывается сумма денежного обязательства в валюте Российской Федерации.</w:t>
            </w:r>
          </w:p>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p>
        </w:tc>
      </w:tr>
      <w:tr w:rsidR="00261E56" w:rsidRPr="00A7522D" w:rsidTr="00030B44">
        <w:tc>
          <w:tcPr>
            <w:tcW w:w="6583"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7.12. Перечислено сумм аванса</w:t>
            </w:r>
          </w:p>
        </w:tc>
        <w:tc>
          <w:tcPr>
            <w:tcW w:w="8221" w:type="dxa"/>
            <w:tcBorders>
              <w:top w:val="single" w:sz="4" w:space="0" w:color="auto"/>
              <w:left w:val="single" w:sz="4" w:space="0" w:color="auto"/>
              <w:bottom w:val="single" w:sz="4" w:space="0" w:color="auto"/>
              <w:right w:val="single" w:sz="4" w:space="0" w:color="auto"/>
            </w:tcBorders>
            <w:hideMark/>
          </w:tcPr>
          <w:p w:rsidR="00261E56" w:rsidRPr="00A7522D" w:rsidRDefault="00261E56" w:rsidP="00030B44">
            <w:pPr>
              <w:widowControl w:val="0"/>
              <w:suppressAutoHyphens w:val="0"/>
              <w:autoSpaceDE w:val="0"/>
              <w:autoSpaceDN w:val="0"/>
              <w:spacing w:after="0"/>
              <w:ind w:firstLine="283"/>
              <w:jc w:val="both"/>
              <w:rPr>
                <w:rFonts w:ascii="Arial" w:eastAsia="Times New Roman" w:hAnsi="Arial" w:cs="Arial"/>
                <w:kern w:val="0"/>
                <w:sz w:val="24"/>
                <w:szCs w:val="24"/>
                <w:lang w:eastAsia="en-US"/>
              </w:rPr>
            </w:pPr>
            <w:r w:rsidRPr="00A7522D">
              <w:rPr>
                <w:rFonts w:ascii="Arial" w:eastAsia="Times New Roman" w:hAnsi="Arial" w:cs="Arial"/>
                <w:kern w:val="0"/>
                <w:sz w:val="24"/>
                <w:szCs w:val="24"/>
                <w:lang w:eastAsia="en-US"/>
              </w:rPr>
              <w:t>Указывается сумма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 Графа не заполняется, в случае если в кодовой зоне "Признак авансового платежа" указано "Да".</w:t>
            </w:r>
          </w:p>
        </w:tc>
      </w:tr>
    </w:tbl>
    <w:p w:rsidR="00261E56" w:rsidRPr="00A7522D" w:rsidRDefault="00261E56" w:rsidP="00261E56">
      <w:pPr>
        <w:widowControl w:val="0"/>
        <w:suppressAutoHyphens w:val="0"/>
        <w:autoSpaceDE w:val="0"/>
        <w:autoSpaceDN w:val="0"/>
        <w:spacing w:after="0" w:line="240" w:lineRule="auto"/>
        <w:jc w:val="both"/>
        <w:rPr>
          <w:rFonts w:ascii="Arial" w:eastAsia="Times New Roman" w:hAnsi="Arial" w:cs="Arial"/>
          <w:kern w:val="0"/>
          <w:sz w:val="24"/>
          <w:szCs w:val="24"/>
          <w:lang w:eastAsia="ru-RU"/>
        </w:rPr>
      </w:pPr>
    </w:p>
    <w:p w:rsidR="00261E56" w:rsidRPr="00A7522D" w:rsidRDefault="00261E56" w:rsidP="00261E56">
      <w:pPr>
        <w:widowControl w:val="0"/>
        <w:suppressAutoHyphens w:val="0"/>
        <w:autoSpaceDE w:val="0"/>
        <w:autoSpaceDN w:val="0"/>
        <w:spacing w:after="0" w:line="240" w:lineRule="auto"/>
        <w:ind w:firstLine="540"/>
        <w:jc w:val="both"/>
        <w:rPr>
          <w:rFonts w:ascii="Arial" w:eastAsia="Times New Roman" w:hAnsi="Arial" w:cs="Arial"/>
          <w:kern w:val="0"/>
          <w:sz w:val="24"/>
          <w:szCs w:val="24"/>
          <w:lang w:eastAsia="ru-RU"/>
        </w:rPr>
      </w:pPr>
      <w:r w:rsidRPr="00A7522D">
        <w:rPr>
          <w:rFonts w:ascii="Arial" w:eastAsia="Times New Roman" w:hAnsi="Arial" w:cs="Arial"/>
          <w:kern w:val="0"/>
          <w:sz w:val="24"/>
          <w:szCs w:val="24"/>
          <w:lang w:eastAsia="ru-RU"/>
        </w:rPr>
        <w:t>--------------------------------</w:t>
      </w:r>
    </w:p>
    <w:p w:rsidR="00261E56" w:rsidRPr="00A7522D" w:rsidRDefault="00261E56" w:rsidP="00261E56">
      <w:pPr>
        <w:widowControl w:val="0"/>
        <w:suppressAutoHyphens w:val="0"/>
        <w:autoSpaceDE w:val="0"/>
        <w:autoSpaceDN w:val="0"/>
        <w:spacing w:before="220" w:after="0" w:line="240" w:lineRule="auto"/>
        <w:ind w:firstLine="540"/>
        <w:jc w:val="both"/>
        <w:rPr>
          <w:rFonts w:ascii="Arial" w:eastAsia="Times New Roman" w:hAnsi="Arial" w:cs="Arial"/>
          <w:kern w:val="0"/>
          <w:sz w:val="24"/>
          <w:szCs w:val="24"/>
          <w:lang w:eastAsia="ru-RU"/>
        </w:rPr>
      </w:pPr>
      <w:bookmarkStart w:id="38" w:name="P736"/>
      <w:bookmarkEnd w:id="38"/>
      <w:r w:rsidRPr="00A7522D">
        <w:rPr>
          <w:rFonts w:ascii="Arial" w:eastAsia="Times New Roman" w:hAnsi="Arial" w:cs="Arial"/>
          <w:kern w:val="0"/>
          <w:sz w:val="24"/>
          <w:szCs w:val="24"/>
          <w:lang w:eastAsia="ru-RU"/>
        </w:rPr>
        <w:t xml:space="preserve">&lt;*&gt; Указывается значение реквизита, идентичное значению соответствующего реквизита учтенного органом Федерального казначейства бюджетного обязательства с учетным номером, указанным при заполнении информации по </w:t>
      </w:r>
      <w:hyperlink r:id="rId122" w:anchor="P674" w:history="1">
        <w:r w:rsidRPr="00A7522D">
          <w:rPr>
            <w:rFonts w:ascii="Arial" w:eastAsia="Times New Roman" w:hAnsi="Arial" w:cs="Arial"/>
            <w:kern w:val="0"/>
            <w:sz w:val="24"/>
            <w:szCs w:val="24"/>
            <w:lang w:eastAsia="ru-RU"/>
          </w:rPr>
          <w:t>пункту 4</w:t>
        </w:r>
      </w:hyperlink>
      <w:r w:rsidRPr="00A7522D">
        <w:rPr>
          <w:rFonts w:ascii="Arial" w:eastAsia="Times New Roman" w:hAnsi="Arial" w:cs="Arial"/>
          <w:kern w:val="0"/>
          <w:sz w:val="24"/>
          <w:szCs w:val="24"/>
          <w:lang w:eastAsia="ru-RU"/>
        </w:rPr>
        <w:t>.</w:t>
      </w:r>
    </w:p>
    <w:p w:rsidR="00261E56" w:rsidRPr="00A7522D" w:rsidRDefault="00261E56" w:rsidP="00261E56">
      <w:pPr>
        <w:widowControl w:val="0"/>
        <w:suppressAutoHyphens w:val="0"/>
        <w:autoSpaceDE w:val="0"/>
        <w:autoSpaceDN w:val="0"/>
        <w:spacing w:after="0" w:line="240" w:lineRule="auto"/>
        <w:ind w:firstLine="540"/>
        <w:jc w:val="both"/>
        <w:rPr>
          <w:rFonts w:ascii="Arial" w:eastAsia="Times New Roman" w:hAnsi="Arial" w:cs="Arial"/>
          <w:kern w:val="0"/>
          <w:sz w:val="24"/>
          <w:szCs w:val="24"/>
          <w:lang w:eastAsia="ru-RU"/>
        </w:rPr>
      </w:pPr>
      <w:bookmarkStart w:id="39" w:name="P738"/>
      <w:bookmarkEnd w:id="39"/>
    </w:p>
    <w:p w:rsidR="00261E56" w:rsidRPr="00C265A7" w:rsidRDefault="00261E56" w:rsidP="00261E56">
      <w:pPr>
        <w:widowControl w:val="0"/>
        <w:suppressAutoHyphens w:val="0"/>
        <w:autoSpaceDE w:val="0"/>
        <w:autoSpaceDN w:val="0"/>
        <w:spacing w:after="0" w:line="240" w:lineRule="auto"/>
        <w:ind w:firstLine="540"/>
        <w:jc w:val="both"/>
        <w:rPr>
          <w:rFonts w:eastAsia="Times New Roman" w:cs="Calibri"/>
          <w:kern w:val="0"/>
          <w:szCs w:val="20"/>
          <w:lang w:eastAsia="ru-RU"/>
        </w:rPr>
      </w:pPr>
    </w:p>
    <w:p w:rsidR="00261E56" w:rsidRPr="00C265A7" w:rsidRDefault="00261E56" w:rsidP="00261E56">
      <w:pPr>
        <w:widowControl w:val="0"/>
        <w:suppressAutoHyphens w:val="0"/>
        <w:autoSpaceDE w:val="0"/>
        <w:autoSpaceDN w:val="0"/>
        <w:spacing w:after="0" w:line="240" w:lineRule="auto"/>
        <w:ind w:firstLine="540"/>
        <w:jc w:val="both"/>
        <w:rPr>
          <w:rFonts w:eastAsia="Times New Roman" w:cs="Calibri"/>
          <w:kern w:val="0"/>
          <w:szCs w:val="20"/>
          <w:lang w:eastAsia="ru-RU"/>
        </w:rPr>
      </w:pPr>
    </w:p>
    <w:p w:rsidR="00261E56" w:rsidRPr="00C265A7" w:rsidRDefault="00261E56" w:rsidP="00261E56">
      <w:pPr>
        <w:suppressAutoHyphens w:val="0"/>
        <w:rPr>
          <w:kern w:val="0"/>
          <w:lang w:eastAsia="en-US"/>
        </w:rPr>
      </w:pPr>
    </w:p>
    <w:p w:rsidR="000F4617" w:rsidRDefault="000F4617"/>
    <w:sectPr w:rsidR="000F4617" w:rsidSect="00261E5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Arial"/>
    <w:panose1 w:val="020F0502020204030204"/>
    <w:charset w:val="CC"/>
    <w:family w:val="swiss"/>
    <w:pitch w:val="variable"/>
    <w:sig w:usb0="E10002FF" w:usb1="4000ACFF" w:usb2="00000009"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5DA"/>
    <w:rsid w:val="0000108C"/>
    <w:rsid w:val="00001D75"/>
    <w:rsid w:val="00004603"/>
    <w:rsid w:val="00005911"/>
    <w:rsid w:val="00005C41"/>
    <w:rsid w:val="000060A3"/>
    <w:rsid w:val="000104FF"/>
    <w:rsid w:val="00010E35"/>
    <w:rsid w:val="0001150B"/>
    <w:rsid w:val="0001242D"/>
    <w:rsid w:val="00013F90"/>
    <w:rsid w:val="000154B3"/>
    <w:rsid w:val="00016696"/>
    <w:rsid w:val="000172E7"/>
    <w:rsid w:val="00020945"/>
    <w:rsid w:val="00020C86"/>
    <w:rsid w:val="00021157"/>
    <w:rsid w:val="000212F4"/>
    <w:rsid w:val="00023B11"/>
    <w:rsid w:val="00025AD4"/>
    <w:rsid w:val="000265A2"/>
    <w:rsid w:val="0002722A"/>
    <w:rsid w:val="00030199"/>
    <w:rsid w:val="00030A2B"/>
    <w:rsid w:val="000313AE"/>
    <w:rsid w:val="000313E3"/>
    <w:rsid w:val="000327F6"/>
    <w:rsid w:val="00035340"/>
    <w:rsid w:val="000372A3"/>
    <w:rsid w:val="00040B63"/>
    <w:rsid w:val="00040BCB"/>
    <w:rsid w:val="00041877"/>
    <w:rsid w:val="00042BC2"/>
    <w:rsid w:val="00043385"/>
    <w:rsid w:val="00044C75"/>
    <w:rsid w:val="000455AC"/>
    <w:rsid w:val="00052485"/>
    <w:rsid w:val="00052AE4"/>
    <w:rsid w:val="00053E01"/>
    <w:rsid w:val="00055FAA"/>
    <w:rsid w:val="00056F01"/>
    <w:rsid w:val="00057573"/>
    <w:rsid w:val="00060808"/>
    <w:rsid w:val="000627D7"/>
    <w:rsid w:val="00065FBB"/>
    <w:rsid w:val="0006602C"/>
    <w:rsid w:val="00066095"/>
    <w:rsid w:val="00070E64"/>
    <w:rsid w:val="000724A5"/>
    <w:rsid w:val="00073675"/>
    <w:rsid w:val="00073C27"/>
    <w:rsid w:val="000743A6"/>
    <w:rsid w:val="00074602"/>
    <w:rsid w:val="00074C67"/>
    <w:rsid w:val="00075050"/>
    <w:rsid w:val="0007559D"/>
    <w:rsid w:val="0007751A"/>
    <w:rsid w:val="00077BCC"/>
    <w:rsid w:val="00080442"/>
    <w:rsid w:val="00080662"/>
    <w:rsid w:val="00081B76"/>
    <w:rsid w:val="000838E2"/>
    <w:rsid w:val="00083F78"/>
    <w:rsid w:val="00084013"/>
    <w:rsid w:val="00084156"/>
    <w:rsid w:val="00086753"/>
    <w:rsid w:val="00086DCB"/>
    <w:rsid w:val="0009069D"/>
    <w:rsid w:val="00090D27"/>
    <w:rsid w:val="000923D5"/>
    <w:rsid w:val="000927FD"/>
    <w:rsid w:val="000935ED"/>
    <w:rsid w:val="000950E4"/>
    <w:rsid w:val="00097905"/>
    <w:rsid w:val="000A0DE1"/>
    <w:rsid w:val="000A23D2"/>
    <w:rsid w:val="000A3143"/>
    <w:rsid w:val="000A3DDF"/>
    <w:rsid w:val="000A4FBB"/>
    <w:rsid w:val="000A4FC2"/>
    <w:rsid w:val="000A56AE"/>
    <w:rsid w:val="000A57EE"/>
    <w:rsid w:val="000A72B7"/>
    <w:rsid w:val="000A7FD8"/>
    <w:rsid w:val="000B2200"/>
    <w:rsid w:val="000B4D32"/>
    <w:rsid w:val="000B7921"/>
    <w:rsid w:val="000C0D3E"/>
    <w:rsid w:val="000C15C7"/>
    <w:rsid w:val="000C17A2"/>
    <w:rsid w:val="000C38DF"/>
    <w:rsid w:val="000C417E"/>
    <w:rsid w:val="000C42F5"/>
    <w:rsid w:val="000C47C0"/>
    <w:rsid w:val="000C4EFB"/>
    <w:rsid w:val="000C6253"/>
    <w:rsid w:val="000C73C6"/>
    <w:rsid w:val="000D0BD3"/>
    <w:rsid w:val="000D18B8"/>
    <w:rsid w:val="000D1B18"/>
    <w:rsid w:val="000D2085"/>
    <w:rsid w:val="000D657E"/>
    <w:rsid w:val="000D67FC"/>
    <w:rsid w:val="000D7B06"/>
    <w:rsid w:val="000E1940"/>
    <w:rsid w:val="000E198C"/>
    <w:rsid w:val="000E1D9B"/>
    <w:rsid w:val="000E286F"/>
    <w:rsid w:val="000E2A24"/>
    <w:rsid w:val="000E3C41"/>
    <w:rsid w:val="000E5284"/>
    <w:rsid w:val="000E75E0"/>
    <w:rsid w:val="000F005E"/>
    <w:rsid w:val="000F07EC"/>
    <w:rsid w:val="000F1CB0"/>
    <w:rsid w:val="000F2AE7"/>
    <w:rsid w:val="000F3C95"/>
    <w:rsid w:val="000F4617"/>
    <w:rsid w:val="000F543B"/>
    <w:rsid w:val="00100CCE"/>
    <w:rsid w:val="00105749"/>
    <w:rsid w:val="00106D7E"/>
    <w:rsid w:val="00106E58"/>
    <w:rsid w:val="00110081"/>
    <w:rsid w:val="001106ED"/>
    <w:rsid w:val="00111BD9"/>
    <w:rsid w:val="001135E7"/>
    <w:rsid w:val="0012024D"/>
    <w:rsid w:val="00121181"/>
    <w:rsid w:val="0012219C"/>
    <w:rsid w:val="0012286B"/>
    <w:rsid w:val="00122AB5"/>
    <w:rsid w:val="00122E99"/>
    <w:rsid w:val="00127873"/>
    <w:rsid w:val="00127F90"/>
    <w:rsid w:val="00130A92"/>
    <w:rsid w:val="0013231D"/>
    <w:rsid w:val="0013254A"/>
    <w:rsid w:val="001374FD"/>
    <w:rsid w:val="001400CF"/>
    <w:rsid w:val="00141072"/>
    <w:rsid w:val="00141BEC"/>
    <w:rsid w:val="00141C95"/>
    <w:rsid w:val="00142045"/>
    <w:rsid w:val="00142229"/>
    <w:rsid w:val="0014261C"/>
    <w:rsid w:val="00143483"/>
    <w:rsid w:val="001437C8"/>
    <w:rsid w:val="00144FBF"/>
    <w:rsid w:val="00146B1F"/>
    <w:rsid w:val="00146EA1"/>
    <w:rsid w:val="00146FF2"/>
    <w:rsid w:val="001473E3"/>
    <w:rsid w:val="00150823"/>
    <w:rsid w:val="00151FA7"/>
    <w:rsid w:val="001520CE"/>
    <w:rsid w:val="00152822"/>
    <w:rsid w:val="00152A29"/>
    <w:rsid w:val="00153165"/>
    <w:rsid w:val="00153BC2"/>
    <w:rsid w:val="00154489"/>
    <w:rsid w:val="001548F1"/>
    <w:rsid w:val="00154AA9"/>
    <w:rsid w:val="00154FA0"/>
    <w:rsid w:val="00155B02"/>
    <w:rsid w:val="00155B61"/>
    <w:rsid w:val="00157194"/>
    <w:rsid w:val="00157B38"/>
    <w:rsid w:val="00157D57"/>
    <w:rsid w:val="0016071A"/>
    <w:rsid w:val="00161000"/>
    <w:rsid w:val="0016368C"/>
    <w:rsid w:val="00163F3B"/>
    <w:rsid w:val="00165197"/>
    <w:rsid w:val="001659A1"/>
    <w:rsid w:val="0016614C"/>
    <w:rsid w:val="00166A07"/>
    <w:rsid w:val="00170116"/>
    <w:rsid w:val="0017145F"/>
    <w:rsid w:val="001727F1"/>
    <w:rsid w:val="00172EAE"/>
    <w:rsid w:val="00174050"/>
    <w:rsid w:val="00174749"/>
    <w:rsid w:val="001749FE"/>
    <w:rsid w:val="00175AEC"/>
    <w:rsid w:val="00180B6A"/>
    <w:rsid w:val="001822F9"/>
    <w:rsid w:val="00183EA3"/>
    <w:rsid w:val="00184ABB"/>
    <w:rsid w:val="00191064"/>
    <w:rsid w:val="00191695"/>
    <w:rsid w:val="00191847"/>
    <w:rsid w:val="00191FFC"/>
    <w:rsid w:val="00193DEF"/>
    <w:rsid w:val="0019554D"/>
    <w:rsid w:val="00196B05"/>
    <w:rsid w:val="00197257"/>
    <w:rsid w:val="001A0979"/>
    <w:rsid w:val="001A1398"/>
    <w:rsid w:val="001A217F"/>
    <w:rsid w:val="001A3738"/>
    <w:rsid w:val="001A4200"/>
    <w:rsid w:val="001B2595"/>
    <w:rsid w:val="001B2EC6"/>
    <w:rsid w:val="001B32D0"/>
    <w:rsid w:val="001B3BAA"/>
    <w:rsid w:val="001B46FD"/>
    <w:rsid w:val="001B4DAF"/>
    <w:rsid w:val="001B4E14"/>
    <w:rsid w:val="001B56DF"/>
    <w:rsid w:val="001B6454"/>
    <w:rsid w:val="001B6A57"/>
    <w:rsid w:val="001B6CA4"/>
    <w:rsid w:val="001B6D7C"/>
    <w:rsid w:val="001B7626"/>
    <w:rsid w:val="001B79D4"/>
    <w:rsid w:val="001B7BC2"/>
    <w:rsid w:val="001C00A0"/>
    <w:rsid w:val="001C086F"/>
    <w:rsid w:val="001C1E74"/>
    <w:rsid w:val="001C314E"/>
    <w:rsid w:val="001C3CC5"/>
    <w:rsid w:val="001C4A2D"/>
    <w:rsid w:val="001C63F3"/>
    <w:rsid w:val="001C6473"/>
    <w:rsid w:val="001C6797"/>
    <w:rsid w:val="001D0616"/>
    <w:rsid w:val="001D1317"/>
    <w:rsid w:val="001D1C7D"/>
    <w:rsid w:val="001D225B"/>
    <w:rsid w:val="001D27C4"/>
    <w:rsid w:val="001D283D"/>
    <w:rsid w:val="001D4023"/>
    <w:rsid w:val="001D4775"/>
    <w:rsid w:val="001D4E5C"/>
    <w:rsid w:val="001D5255"/>
    <w:rsid w:val="001E1E6D"/>
    <w:rsid w:val="001E3D29"/>
    <w:rsid w:val="001E3D5D"/>
    <w:rsid w:val="001E481D"/>
    <w:rsid w:val="001E5525"/>
    <w:rsid w:val="001E6149"/>
    <w:rsid w:val="001E630B"/>
    <w:rsid w:val="001E6A02"/>
    <w:rsid w:val="001E6D2E"/>
    <w:rsid w:val="001E72C2"/>
    <w:rsid w:val="001E7DE2"/>
    <w:rsid w:val="001F1EA6"/>
    <w:rsid w:val="001F266F"/>
    <w:rsid w:val="001F3D73"/>
    <w:rsid w:val="001F4B52"/>
    <w:rsid w:val="001F5518"/>
    <w:rsid w:val="001F5A13"/>
    <w:rsid w:val="001F64DF"/>
    <w:rsid w:val="001F66B3"/>
    <w:rsid w:val="0020291C"/>
    <w:rsid w:val="00204C13"/>
    <w:rsid w:val="002058ED"/>
    <w:rsid w:val="00206062"/>
    <w:rsid w:val="002065D2"/>
    <w:rsid w:val="00206EC0"/>
    <w:rsid w:val="00207B7F"/>
    <w:rsid w:val="0021721B"/>
    <w:rsid w:val="002174FF"/>
    <w:rsid w:val="002177D0"/>
    <w:rsid w:val="0022017F"/>
    <w:rsid w:val="00220774"/>
    <w:rsid w:val="002219FF"/>
    <w:rsid w:val="00222B42"/>
    <w:rsid w:val="00224CC2"/>
    <w:rsid w:val="00225077"/>
    <w:rsid w:val="0022522E"/>
    <w:rsid w:val="0022539C"/>
    <w:rsid w:val="0022786C"/>
    <w:rsid w:val="0023055B"/>
    <w:rsid w:val="00230B89"/>
    <w:rsid w:val="002334E9"/>
    <w:rsid w:val="002354E1"/>
    <w:rsid w:val="00236887"/>
    <w:rsid w:val="00237338"/>
    <w:rsid w:val="00237942"/>
    <w:rsid w:val="002379E2"/>
    <w:rsid w:val="002416A8"/>
    <w:rsid w:val="00241E1C"/>
    <w:rsid w:val="00243B9E"/>
    <w:rsid w:val="00243BF7"/>
    <w:rsid w:val="00245FA3"/>
    <w:rsid w:val="0024690A"/>
    <w:rsid w:val="00246F7E"/>
    <w:rsid w:val="002513FA"/>
    <w:rsid w:val="00255ACD"/>
    <w:rsid w:val="00255D00"/>
    <w:rsid w:val="00256D94"/>
    <w:rsid w:val="00256E63"/>
    <w:rsid w:val="00260352"/>
    <w:rsid w:val="002606F9"/>
    <w:rsid w:val="00261BED"/>
    <w:rsid w:val="00261E56"/>
    <w:rsid w:val="00262882"/>
    <w:rsid w:val="0026466D"/>
    <w:rsid w:val="0026521A"/>
    <w:rsid w:val="00265890"/>
    <w:rsid w:val="00266644"/>
    <w:rsid w:val="00271339"/>
    <w:rsid w:val="00271A30"/>
    <w:rsid w:val="002723A6"/>
    <w:rsid w:val="00272D12"/>
    <w:rsid w:val="00274228"/>
    <w:rsid w:val="00274546"/>
    <w:rsid w:val="0027472D"/>
    <w:rsid w:val="0027511D"/>
    <w:rsid w:val="002756E3"/>
    <w:rsid w:val="002759C8"/>
    <w:rsid w:val="00275CB1"/>
    <w:rsid w:val="00276BB8"/>
    <w:rsid w:val="00277324"/>
    <w:rsid w:val="00277A4F"/>
    <w:rsid w:val="00277F5B"/>
    <w:rsid w:val="00280918"/>
    <w:rsid w:val="0028590B"/>
    <w:rsid w:val="0028638D"/>
    <w:rsid w:val="002874D3"/>
    <w:rsid w:val="00290239"/>
    <w:rsid w:val="00291BA2"/>
    <w:rsid w:val="00291C20"/>
    <w:rsid w:val="00294ADF"/>
    <w:rsid w:val="002969CD"/>
    <w:rsid w:val="00296E54"/>
    <w:rsid w:val="0029741F"/>
    <w:rsid w:val="002979AF"/>
    <w:rsid w:val="002A066B"/>
    <w:rsid w:val="002A09D2"/>
    <w:rsid w:val="002A296D"/>
    <w:rsid w:val="002A3A82"/>
    <w:rsid w:val="002A5FE0"/>
    <w:rsid w:val="002A7907"/>
    <w:rsid w:val="002A7BCE"/>
    <w:rsid w:val="002A7FCE"/>
    <w:rsid w:val="002B0E4E"/>
    <w:rsid w:val="002B24AF"/>
    <w:rsid w:val="002B27B7"/>
    <w:rsid w:val="002B2800"/>
    <w:rsid w:val="002B4909"/>
    <w:rsid w:val="002B5457"/>
    <w:rsid w:val="002B5839"/>
    <w:rsid w:val="002B5A8E"/>
    <w:rsid w:val="002C0468"/>
    <w:rsid w:val="002C09B2"/>
    <w:rsid w:val="002C222D"/>
    <w:rsid w:val="002C27E7"/>
    <w:rsid w:val="002C283D"/>
    <w:rsid w:val="002C40EA"/>
    <w:rsid w:val="002C45BD"/>
    <w:rsid w:val="002C5A04"/>
    <w:rsid w:val="002D06D2"/>
    <w:rsid w:val="002D1DF0"/>
    <w:rsid w:val="002D3701"/>
    <w:rsid w:val="002D49F9"/>
    <w:rsid w:val="002D4C63"/>
    <w:rsid w:val="002D55E3"/>
    <w:rsid w:val="002D7A36"/>
    <w:rsid w:val="002E1D97"/>
    <w:rsid w:val="002E274B"/>
    <w:rsid w:val="002E2751"/>
    <w:rsid w:val="002E3BBC"/>
    <w:rsid w:val="002E41AF"/>
    <w:rsid w:val="002E5596"/>
    <w:rsid w:val="002E55AC"/>
    <w:rsid w:val="002E6485"/>
    <w:rsid w:val="002E6AC9"/>
    <w:rsid w:val="002F2A77"/>
    <w:rsid w:val="002F2D1C"/>
    <w:rsid w:val="002F364D"/>
    <w:rsid w:val="002F38F8"/>
    <w:rsid w:val="002F3E34"/>
    <w:rsid w:val="002F5B55"/>
    <w:rsid w:val="002F6132"/>
    <w:rsid w:val="002F63F0"/>
    <w:rsid w:val="002F6B49"/>
    <w:rsid w:val="002F735A"/>
    <w:rsid w:val="002F759D"/>
    <w:rsid w:val="00302778"/>
    <w:rsid w:val="003051E1"/>
    <w:rsid w:val="0030740E"/>
    <w:rsid w:val="00307761"/>
    <w:rsid w:val="00307BAE"/>
    <w:rsid w:val="00307EE7"/>
    <w:rsid w:val="00311D67"/>
    <w:rsid w:val="00312308"/>
    <w:rsid w:val="00314C58"/>
    <w:rsid w:val="00315EB4"/>
    <w:rsid w:val="003162ED"/>
    <w:rsid w:val="0031663F"/>
    <w:rsid w:val="00317C34"/>
    <w:rsid w:val="003216D8"/>
    <w:rsid w:val="00321B4C"/>
    <w:rsid w:val="003244B5"/>
    <w:rsid w:val="00325982"/>
    <w:rsid w:val="00331800"/>
    <w:rsid w:val="00332F1B"/>
    <w:rsid w:val="0033352F"/>
    <w:rsid w:val="003350BE"/>
    <w:rsid w:val="00336CD4"/>
    <w:rsid w:val="00337B9A"/>
    <w:rsid w:val="00340014"/>
    <w:rsid w:val="0034301E"/>
    <w:rsid w:val="003464B2"/>
    <w:rsid w:val="00347199"/>
    <w:rsid w:val="00350086"/>
    <w:rsid w:val="003500CB"/>
    <w:rsid w:val="003503E3"/>
    <w:rsid w:val="003503F2"/>
    <w:rsid w:val="00350ADB"/>
    <w:rsid w:val="00352F7D"/>
    <w:rsid w:val="0035317E"/>
    <w:rsid w:val="003531FD"/>
    <w:rsid w:val="00353345"/>
    <w:rsid w:val="003533AF"/>
    <w:rsid w:val="00353F22"/>
    <w:rsid w:val="00354336"/>
    <w:rsid w:val="003544FA"/>
    <w:rsid w:val="003548EB"/>
    <w:rsid w:val="00361CF1"/>
    <w:rsid w:val="00361DE8"/>
    <w:rsid w:val="00361F88"/>
    <w:rsid w:val="00365173"/>
    <w:rsid w:val="00365540"/>
    <w:rsid w:val="0036630D"/>
    <w:rsid w:val="0036654E"/>
    <w:rsid w:val="00371299"/>
    <w:rsid w:val="0037283B"/>
    <w:rsid w:val="00373CDC"/>
    <w:rsid w:val="0037504F"/>
    <w:rsid w:val="00375177"/>
    <w:rsid w:val="00375802"/>
    <w:rsid w:val="00375D0B"/>
    <w:rsid w:val="00377226"/>
    <w:rsid w:val="003774EA"/>
    <w:rsid w:val="00380A0A"/>
    <w:rsid w:val="003812E5"/>
    <w:rsid w:val="003815F6"/>
    <w:rsid w:val="00383D9B"/>
    <w:rsid w:val="00384B1E"/>
    <w:rsid w:val="003858A6"/>
    <w:rsid w:val="003859D5"/>
    <w:rsid w:val="00391150"/>
    <w:rsid w:val="00391F2A"/>
    <w:rsid w:val="003925C5"/>
    <w:rsid w:val="0039298C"/>
    <w:rsid w:val="00393785"/>
    <w:rsid w:val="003944E6"/>
    <w:rsid w:val="003975C1"/>
    <w:rsid w:val="003A00F7"/>
    <w:rsid w:val="003A0289"/>
    <w:rsid w:val="003A16C8"/>
    <w:rsid w:val="003A1E1E"/>
    <w:rsid w:val="003A2604"/>
    <w:rsid w:val="003A5274"/>
    <w:rsid w:val="003A7571"/>
    <w:rsid w:val="003A759D"/>
    <w:rsid w:val="003A75FE"/>
    <w:rsid w:val="003A772C"/>
    <w:rsid w:val="003B255A"/>
    <w:rsid w:val="003B2860"/>
    <w:rsid w:val="003B2DC1"/>
    <w:rsid w:val="003B391E"/>
    <w:rsid w:val="003B3D43"/>
    <w:rsid w:val="003B5940"/>
    <w:rsid w:val="003B73BD"/>
    <w:rsid w:val="003B7828"/>
    <w:rsid w:val="003C04E8"/>
    <w:rsid w:val="003C19A4"/>
    <w:rsid w:val="003C2492"/>
    <w:rsid w:val="003C2B7A"/>
    <w:rsid w:val="003C2BA7"/>
    <w:rsid w:val="003C4E69"/>
    <w:rsid w:val="003C5480"/>
    <w:rsid w:val="003C5DD9"/>
    <w:rsid w:val="003C6E8F"/>
    <w:rsid w:val="003D3EBD"/>
    <w:rsid w:val="003D4A56"/>
    <w:rsid w:val="003D5995"/>
    <w:rsid w:val="003E0767"/>
    <w:rsid w:val="003E0BE5"/>
    <w:rsid w:val="003E1700"/>
    <w:rsid w:val="003E275D"/>
    <w:rsid w:val="003E43C3"/>
    <w:rsid w:val="003E6543"/>
    <w:rsid w:val="003E707C"/>
    <w:rsid w:val="003F0D01"/>
    <w:rsid w:val="003F7B10"/>
    <w:rsid w:val="003F7CAE"/>
    <w:rsid w:val="004010E1"/>
    <w:rsid w:val="00401FAB"/>
    <w:rsid w:val="0040220F"/>
    <w:rsid w:val="004023A0"/>
    <w:rsid w:val="004035DD"/>
    <w:rsid w:val="0040404C"/>
    <w:rsid w:val="00404E06"/>
    <w:rsid w:val="004116B1"/>
    <w:rsid w:val="004117AF"/>
    <w:rsid w:val="004158CA"/>
    <w:rsid w:val="0041660E"/>
    <w:rsid w:val="00416CC0"/>
    <w:rsid w:val="00420B00"/>
    <w:rsid w:val="00422CEA"/>
    <w:rsid w:val="004254AD"/>
    <w:rsid w:val="004259F2"/>
    <w:rsid w:val="00425D89"/>
    <w:rsid w:val="00425DFB"/>
    <w:rsid w:val="004273D3"/>
    <w:rsid w:val="00430600"/>
    <w:rsid w:val="0043082B"/>
    <w:rsid w:val="00430E8F"/>
    <w:rsid w:val="00431605"/>
    <w:rsid w:val="00433394"/>
    <w:rsid w:val="004337C5"/>
    <w:rsid w:val="004340AE"/>
    <w:rsid w:val="00434A9E"/>
    <w:rsid w:val="00434BD6"/>
    <w:rsid w:val="00434E85"/>
    <w:rsid w:val="004376B7"/>
    <w:rsid w:val="0044031D"/>
    <w:rsid w:val="004404BD"/>
    <w:rsid w:val="00440551"/>
    <w:rsid w:val="00442987"/>
    <w:rsid w:val="00442DA6"/>
    <w:rsid w:val="004437A3"/>
    <w:rsid w:val="00444CB2"/>
    <w:rsid w:val="0044691A"/>
    <w:rsid w:val="00446EF2"/>
    <w:rsid w:val="00453A30"/>
    <w:rsid w:val="00454C29"/>
    <w:rsid w:val="00455AF0"/>
    <w:rsid w:val="0045687A"/>
    <w:rsid w:val="0045755A"/>
    <w:rsid w:val="0046010E"/>
    <w:rsid w:val="0046348F"/>
    <w:rsid w:val="00463A94"/>
    <w:rsid w:val="00463AED"/>
    <w:rsid w:val="004640DF"/>
    <w:rsid w:val="00464DB0"/>
    <w:rsid w:val="00465426"/>
    <w:rsid w:val="004660AF"/>
    <w:rsid w:val="004668A3"/>
    <w:rsid w:val="00466970"/>
    <w:rsid w:val="00467756"/>
    <w:rsid w:val="00467781"/>
    <w:rsid w:val="00470FD6"/>
    <w:rsid w:val="0047277A"/>
    <w:rsid w:val="0047399C"/>
    <w:rsid w:val="00473D63"/>
    <w:rsid w:val="00477A79"/>
    <w:rsid w:val="004805EF"/>
    <w:rsid w:val="00481962"/>
    <w:rsid w:val="00481BB5"/>
    <w:rsid w:val="00481D47"/>
    <w:rsid w:val="004823CE"/>
    <w:rsid w:val="0048294C"/>
    <w:rsid w:val="004833A1"/>
    <w:rsid w:val="004841A2"/>
    <w:rsid w:val="00484457"/>
    <w:rsid w:val="00485661"/>
    <w:rsid w:val="004857BA"/>
    <w:rsid w:val="0049115A"/>
    <w:rsid w:val="00492DB9"/>
    <w:rsid w:val="00493C91"/>
    <w:rsid w:val="00495BF0"/>
    <w:rsid w:val="00495C73"/>
    <w:rsid w:val="00495FDE"/>
    <w:rsid w:val="004964D7"/>
    <w:rsid w:val="004A09D1"/>
    <w:rsid w:val="004A10AD"/>
    <w:rsid w:val="004A248F"/>
    <w:rsid w:val="004A2AAB"/>
    <w:rsid w:val="004A300C"/>
    <w:rsid w:val="004A4E3C"/>
    <w:rsid w:val="004A7744"/>
    <w:rsid w:val="004B07B6"/>
    <w:rsid w:val="004B268D"/>
    <w:rsid w:val="004B3CBC"/>
    <w:rsid w:val="004B514C"/>
    <w:rsid w:val="004B5228"/>
    <w:rsid w:val="004B614A"/>
    <w:rsid w:val="004B70DB"/>
    <w:rsid w:val="004B738A"/>
    <w:rsid w:val="004C0295"/>
    <w:rsid w:val="004C2A8F"/>
    <w:rsid w:val="004C3231"/>
    <w:rsid w:val="004C3CC1"/>
    <w:rsid w:val="004C4BF3"/>
    <w:rsid w:val="004D1009"/>
    <w:rsid w:val="004D32AA"/>
    <w:rsid w:val="004D4FB8"/>
    <w:rsid w:val="004D55F8"/>
    <w:rsid w:val="004D5CF2"/>
    <w:rsid w:val="004D602F"/>
    <w:rsid w:val="004E094D"/>
    <w:rsid w:val="004E16FA"/>
    <w:rsid w:val="004E23F7"/>
    <w:rsid w:val="004E2B07"/>
    <w:rsid w:val="004E59DA"/>
    <w:rsid w:val="004F1FA0"/>
    <w:rsid w:val="004F2DE4"/>
    <w:rsid w:val="004F2DED"/>
    <w:rsid w:val="004F2E21"/>
    <w:rsid w:val="004F3510"/>
    <w:rsid w:val="004F3CF7"/>
    <w:rsid w:val="004F6E19"/>
    <w:rsid w:val="004F7917"/>
    <w:rsid w:val="00501E92"/>
    <w:rsid w:val="00502C1F"/>
    <w:rsid w:val="00502D10"/>
    <w:rsid w:val="005052AA"/>
    <w:rsid w:val="00506BC5"/>
    <w:rsid w:val="005110AC"/>
    <w:rsid w:val="00511580"/>
    <w:rsid w:val="00512067"/>
    <w:rsid w:val="00512A35"/>
    <w:rsid w:val="005133A0"/>
    <w:rsid w:val="0051482F"/>
    <w:rsid w:val="0051573C"/>
    <w:rsid w:val="00515EB6"/>
    <w:rsid w:val="00515FBB"/>
    <w:rsid w:val="00516119"/>
    <w:rsid w:val="00516BEF"/>
    <w:rsid w:val="005174B9"/>
    <w:rsid w:val="0052048B"/>
    <w:rsid w:val="0052129C"/>
    <w:rsid w:val="005212AA"/>
    <w:rsid w:val="00521CDD"/>
    <w:rsid w:val="00521E6D"/>
    <w:rsid w:val="00522748"/>
    <w:rsid w:val="005231A8"/>
    <w:rsid w:val="005265BA"/>
    <w:rsid w:val="00530470"/>
    <w:rsid w:val="005305D1"/>
    <w:rsid w:val="00531165"/>
    <w:rsid w:val="00531B45"/>
    <w:rsid w:val="00532250"/>
    <w:rsid w:val="005372DE"/>
    <w:rsid w:val="005376FB"/>
    <w:rsid w:val="005414EB"/>
    <w:rsid w:val="005433EC"/>
    <w:rsid w:val="00544083"/>
    <w:rsid w:val="00544DC8"/>
    <w:rsid w:val="00547269"/>
    <w:rsid w:val="00547831"/>
    <w:rsid w:val="00547ED5"/>
    <w:rsid w:val="00550C0F"/>
    <w:rsid w:val="00550D26"/>
    <w:rsid w:val="00552A44"/>
    <w:rsid w:val="00555879"/>
    <w:rsid w:val="00557876"/>
    <w:rsid w:val="00560259"/>
    <w:rsid w:val="00561512"/>
    <w:rsid w:val="005621A5"/>
    <w:rsid w:val="0056517A"/>
    <w:rsid w:val="00571222"/>
    <w:rsid w:val="0057253E"/>
    <w:rsid w:val="00573781"/>
    <w:rsid w:val="0057497E"/>
    <w:rsid w:val="0057530C"/>
    <w:rsid w:val="00580656"/>
    <w:rsid w:val="00581888"/>
    <w:rsid w:val="00584B4D"/>
    <w:rsid w:val="00585713"/>
    <w:rsid w:val="00586300"/>
    <w:rsid w:val="00586A08"/>
    <w:rsid w:val="00586A1F"/>
    <w:rsid w:val="00586FE9"/>
    <w:rsid w:val="005903A4"/>
    <w:rsid w:val="00591993"/>
    <w:rsid w:val="0059343C"/>
    <w:rsid w:val="0059576A"/>
    <w:rsid w:val="00595793"/>
    <w:rsid w:val="005970D5"/>
    <w:rsid w:val="005A0814"/>
    <w:rsid w:val="005A1FF6"/>
    <w:rsid w:val="005A3411"/>
    <w:rsid w:val="005A49E1"/>
    <w:rsid w:val="005A4C73"/>
    <w:rsid w:val="005A514D"/>
    <w:rsid w:val="005A5FFF"/>
    <w:rsid w:val="005A6FD9"/>
    <w:rsid w:val="005A715A"/>
    <w:rsid w:val="005A71D0"/>
    <w:rsid w:val="005B09A0"/>
    <w:rsid w:val="005B1295"/>
    <w:rsid w:val="005B2212"/>
    <w:rsid w:val="005B35B8"/>
    <w:rsid w:val="005B3F37"/>
    <w:rsid w:val="005B460C"/>
    <w:rsid w:val="005B5BFB"/>
    <w:rsid w:val="005B5CD8"/>
    <w:rsid w:val="005B6F55"/>
    <w:rsid w:val="005B6F98"/>
    <w:rsid w:val="005C0113"/>
    <w:rsid w:val="005C0F3A"/>
    <w:rsid w:val="005C1B54"/>
    <w:rsid w:val="005C26CB"/>
    <w:rsid w:val="005C27F7"/>
    <w:rsid w:val="005C3BA7"/>
    <w:rsid w:val="005C3FE5"/>
    <w:rsid w:val="005C4145"/>
    <w:rsid w:val="005C5ABF"/>
    <w:rsid w:val="005C76C0"/>
    <w:rsid w:val="005D03C4"/>
    <w:rsid w:val="005D10D0"/>
    <w:rsid w:val="005D1B64"/>
    <w:rsid w:val="005D1E91"/>
    <w:rsid w:val="005D2333"/>
    <w:rsid w:val="005D278D"/>
    <w:rsid w:val="005D2CAA"/>
    <w:rsid w:val="005D351D"/>
    <w:rsid w:val="005D6993"/>
    <w:rsid w:val="005E13F8"/>
    <w:rsid w:val="005E2E0E"/>
    <w:rsid w:val="005E332C"/>
    <w:rsid w:val="005E34DC"/>
    <w:rsid w:val="005E3640"/>
    <w:rsid w:val="005E3C5E"/>
    <w:rsid w:val="005E4A6C"/>
    <w:rsid w:val="005E675B"/>
    <w:rsid w:val="005F0741"/>
    <w:rsid w:val="005F113B"/>
    <w:rsid w:val="005F3128"/>
    <w:rsid w:val="005F3661"/>
    <w:rsid w:val="005F465A"/>
    <w:rsid w:val="005F5491"/>
    <w:rsid w:val="005F58B1"/>
    <w:rsid w:val="005F63DE"/>
    <w:rsid w:val="005F649B"/>
    <w:rsid w:val="005F69C1"/>
    <w:rsid w:val="005F69F2"/>
    <w:rsid w:val="005F7857"/>
    <w:rsid w:val="006000AF"/>
    <w:rsid w:val="00600190"/>
    <w:rsid w:val="006001E6"/>
    <w:rsid w:val="00602D0F"/>
    <w:rsid w:val="00602DC1"/>
    <w:rsid w:val="006038F4"/>
    <w:rsid w:val="00604626"/>
    <w:rsid w:val="00604647"/>
    <w:rsid w:val="00607A5E"/>
    <w:rsid w:val="00610593"/>
    <w:rsid w:val="00610EDE"/>
    <w:rsid w:val="0061114E"/>
    <w:rsid w:val="006125A5"/>
    <w:rsid w:val="00612C6A"/>
    <w:rsid w:val="00613269"/>
    <w:rsid w:val="0061334B"/>
    <w:rsid w:val="00614B43"/>
    <w:rsid w:val="00614C77"/>
    <w:rsid w:val="00615FFF"/>
    <w:rsid w:val="006170B2"/>
    <w:rsid w:val="00621191"/>
    <w:rsid w:val="00621493"/>
    <w:rsid w:val="006229E6"/>
    <w:rsid w:val="006237C4"/>
    <w:rsid w:val="00623AC8"/>
    <w:rsid w:val="00624261"/>
    <w:rsid w:val="006276FB"/>
    <w:rsid w:val="00631110"/>
    <w:rsid w:val="00633987"/>
    <w:rsid w:val="00634389"/>
    <w:rsid w:val="006348BB"/>
    <w:rsid w:val="00635878"/>
    <w:rsid w:val="00635910"/>
    <w:rsid w:val="00635B0A"/>
    <w:rsid w:val="0063680D"/>
    <w:rsid w:val="00636FAE"/>
    <w:rsid w:val="0064034E"/>
    <w:rsid w:val="00640BD1"/>
    <w:rsid w:val="00641FF4"/>
    <w:rsid w:val="00642740"/>
    <w:rsid w:val="00642D0F"/>
    <w:rsid w:val="0064566E"/>
    <w:rsid w:val="00647192"/>
    <w:rsid w:val="00647A93"/>
    <w:rsid w:val="00651859"/>
    <w:rsid w:val="00652240"/>
    <w:rsid w:val="00654ECA"/>
    <w:rsid w:val="00655129"/>
    <w:rsid w:val="00655658"/>
    <w:rsid w:val="00655A3A"/>
    <w:rsid w:val="0065657D"/>
    <w:rsid w:val="00660745"/>
    <w:rsid w:val="00660F77"/>
    <w:rsid w:val="00661900"/>
    <w:rsid w:val="00662CDC"/>
    <w:rsid w:val="0066302E"/>
    <w:rsid w:val="006640F7"/>
    <w:rsid w:val="006647DC"/>
    <w:rsid w:val="00665B32"/>
    <w:rsid w:val="00666132"/>
    <w:rsid w:val="00667110"/>
    <w:rsid w:val="00670A6E"/>
    <w:rsid w:val="00670DCE"/>
    <w:rsid w:val="00671AFE"/>
    <w:rsid w:val="00672CE5"/>
    <w:rsid w:val="006772C3"/>
    <w:rsid w:val="006806EB"/>
    <w:rsid w:val="00680870"/>
    <w:rsid w:val="006816D9"/>
    <w:rsid w:val="00682514"/>
    <w:rsid w:val="00682BF0"/>
    <w:rsid w:val="006832B9"/>
    <w:rsid w:val="00684D84"/>
    <w:rsid w:val="00685300"/>
    <w:rsid w:val="00686960"/>
    <w:rsid w:val="00687E67"/>
    <w:rsid w:val="00693235"/>
    <w:rsid w:val="006959EA"/>
    <w:rsid w:val="006A0BD9"/>
    <w:rsid w:val="006A0DBF"/>
    <w:rsid w:val="006A1C9C"/>
    <w:rsid w:val="006A3161"/>
    <w:rsid w:val="006A347C"/>
    <w:rsid w:val="006A45A7"/>
    <w:rsid w:val="006A500D"/>
    <w:rsid w:val="006A613D"/>
    <w:rsid w:val="006A70B4"/>
    <w:rsid w:val="006A7AE3"/>
    <w:rsid w:val="006A7E9F"/>
    <w:rsid w:val="006B1ABB"/>
    <w:rsid w:val="006B25B5"/>
    <w:rsid w:val="006B282F"/>
    <w:rsid w:val="006B39B0"/>
    <w:rsid w:val="006B43ED"/>
    <w:rsid w:val="006B53BE"/>
    <w:rsid w:val="006B5649"/>
    <w:rsid w:val="006B6264"/>
    <w:rsid w:val="006B76BE"/>
    <w:rsid w:val="006C0F1F"/>
    <w:rsid w:val="006C1CA3"/>
    <w:rsid w:val="006C1E21"/>
    <w:rsid w:val="006C27BE"/>
    <w:rsid w:val="006C503B"/>
    <w:rsid w:val="006C535F"/>
    <w:rsid w:val="006C5C4A"/>
    <w:rsid w:val="006D05AD"/>
    <w:rsid w:val="006D135B"/>
    <w:rsid w:val="006D1F03"/>
    <w:rsid w:val="006D21F0"/>
    <w:rsid w:val="006D48E0"/>
    <w:rsid w:val="006E0CA2"/>
    <w:rsid w:val="006E245F"/>
    <w:rsid w:val="006E3E0C"/>
    <w:rsid w:val="006E3F9F"/>
    <w:rsid w:val="006E5299"/>
    <w:rsid w:val="006E5895"/>
    <w:rsid w:val="006E5A4C"/>
    <w:rsid w:val="006E6B25"/>
    <w:rsid w:val="006E71A9"/>
    <w:rsid w:val="006E748E"/>
    <w:rsid w:val="006E7EEB"/>
    <w:rsid w:val="006E7F0B"/>
    <w:rsid w:val="006F083C"/>
    <w:rsid w:val="006F0E77"/>
    <w:rsid w:val="006F2461"/>
    <w:rsid w:val="006F3F9B"/>
    <w:rsid w:val="006F403D"/>
    <w:rsid w:val="006F4BC9"/>
    <w:rsid w:val="006F7AA9"/>
    <w:rsid w:val="006F7EC4"/>
    <w:rsid w:val="00702717"/>
    <w:rsid w:val="00703C63"/>
    <w:rsid w:val="007053DF"/>
    <w:rsid w:val="00705505"/>
    <w:rsid w:val="00705547"/>
    <w:rsid w:val="00705598"/>
    <w:rsid w:val="00705F1E"/>
    <w:rsid w:val="0070601D"/>
    <w:rsid w:val="00706022"/>
    <w:rsid w:val="0070627D"/>
    <w:rsid w:val="00706D7C"/>
    <w:rsid w:val="007071AD"/>
    <w:rsid w:val="00707259"/>
    <w:rsid w:val="0071117A"/>
    <w:rsid w:val="00713300"/>
    <w:rsid w:val="0071783F"/>
    <w:rsid w:val="00717E74"/>
    <w:rsid w:val="00717FF0"/>
    <w:rsid w:val="007211AC"/>
    <w:rsid w:val="0072173E"/>
    <w:rsid w:val="007220B3"/>
    <w:rsid w:val="00722C31"/>
    <w:rsid w:val="00722D9D"/>
    <w:rsid w:val="007238AD"/>
    <w:rsid w:val="00724677"/>
    <w:rsid w:val="007246B6"/>
    <w:rsid w:val="00724813"/>
    <w:rsid w:val="00725BBD"/>
    <w:rsid w:val="00730589"/>
    <w:rsid w:val="007326B3"/>
    <w:rsid w:val="007331F5"/>
    <w:rsid w:val="00733E01"/>
    <w:rsid w:val="00735CE2"/>
    <w:rsid w:val="007369F2"/>
    <w:rsid w:val="007407E8"/>
    <w:rsid w:val="007410A7"/>
    <w:rsid w:val="0074199B"/>
    <w:rsid w:val="00741B9B"/>
    <w:rsid w:val="007457D6"/>
    <w:rsid w:val="0074634D"/>
    <w:rsid w:val="00746A92"/>
    <w:rsid w:val="0075005D"/>
    <w:rsid w:val="0075015A"/>
    <w:rsid w:val="00750808"/>
    <w:rsid w:val="00750E86"/>
    <w:rsid w:val="007520E7"/>
    <w:rsid w:val="00752542"/>
    <w:rsid w:val="007527A9"/>
    <w:rsid w:val="00755D07"/>
    <w:rsid w:val="00755F5A"/>
    <w:rsid w:val="00757F22"/>
    <w:rsid w:val="0076263B"/>
    <w:rsid w:val="0076283E"/>
    <w:rsid w:val="00764DF5"/>
    <w:rsid w:val="007703D1"/>
    <w:rsid w:val="00770864"/>
    <w:rsid w:val="00771226"/>
    <w:rsid w:val="007729D2"/>
    <w:rsid w:val="00773714"/>
    <w:rsid w:val="00773B94"/>
    <w:rsid w:val="0077496B"/>
    <w:rsid w:val="00774CB5"/>
    <w:rsid w:val="007760AA"/>
    <w:rsid w:val="0078178A"/>
    <w:rsid w:val="00783615"/>
    <w:rsid w:val="00783657"/>
    <w:rsid w:val="00784630"/>
    <w:rsid w:val="007849F5"/>
    <w:rsid w:val="0078505E"/>
    <w:rsid w:val="007855D6"/>
    <w:rsid w:val="00790569"/>
    <w:rsid w:val="00790FC4"/>
    <w:rsid w:val="007913FB"/>
    <w:rsid w:val="00794A90"/>
    <w:rsid w:val="00796577"/>
    <w:rsid w:val="00797B33"/>
    <w:rsid w:val="00797B77"/>
    <w:rsid w:val="00797D87"/>
    <w:rsid w:val="007A1483"/>
    <w:rsid w:val="007A1610"/>
    <w:rsid w:val="007A4076"/>
    <w:rsid w:val="007A5AA1"/>
    <w:rsid w:val="007A6526"/>
    <w:rsid w:val="007B02DC"/>
    <w:rsid w:val="007B1235"/>
    <w:rsid w:val="007B3557"/>
    <w:rsid w:val="007B3B5D"/>
    <w:rsid w:val="007B4CCB"/>
    <w:rsid w:val="007B6472"/>
    <w:rsid w:val="007B7AC4"/>
    <w:rsid w:val="007C05FB"/>
    <w:rsid w:val="007C44DC"/>
    <w:rsid w:val="007C4FF3"/>
    <w:rsid w:val="007C5F2D"/>
    <w:rsid w:val="007C6C10"/>
    <w:rsid w:val="007C6EF5"/>
    <w:rsid w:val="007D0BB7"/>
    <w:rsid w:val="007D245C"/>
    <w:rsid w:val="007D493B"/>
    <w:rsid w:val="007D5218"/>
    <w:rsid w:val="007D6F10"/>
    <w:rsid w:val="007D6F35"/>
    <w:rsid w:val="007E1FD1"/>
    <w:rsid w:val="007E21C7"/>
    <w:rsid w:val="007E23C9"/>
    <w:rsid w:val="007E29EA"/>
    <w:rsid w:val="007E2C18"/>
    <w:rsid w:val="007E3627"/>
    <w:rsid w:val="007E5527"/>
    <w:rsid w:val="007E5A59"/>
    <w:rsid w:val="007E5F31"/>
    <w:rsid w:val="007E6480"/>
    <w:rsid w:val="007E75BA"/>
    <w:rsid w:val="007F291E"/>
    <w:rsid w:val="007F3253"/>
    <w:rsid w:val="007F631C"/>
    <w:rsid w:val="007F7082"/>
    <w:rsid w:val="007F733C"/>
    <w:rsid w:val="007F77A9"/>
    <w:rsid w:val="00801439"/>
    <w:rsid w:val="00802040"/>
    <w:rsid w:val="00803EC7"/>
    <w:rsid w:val="008042E2"/>
    <w:rsid w:val="008044E8"/>
    <w:rsid w:val="008048A3"/>
    <w:rsid w:val="00806219"/>
    <w:rsid w:val="00806B54"/>
    <w:rsid w:val="00806CFC"/>
    <w:rsid w:val="00806D04"/>
    <w:rsid w:val="00806D14"/>
    <w:rsid w:val="00807030"/>
    <w:rsid w:val="00810B19"/>
    <w:rsid w:val="00811E01"/>
    <w:rsid w:val="0081234E"/>
    <w:rsid w:val="00812991"/>
    <w:rsid w:val="00812B13"/>
    <w:rsid w:val="00812BF2"/>
    <w:rsid w:val="00812D1A"/>
    <w:rsid w:val="00812F4A"/>
    <w:rsid w:val="00814E38"/>
    <w:rsid w:val="00815857"/>
    <w:rsid w:val="00815AE0"/>
    <w:rsid w:val="00815FC3"/>
    <w:rsid w:val="00816775"/>
    <w:rsid w:val="00817A81"/>
    <w:rsid w:val="008213B9"/>
    <w:rsid w:val="0082197E"/>
    <w:rsid w:val="008219DD"/>
    <w:rsid w:val="008231B7"/>
    <w:rsid w:val="00823EE4"/>
    <w:rsid w:val="00824468"/>
    <w:rsid w:val="008245BB"/>
    <w:rsid w:val="00825390"/>
    <w:rsid w:val="00825649"/>
    <w:rsid w:val="00825D89"/>
    <w:rsid w:val="0082641C"/>
    <w:rsid w:val="00826B70"/>
    <w:rsid w:val="00833EF2"/>
    <w:rsid w:val="00834E1B"/>
    <w:rsid w:val="00834E5C"/>
    <w:rsid w:val="00835706"/>
    <w:rsid w:val="00837881"/>
    <w:rsid w:val="008404EC"/>
    <w:rsid w:val="0084163B"/>
    <w:rsid w:val="00842461"/>
    <w:rsid w:val="00842DFC"/>
    <w:rsid w:val="00846DBC"/>
    <w:rsid w:val="00847870"/>
    <w:rsid w:val="00850664"/>
    <w:rsid w:val="00852683"/>
    <w:rsid w:val="00854175"/>
    <w:rsid w:val="00855B76"/>
    <w:rsid w:val="00855CB8"/>
    <w:rsid w:val="00856409"/>
    <w:rsid w:val="00856901"/>
    <w:rsid w:val="00856CEB"/>
    <w:rsid w:val="00857916"/>
    <w:rsid w:val="0086087A"/>
    <w:rsid w:val="008615E5"/>
    <w:rsid w:val="00861DBB"/>
    <w:rsid w:val="00864376"/>
    <w:rsid w:val="008644BE"/>
    <w:rsid w:val="00864AB9"/>
    <w:rsid w:val="0087377E"/>
    <w:rsid w:val="00873C8A"/>
    <w:rsid w:val="00873EA9"/>
    <w:rsid w:val="008752D3"/>
    <w:rsid w:val="00875631"/>
    <w:rsid w:val="00876349"/>
    <w:rsid w:val="00877BCD"/>
    <w:rsid w:val="00877CE8"/>
    <w:rsid w:val="00877F7B"/>
    <w:rsid w:val="008809FD"/>
    <w:rsid w:val="00881070"/>
    <w:rsid w:val="0088355E"/>
    <w:rsid w:val="00884CDC"/>
    <w:rsid w:val="00885CAA"/>
    <w:rsid w:val="008869A8"/>
    <w:rsid w:val="00886BB2"/>
    <w:rsid w:val="008902EF"/>
    <w:rsid w:val="008907EB"/>
    <w:rsid w:val="00890B81"/>
    <w:rsid w:val="008929EA"/>
    <w:rsid w:val="00893EBB"/>
    <w:rsid w:val="00894248"/>
    <w:rsid w:val="008944B1"/>
    <w:rsid w:val="00895A82"/>
    <w:rsid w:val="00896856"/>
    <w:rsid w:val="008969B1"/>
    <w:rsid w:val="00896E2E"/>
    <w:rsid w:val="00897099"/>
    <w:rsid w:val="008A3FA7"/>
    <w:rsid w:val="008A4A33"/>
    <w:rsid w:val="008A580A"/>
    <w:rsid w:val="008A64D0"/>
    <w:rsid w:val="008B021F"/>
    <w:rsid w:val="008B44FE"/>
    <w:rsid w:val="008B5183"/>
    <w:rsid w:val="008B588F"/>
    <w:rsid w:val="008B7202"/>
    <w:rsid w:val="008B76D3"/>
    <w:rsid w:val="008C1047"/>
    <w:rsid w:val="008C14E5"/>
    <w:rsid w:val="008C1963"/>
    <w:rsid w:val="008C1D17"/>
    <w:rsid w:val="008C2DF6"/>
    <w:rsid w:val="008C3075"/>
    <w:rsid w:val="008C3AA1"/>
    <w:rsid w:val="008C5BD1"/>
    <w:rsid w:val="008D04B0"/>
    <w:rsid w:val="008D2E2D"/>
    <w:rsid w:val="008D35BC"/>
    <w:rsid w:val="008D4BCC"/>
    <w:rsid w:val="008D660F"/>
    <w:rsid w:val="008D78BD"/>
    <w:rsid w:val="008E1E3A"/>
    <w:rsid w:val="008E1E91"/>
    <w:rsid w:val="008E42B1"/>
    <w:rsid w:val="008E59BC"/>
    <w:rsid w:val="008E5CAA"/>
    <w:rsid w:val="008E7607"/>
    <w:rsid w:val="008F055D"/>
    <w:rsid w:val="008F1319"/>
    <w:rsid w:val="008F287B"/>
    <w:rsid w:val="008F2C5F"/>
    <w:rsid w:val="008F45DE"/>
    <w:rsid w:val="008F4DD6"/>
    <w:rsid w:val="008F7109"/>
    <w:rsid w:val="008F7D6E"/>
    <w:rsid w:val="009027A9"/>
    <w:rsid w:val="00902F3D"/>
    <w:rsid w:val="009036E7"/>
    <w:rsid w:val="009037FE"/>
    <w:rsid w:val="00903965"/>
    <w:rsid w:val="00905045"/>
    <w:rsid w:val="009057AC"/>
    <w:rsid w:val="00907C91"/>
    <w:rsid w:val="00911D4A"/>
    <w:rsid w:val="00913B69"/>
    <w:rsid w:val="00913D57"/>
    <w:rsid w:val="00915848"/>
    <w:rsid w:val="009174E0"/>
    <w:rsid w:val="00920465"/>
    <w:rsid w:val="00920D6E"/>
    <w:rsid w:val="0092154F"/>
    <w:rsid w:val="0092280E"/>
    <w:rsid w:val="00923112"/>
    <w:rsid w:val="00923BCF"/>
    <w:rsid w:val="0092446C"/>
    <w:rsid w:val="0092524C"/>
    <w:rsid w:val="009254EF"/>
    <w:rsid w:val="00926804"/>
    <w:rsid w:val="00930218"/>
    <w:rsid w:val="009328AF"/>
    <w:rsid w:val="00932DBB"/>
    <w:rsid w:val="0093394D"/>
    <w:rsid w:val="00934D68"/>
    <w:rsid w:val="00935D56"/>
    <w:rsid w:val="00935F74"/>
    <w:rsid w:val="00936C5D"/>
    <w:rsid w:val="00941049"/>
    <w:rsid w:val="00941B5D"/>
    <w:rsid w:val="00942204"/>
    <w:rsid w:val="00942622"/>
    <w:rsid w:val="00943086"/>
    <w:rsid w:val="00943337"/>
    <w:rsid w:val="00943D46"/>
    <w:rsid w:val="00944652"/>
    <w:rsid w:val="00944DAC"/>
    <w:rsid w:val="00944E87"/>
    <w:rsid w:val="00945334"/>
    <w:rsid w:val="00946FB3"/>
    <w:rsid w:val="0094733B"/>
    <w:rsid w:val="00950890"/>
    <w:rsid w:val="009509D8"/>
    <w:rsid w:val="009512AF"/>
    <w:rsid w:val="00952746"/>
    <w:rsid w:val="00953D64"/>
    <w:rsid w:val="00954FE8"/>
    <w:rsid w:val="00956E80"/>
    <w:rsid w:val="00956FB9"/>
    <w:rsid w:val="009577F9"/>
    <w:rsid w:val="009602EC"/>
    <w:rsid w:val="00960E22"/>
    <w:rsid w:val="00962E25"/>
    <w:rsid w:val="00964265"/>
    <w:rsid w:val="00965A6C"/>
    <w:rsid w:val="00965FA9"/>
    <w:rsid w:val="009663BF"/>
    <w:rsid w:val="009700F9"/>
    <w:rsid w:val="00970195"/>
    <w:rsid w:val="00972CDE"/>
    <w:rsid w:val="009733C4"/>
    <w:rsid w:val="009739D3"/>
    <w:rsid w:val="00974CC3"/>
    <w:rsid w:val="00976FEC"/>
    <w:rsid w:val="009774D9"/>
    <w:rsid w:val="00977EE8"/>
    <w:rsid w:val="0098305E"/>
    <w:rsid w:val="00983109"/>
    <w:rsid w:val="00984254"/>
    <w:rsid w:val="00984566"/>
    <w:rsid w:val="009848B0"/>
    <w:rsid w:val="009854C3"/>
    <w:rsid w:val="00985639"/>
    <w:rsid w:val="00986862"/>
    <w:rsid w:val="009876EE"/>
    <w:rsid w:val="009879F9"/>
    <w:rsid w:val="0099139B"/>
    <w:rsid w:val="00994C9A"/>
    <w:rsid w:val="00995064"/>
    <w:rsid w:val="009959C6"/>
    <w:rsid w:val="00996069"/>
    <w:rsid w:val="00996378"/>
    <w:rsid w:val="009965BA"/>
    <w:rsid w:val="009A0EB4"/>
    <w:rsid w:val="009A1666"/>
    <w:rsid w:val="009A3325"/>
    <w:rsid w:val="009A432E"/>
    <w:rsid w:val="009A46A4"/>
    <w:rsid w:val="009A47BA"/>
    <w:rsid w:val="009A4A85"/>
    <w:rsid w:val="009A5EC4"/>
    <w:rsid w:val="009A6083"/>
    <w:rsid w:val="009A7686"/>
    <w:rsid w:val="009B0BB6"/>
    <w:rsid w:val="009B1BA1"/>
    <w:rsid w:val="009B2C6B"/>
    <w:rsid w:val="009B5D1F"/>
    <w:rsid w:val="009B718F"/>
    <w:rsid w:val="009B7752"/>
    <w:rsid w:val="009B79F0"/>
    <w:rsid w:val="009C06F1"/>
    <w:rsid w:val="009C216B"/>
    <w:rsid w:val="009C31D1"/>
    <w:rsid w:val="009C3D3F"/>
    <w:rsid w:val="009C448A"/>
    <w:rsid w:val="009C4CE1"/>
    <w:rsid w:val="009C56AF"/>
    <w:rsid w:val="009C5E61"/>
    <w:rsid w:val="009C5F98"/>
    <w:rsid w:val="009C6390"/>
    <w:rsid w:val="009C6544"/>
    <w:rsid w:val="009C654D"/>
    <w:rsid w:val="009C684A"/>
    <w:rsid w:val="009D12D9"/>
    <w:rsid w:val="009D30A6"/>
    <w:rsid w:val="009D3E78"/>
    <w:rsid w:val="009D40E2"/>
    <w:rsid w:val="009D41A7"/>
    <w:rsid w:val="009D4CA1"/>
    <w:rsid w:val="009D51EA"/>
    <w:rsid w:val="009E0867"/>
    <w:rsid w:val="009E32FB"/>
    <w:rsid w:val="009E3DD8"/>
    <w:rsid w:val="009E5823"/>
    <w:rsid w:val="009E5A0E"/>
    <w:rsid w:val="009E6226"/>
    <w:rsid w:val="009E70E2"/>
    <w:rsid w:val="009E7B74"/>
    <w:rsid w:val="009F06C9"/>
    <w:rsid w:val="009F1327"/>
    <w:rsid w:val="009F3EA2"/>
    <w:rsid w:val="009F49DD"/>
    <w:rsid w:val="009F6596"/>
    <w:rsid w:val="00A00322"/>
    <w:rsid w:val="00A00434"/>
    <w:rsid w:val="00A01F3E"/>
    <w:rsid w:val="00A02B24"/>
    <w:rsid w:val="00A043D3"/>
    <w:rsid w:val="00A0459D"/>
    <w:rsid w:val="00A0544C"/>
    <w:rsid w:val="00A07C54"/>
    <w:rsid w:val="00A113B0"/>
    <w:rsid w:val="00A140B5"/>
    <w:rsid w:val="00A144C9"/>
    <w:rsid w:val="00A14C6D"/>
    <w:rsid w:val="00A163EB"/>
    <w:rsid w:val="00A167EE"/>
    <w:rsid w:val="00A16B51"/>
    <w:rsid w:val="00A177A3"/>
    <w:rsid w:val="00A20BFD"/>
    <w:rsid w:val="00A21541"/>
    <w:rsid w:val="00A21C4E"/>
    <w:rsid w:val="00A22835"/>
    <w:rsid w:val="00A228E0"/>
    <w:rsid w:val="00A23C7E"/>
    <w:rsid w:val="00A243B9"/>
    <w:rsid w:val="00A24902"/>
    <w:rsid w:val="00A26332"/>
    <w:rsid w:val="00A2751D"/>
    <w:rsid w:val="00A30D16"/>
    <w:rsid w:val="00A3120B"/>
    <w:rsid w:val="00A34FC6"/>
    <w:rsid w:val="00A35504"/>
    <w:rsid w:val="00A3575E"/>
    <w:rsid w:val="00A37536"/>
    <w:rsid w:val="00A37753"/>
    <w:rsid w:val="00A42FAA"/>
    <w:rsid w:val="00A43015"/>
    <w:rsid w:val="00A4437C"/>
    <w:rsid w:val="00A44C39"/>
    <w:rsid w:val="00A45010"/>
    <w:rsid w:val="00A454CB"/>
    <w:rsid w:val="00A46350"/>
    <w:rsid w:val="00A4683D"/>
    <w:rsid w:val="00A4699F"/>
    <w:rsid w:val="00A50062"/>
    <w:rsid w:val="00A522B3"/>
    <w:rsid w:val="00A52362"/>
    <w:rsid w:val="00A535E2"/>
    <w:rsid w:val="00A53F3A"/>
    <w:rsid w:val="00A54054"/>
    <w:rsid w:val="00A550AA"/>
    <w:rsid w:val="00A55310"/>
    <w:rsid w:val="00A55DE1"/>
    <w:rsid w:val="00A57BC3"/>
    <w:rsid w:val="00A605F9"/>
    <w:rsid w:val="00A60980"/>
    <w:rsid w:val="00A613A5"/>
    <w:rsid w:val="00A6209C"/>
    <w:rsid w:val="00A632B7"/>
    <w:rsid w:val="00A6373A"/>
    <w:rsid w:val="00A65A54"/>
    <w:rsid w:val="00A66E23"/>
    <w:rsid w:val="00A67842"/>
    <w:rsid w:val="00A702C5"/>
    <w:rsid w:val="00A71B6D"/>
    <w:rsid w:val="00A726A0"/>
    <w:rsid w:val="00A74ECE"/>
    <w:rsid w:val="00A76499"/>
    <w:rsid w:val="00A76F36"/>
    <w:rsid w:val="00A77069"/>
    <w:rsid w:val="00A77191"/>
    <w:rsid w:val="00A811ED"/>
    <w:rsid w:val="00A82421"/>
    <w:rsid w:val="00A82648"/>
    <w:rsid w:val="00A83DC7"/>
    <w:rsid w:val="00A84FF1"/>
    <w:rsid w:val="00A8579E"/>
    <w:rsid w:val="00A860D5"/>
    <w:rsid w:val="00A86E02"/>
    <w:rsid w:val="00A87491"/>
    <w:rsid w:val="00A90835"/>
    <w:rsid w:val="00A91806"/>
    <w:rsid w:val="00A93B05"/>
    <w:rsid w:val="00A96A85"/>
    <w:rsid w:val="00A97DBC"/>
    <w:rsid w:val="00AA0864"/>
    <w:rsid w:val="00AA0BD3"/>
    <w:rsid w:val="00AA2611"/>
    <w:rsid w:val="00AA32DC"/>
    <w:rsid w:val="00AA3838"/>
    <w:rsid w:val="00AB0446"/>
    <w:rsid w:val="00AB112E"/>
    <w:rsid w:val="00AB1175"/>
    <w:rsid w:val="00AB15DA"/>
    <w:rsid w:val="00AB181D"/>
    <w:rsid w:val="00AB298C"/>
    <w:rsid w:val="00AB4675"/>
    <w:rsid w:val="00AB4C95"/>
    <w:rsid w:val="00AB4E2E"/>
    <w:rsid w:val="00AB6681"/>
    <w:rsid w:val="00AB6E11"/>
    <w:rsid w:val="00AB7D9F"/>
    <w:rsid w:val="00AC0568"/>
    <w:rsid w:val="00AC099F"/>
    <w:rsid w:val="00AC0B0A"/>
    <w:rsid w:val="00AC0FC2"/>
    <w:rsid w:val="00AC36C5"/>
    <w:rsid w:val="00AC42B8"/>
    <w:rsid w:val="00AC463A"/>
    <w:rsid w:val="00AC5086"/>
    <w:rsid w:val="00AC6E70"/>
    <w:rsid w:val="00AC74FC"/>
    <w:rsid w:val="00AC7800"/>
    <w:rsid w:val="00AC7B75"/>
    <w:rsid w:val="00AD02ED"/>
    <w:rsid w:val="00AD0F8A"/>
    <w:rsid w:val="00AD1075"/>
    <w:rsid w:val="00AD1FDB"/>
    <w:rsid w:val="00AD389C"/>
    <w:rsid w:val="00AD4E51"/>
    <w:rsid w:val="00AD56CB"/>
    <w:rsid w:val="00AD62A7"/>
    <w:rsid w:val="00AD63E6"/>
    <w:rsid w:val="00AD738F"/>
    <w:rsid w:val="00AE0811"/>
    <w:rsid w:val="00AE14AB"/>
    <w:rsid w:val="00AE20AE"/>
    <w:rsid w:val="00AE2E0A"/>
    <w:rsid w:val="00AE34B7"/>
    <w:rsid w:val="00AE3E1C"/>
    <w:rsid w:val="00AE729C"/>
    <w:rsid w:val="00AF106F"/>
    <w:rsid w:val="00AF2EBA"/>
    <w:rsid w:val="00AF336B"/>
    <w:rsid w:val="00AF3D31"/>
    <w:rsid w:val="00AF4A65"/>
    <w:rsid w:val="00AF5C77"/>
    <w:rsid w:val="00AF76BF"/>
    <w:rsid w:val="00AF7BFE"/>
    <w:rsid w:val="00B00EA7"/>
    <w:rsid w:val="00B010ED"/>
    <w:rsid w:val="00B02447"/>
    <w:rsid w:val="00B02899"/>
    <w:rsid w:val="00B02D79"/>
    <w:rsid w:val="00B02DEB"/>
    <w:rsid w:val="00B030AE"/>
    <w:rsid w:val="00B04D2A"/>
    <w:rsid w:val="00B0667A"/>
    <w:rsid w:val="00B10954"/>
    <w:rsid w:val="00B12E89"/>
    <w:rsid w:val="00B1430D"/>
    <w:rsid w:val="00B15456"/>
    <w:rsid w:val="00B1550D"/>
    <w:rsid w:val="00B1585A"/>
    <w:rsid w:val="00B158B5"/>
    <w:rsid w:val="00B15AB9"/>
    <w:rsid w:val="00B17D8D"/>
    <w:rsid w:val="00B2057C"/>
    <w:rsid w:val="00B20585"/>
    <w:rsid w:val="00B21A98"/>
    <w:rsid w:val="00B22466"/>
    <w:rsid w:val="00B22BCD"/>
    <w:rsid w:val="00B23234"/>
    <w:rsid w:val="00B247C7"/>
    <w:rsid w:val="00B24B22"/>
    <w:rsid w:val="00B25DB2"/>
    <w:rsid w:val="00B263BB"/>
    <w:rsid w:val="00B26A5C"/>
    <w:rsid w:val="00B31533"/>
    <w:rsid w:val="00B321CD"/>
    <w:rsid w:val="00B332EA"/>
    <w:rsid w:val="00B35BBC"/>
    <w:rsid w:val="00B35E34"/>
    <w:rsid w:val="00B3675F"/>
    <w:rsid w:val="00B37631"/>
    <w:rsid w:val="00B379FA"/>
    <w:rsid w:val="00B37BB5"/>
    <w:rsid w:val="00B40A6A"/>
    <w:rsid w:val="00B41E33"/>
    <w:rsid w:val="00B43D51"/>
    <w:rsid w:val="00B44ED6"/>
    <w:rsid w:val="00B50842"/>
    <w:rsid w:val="00B5388F"/>
    <w:rsid w:val="00B53ADC"/>
    <w:rsid w:val="00B6034B"/>
    <w:rsid w:val="00B60B7C"/>
    <w:rsid w:val="00B6171E"/>
    <w:rsid w:val="00B6437D"/>
    <w:rsid w:val="00B6527B"/>
    <w:rsid w:val="00B65447"/>
    <w:rsid w:val="00B65E1A"/>
    <w:rsid w:val="00B6757A"/>
    <w:rsid w:val="00B706E8"/>
    <w:rsid w:val="00B72118"/>
    <w:rsid w:val="00B72F94"/>
    <w:rsid w:val="00B73B1C"/>
    <w:rsid w:val="00B73CD0"/>
    <w:rsid w:val="00B73E03"/>
    <w:rsid w:val="00B7679B"/>
    <w:rsid w:val="00B76D3B"/>
    <w:rsid w:val="00B81074"/>
    <w:rsid w:val="00B825AF"/>
    <w:rsid w:val="00B857BC"/>
    <w:rsid w:val="00B858C0"/>
    <w:rsid w:val="00B85D0E"/>
    <w:rsid w:val="00B86670"/>
    <w:rsid w:val="00B8687F"/>
    <w:rsid w:val="00B90B00"/>
    <w:rsid w:val="00B918A7"/>
    <w:rsid w:val="00B91B2A"/>
    <w:rsid w:val="00B923D5"/>
    <w:rsid w:val="00B94AF5"/>
    <w:rsid w:val="00B94FC8"/>
    <w:rsid w:val="00B96328"/>
    <w:rsid w:val="00B963F8"/>
    <w:rsid w:val="00BA1092"/>
    <w:rsid w:val="00BA125E"/>
    <w:rsid w:val="00BA14C8"/>
    <w:rsid w:val="00BA187E"/>
    <w:rsid w:val="00BA1BAF"/>
    <w:rsid w:val="00BA2E18"/>
    <w:rsid w:val="00BA735B"/>
    <w:rsid w:val="00BA74FF"/>
    <w:rsid w:val="00BA7D8B"/>
    <w:rsid w:val="00BB2C66"/>
    <w:rsid w:val="00BB2CA2"/>
    <w:rsid w:val="00BB4B69"/>
    <w:rsid w:val="00BB64E8"/>
    <w:rsid w:val="00BB6B0B"/>
    <w:rsid w:val="00BB7B4E"/>
    <w:rsid w:val="00BC0260"/>
    <w:rsid w:val="00BC0E85"/>
    <w:rsid w:val="00BC2820"/>
    <w:rsid w:val="00BC39D5"/>
    <w:rsid w:val="00BC39F4"/>
    <w:rsid w:val="00BC45C2"/>
    <w:rsid w:val="00BC47B5"/>
    <w:rsid w:val="00BC4B52"/>
    <w:rsid w:val="00BC5DF0"/>
    <w:rsid w:val="00BC66B4"/>
    <w:rsid w:val="00BC69B6"/>
    <w:rsid w:val="00BD2D01"/>
    <w:rsid w:val="00BD383A"/>
    <w:rsid w:val="00BD55CD"/>
    <w:rsid w:val="00BD62B5"/>
    <w:rsid w:val="00BE063D"/>
    <w:rsid w:val="00BE0B06"/>
    <w:rsid w:val="00BE11CD"/>
    <w:rsid w:val="00BE1848"/>
    <w:rsid w:val="00BE1B25"/>
    <w:rsid w:val="00BE1BD5"/>
    <w:rsid w:val="00BE36C1"/>
    <w:rsid w:val="00BE3C44"/>
    <w:rsid w:val="00BE50F2"/>
    <w:rsid w:val="00BE5456"/>
    <w:rsid w:val="00BE64AA"/>
    <w:rsid w:val="00BE6F36"/>
    <w:rsid w:val="00BF1775"/>
    <w:rsid w:val="00BF2049"/>
    <w:rsid w:val="00BF30F8"/>
    <w:rsid w:val="00BF5FB1"/>
    <w:rsid w:val="00C00877"/>
    <w:rsid w:val="00C00A64"/>
    <w:rsid w:val="00C0193D"/>
    <w:rsid w:val="00C02391"/>
    <w:rsid w:val="00C05B54"/>
    <w:rsid w:val="00C07455"/>
    <w:rsid w:val="00C07D0C"/>
    <w:rsid w:val="00C10101"/>
    <w:rsid w:val="00C13876"/>
    <w:rsid w:val="00C15B96"/>
    <w:rsid w:val="00C17295"/>
    <w:rsid w:val="00C17A34"/>
    <w:rsid w:val="00C17A83"/>
    <w:rsid w:val="00C218F9"/>
    <w:rsid w:val="00C22E58"/>
    <w:rsid w:val="00C2390E"/>
    <w:rsid w:val="00C266C3"/>
    <w:rsid w:val="00C26B5E"/>
    <w:rsid w:val="00C3047C"/>
    <w:rsid w:val="00C32E90"/>
    <w:rsid w:val="00C35046"/>
    <w:rsid w:val="00C35AD2"/>
    <w:rsid w:val="00C362C5"/>
    <w:rsid w:val="00C37350"/>
    <w:rsid w:val="00C40118"/>
    <w:rsid w:val="00C454F5"/>
    <w:rsid w:val="00C50C65"/>
    <w:rsid w:val="00C50F39"/>
    <w:rsid w:val="00C514BB"/>
    <w:rsid w:val="00C52B7D"/>
    <w:rsid w:val="00C53F26"/>
    <w:rsid w:val="00C54149"/>
    <w:rsid w:val="00C55A9B"/>
    <w:rsid w:val="00C55C7E"/>
    <w:rsid w:val="00C5610C"/>
    <w:rsid w:val="00C56A7B"/>
    <w:rsid w:val="00C57031"/>
    <w:rsid w:val="00C57094"/>
    <w:rsid w:val="00C60879"/>
    <w:rsid w:val="00C61459"/>
    <w:rsid w:val="00C61AD5"/>
    <w:rsid w:val="00C624E6"/>
    <w:rsid w:val="00C633B9"/>
    <w:rsid w:val="00C706E4"/>
    <w:rsid w:val="00C72169"/>
    <w:rsid w:val="00C7276D"/>
    <w:rsid w:val="00C74D92"/>
    <w:rsid w:val="00C754BA"/>
    <w:rsid w:val="00C76502"/>
    <w:rsid w:val="00C812A4"/>
    <w:rsid w:val="00C824BB"/>
    <w:rsid w:val="00C84CD4"/>
    <w:rsid w:val="00C85B69"/>
    <w:rsid w:val="00C90FF2"/>
    <w:rsid w:val="00C9167A"/>
    <w:rsid w:val="00C93CD4"/>
    <w:rsid w:val="00C93D93"/>
    <w:rsid w:val="00C93E89"/>
    <w:rsid w:val="00C94B92"/>
    <w:rsid w:val="00C94F6D"/>
    <w:rsid w:val="00C95BD8"/>
    <w:rsid w:val="00C96D95"/>
    <w:rsid w:val="00C97756"/>
    <w:rsid w:val="00C97A6F"/>
    <w:rsid w:val="00CA0C8D"/>
    <w:rsid w:val="00CA24AF"/>
    <w:rsid w:val="00CA2862"/>
    <w:rsid w:val="00CA376C"/>
    <w:rsid w:val="00CA3D59"/>
    <w:rsid w:val="00CA4A3D"/>
    <w:rsid w:val="00CA4BB4"/>
    <w:rsid w:val="00CA4F27"/>
    <w:rsid w:val="00CA538F"/>
    <w:rsid w:val="00CA5403"/>
    <w:rsid w:val="00CA7179"/>
    <w:rsid w:val="00CB0D19"/>
    <w:rsid w:val="00CB0E56"/>
    <w:rsid w:val="00CB0F9F"/>
    <w:rsid w:val="00CB2745"/>
    <w:rsid w:val="00CB2BCF"/>
    <w:rsid w:val="00CB3655"/>
    <w:rsid w:val="00CB4D0E"/>
    <w:rsid w:val="00CB4EA5"/>
    <w:rsid w:val="00CB5173"/>
    <w:rsid w:val="00CB7933"/>
    <w:rsid w:val="00CB793D"/>
    <w:rsid w:val="00CC00DD"/>
    <w:rsid w:val="00CC0457"/>
    <w:rsid w:val="00CC05A2"/>
    <w:rsid w:val="00CC0729"/>
    <w:rsid w:val="00CC0DB2"/>
    <w:rsid w:val="00CC1ED2"/>
    <w:rsid w:val="00CC2E41"/>
    <w:rsid w:val="00CC31DE"/>
    <w:rsid w:val="00CC3537"/>
    <w:rsid w:val="00CC49C7"/>
    <w:rsid w:val="00CC5E2E"/>
    <w:rsid w:val="00CC7081"/>
    <w:rsid w:val="00CC74C3"/>
    <w:rsid w:val="00CD09E8"/>
    <w:rsid w:val="00CD0C90"/>
    <w:rsid w:val="00CD17C2"/>
    <w:rsid w:val="00CD2CB7"/>
    <w:rsid w:val="00CD2E1F"/>
    <w:rsid w:val="00CD30A7"/>
    <w:rsid w:val="00CD3249"/>
    <w:rsid w:val="00CD3FD3"/>
    <w:rsid w:val="00CD427B"/>
    <w:rsid w:val="00CD5C55"/>
    <w:rsid w:val="00CD710A"/>
    <w:rsid w:val="00CE0B87"/>
    <w:rsid w:val="00CE2876"/>
    <w:rsid w:val="00CE2FF0"/>
    <w:rsid w:val="00CE3A1A"/>
    <w:rsid w:val="00CE4188"/>
    <w:rsid w:val="00CE45A6"/>
    <w:rsid w:val="00CE5229"/>
    <w:rsid w:val="00CE70CD"/>
    <w:rsid w:val="00CE7684"/>
    <w:rsid w:val="00CF10CD"/>
    <w:rsid w:val="00CF2214"/>
    <w:rsid w:val="00CF2794"/>
    <w:rsid w:val="00CF48AC"/>
    <w:rsid w:val="00CF49E8"/>
    <w:rsid w:val="00CF4F5A"/>
    <w:rsid w:val="00CF5AA8"/>
    <w:rsid w:val="00CF7294"/>
    <w:rsid w:val="00CF7ABE"/>
    <w:rsid w:val="00CF7DA2"/>
    <w:rsid w:val="00D0146E"/>
    <w:rsid w:val="00D015B7"/>
    <w:rsid w:val="00D04576"/>
    <w:rsid w:val="00D05174"/>
    <w:rsid w:val="00D056D5"/>
    <w:rsid w:val="00D05CBA"/>
    <w:rsid w:val="00D074BD"/>
    <w:rsid w:val="00D07A1D"/>
    <w:rsid w:val="00D07ADF"/>
    <w:rsid w:val="00D1102D"/>
    <w:rsid w:val="00D1112F"/>
    <w:rsid w:val="00D12539"/>
    <w:rsid w:val="00D129D4"/>
    <w:rsid w:val="00D132B3"/>
    <w:rsid w:val="00D13C7E"/>
    <w:rsid w:val="00D14667"/>
    <w:rsid w:val="00D16245"/>
    <w:rsid w:val="00D17C40"/>
    <w:rsid w:val="00D202F8"/>
    <w:rsid w:val="00D2118E"/>
    <w:rsid w:val="00D21235"/>
    <w:rsid w:val="00D2267F"/>
    <w:rsid w:val="00D252D9"/>
    <w:rsid w:val="00D253F3"/>
    <w:rsid w:val="00D32257"/>
    <w:rsid w:val="00D32ADB"/>
    <w:rsid w:val="00D32CCB"/>
    <w:rsid w:val="00D3315F"/>
    <w:rsid w:val="00D34685"/>
    <w:rsid w:val="00D360CF"/>
    <w:rsid w:val="00D376A4"/>
    <w:rsid w:val="00D41305"/>
    <w:rsid w:val="00D42AFC"/>
    <w:rsid w:val="00D437C4"/>
    <w:rsid w:val="00D456F5"/>
    <w:rsid w:val="00D506C4"/>
    <w:rsid w:val="00D5200F"/>
    <w:rsid w:val="00D5220B"/>
    <w:rsid w:val="00D5315C"/>
    <w:rsid w:val="00D5518F"/>
    <w:rsid w:val="00D5579C"/>
    <w:rsid w:val="00D5719F"/>
    <w:rsid w:val="00D57508"/>
    <w:rsid w:val="00D61007"/>
    <w:rsid w:val="00D61C60"/>
    <w:rsid w:val="00D62538"/>
    <w:rsid w:val="00D6394A"/>
    <w:rsid w:val="00D65946"/>
    <w:rsid w:val="00D65F70"/>
    <w:rsid w:val="00D6691A"/>
    <w:rsid w:val="00D672B3"/>
    <w:rsid w:val="00D70A78"/>
    <w:rsid w:val="00D72A28"/>
    <w:rsid w:val="00D73EEB"/>
    <w:rsid w:val="00D74CD5"/>
    <w:rsid w:val="00D757A0"/>
    <w:rsid w:val="00D76211"/>
    <w:rsid w:val="00D7686F"/>
    <w:rsid w:val="00D768F2"/>
    <w:rsid w:val="00D76A29"/>
    <w:rsid w:val="00D76C48"/>
    <w:rsid w:val="00D77733"/>
    <w:rsid w:val="00D77A63"/>
    <w:rsid w:val="00D77DE4"/>
    <w:rsid w:val="00D811DF"/>
    <w:rsid w:val="00D8132D"/>
    <w:rsid w:val="00D81504"/>
    <w:rsid w:val="00D83564"/>
    <w:rsid w:val="00D83C3E"/>
    <w:rsid w:val="00D83F07"/>
    <w:rsid w:val="00D857E2"/>
    <w:rsid w:val="00D861A3"/>
    <w:rsid w:val="00D8650A"/>
    <w:rsid w:val="00D90B2C"/>
    <w:rsid w:val="00D90B77"/>
    <w:rsid w:val="00D90E7A"/>
    <w:rsid w:val="00D911D4"/>
    <w:rsid w:val="00D923F3"/>
    <w:rsid w:val="00D92A14"/>
    <w:rsid w:val="00D93CFD"/>
    <w:rsid w:val="00D9762F"/>
    <w:rsid w:val="00DA0A0A"/>
    <w:rsid w:val="00DA0E01"/>
    <w:rsid w:val="00DA0FE8"/>
    <w:rsid w:val="00DA2C36"/>
    <w:rsid w:val="00DA4E2D"/>
    <w:rsid w:val="00DA4EE5"/>
    <w:rsid w:val="00DA4F27"/>
    <w:rsid w:val="00DA55F9"/>
    <w:rsid w:val="00DA66C4"/>
    <w:rsid w:val="00DB0556"/>
    <w:rsid w:val="00DB0B20"/>
    <w:rsid w:val="00DB0DCC"/>
    <w:rsid w:val="00DB1249"/>
    <w:rsid w:val="00DB1C80"/>
    <w:rsid w:val="00DB269F"/>
    <w:rsid w:val="00DB297B"/>
    <w:rsid w:val="00DB2C3A"/>
    <w:rsid w:val="00DB2D76"/>
    <w:rsid w:val="00DB4DEA"/>
    <w:rsid w:val="00DB4EFD"/>
    <w:rsid w:val="00DC02A2"/>
    <w:rsid w:val="00DC25FC"/>
    <w:rsid w:val="00DC4A2E"/>
    <w:rsid w:val="00DC4AA9"/>
    <w:rsid w:val="00DC5B2C"/>
    <w:rsid w:val="00DC707C"/>
    <w:rsid w:val="00DC7397"/>
    <w:rsid w:val="00DC7991"/>
    <w:rsid w:val="00DD0C7A"/>
    <w:rsid w:val="00DD148B"/>
    <w:rsid w:val="00DD1DC4"/>
    <w:rsid w:val="00DD22DC"/>
    <w:rsid w:val="00DD3785"/>
    <w:rsid w:val="00DD3F70"/>
    <w:rsid w:val="00DD4987"/>
    <w:rsid w:val="00DD5808"/>
    <w:rsid w:val="00DD5F08"/>
    <w:rsid w:val="00DE0648"/>
    <w:rsid w:val="00DE0806"/>
    <w:rsid w:val="00DE3334"/>
    <w:rsid w:val="00DE3D12"/>
    <w:rsid w:val="00DE4369"/>
    <w:rsid w:val="00DE5208"/>
    <w:rsid w:val="00DE5B69"/>
    <w:rsid w:val="00DE5EA6"/>
    <w:rsid w:val="00DE6EB6"/>
    <w:rsid w:val="00DE6ED5"/>
    <w:rsid w:val="00DF027D"/>
    <w:rsid w:val="00DF5313"/>
    <w:rsid w:val="00DF6587"/>
    <w:rsid w:val="00DF67DB"/>
    <w:rsid w:val="00E01398"/>
    <w:rsid w:val="00E01EB1"/>
    <w:rsid w:val="00E03B91"/>
    <w:rsid w:val="00E059AD"/>
    <w:rsid w:val="00E06827"/>
    <w:rsid w:val="00E06DA6"/>
    <w:rsid w:val="00E06FA2"/>
    <w:rsid w:val="00E07740"/>
    <w:rsid w:val="00E07EE8"/>
    <w:rsid w:val="00E109DA"/>
    <w:rsid w:val="00E10B58"/>
    <w:rsid w:val="00E119E7"/>
    <w:rsid w:val="00E13BDC"/>
    <w:rsid w:val="00E144AE"/>
    <w:rsid w:val="00E14C10"/>
    <w:rsid w:val="00E16FC9"/>
    <w:rsid w:val="00E209A4"/>
    <w:rsid w:val="00E249BC"/>
    <w:rsid w:val="00E25C59"/>
    <w:rsid w:val="00E26A39"/>
    <w:rsid w:val="00E272FD"/>
    <w:rsid w:val="00E27A44"/>
    <w:rsid w:val="00E27F94"/>
    <w:rsid w:val="00E324F4"/>
    <w:rsid w:val="00E33F09"/>
    <w:rsid w:val="00E356B1"/>
    <w:rsid w:val="00E37455"/>
    <w:rsid w:val="00E376D9"/>
    <w:rsid w:val="00E40E72"/>
    <w:rsid w:val="00E40F1D"/>
    <w:rsid w:val="00E417B0"/>
    <w:rsid w:val="00E41925"/>
    <w:rsid w:val="00E4278B"/>
    <w:rsid w:val="00E4285E"/>
    <w:rsid w:val="00E43D1C"/>
    <w:rsid w:val="00E4538B"/>
    <w:rsid w:val="00E4773B"/>
    <w:rsid w:val="00E47AF9"/>
    <w:rsid w:val="00E50421"/>
    <w:rsid w:val="00E52424"/>
    <w:rsid w:val="00E53E64"/>
    <w:rsid w:val="00E5705D"/>
    <w:rsid w:val="00E60C85"/>
    <w:rsid w:val="00E60CEA"/>
    <w:rsid w:val="00E62F7A"/>
    <w:rsid w:val="00E64B1F"/>
    <w:rsid w:val="00E70CCE"/>
    <w:rsid w:val="00E718DE"/>
    <w:rsid w:val="00E77684"/>
    <w:rsid w:val="00E77735"/>
    <w:rsid w:val="00E80986"/>
    <w:rsid w:val="00E811E6"/>
    <w:rsid w:val="00E812F3"/>
    <w:rsid w:val="00E81787"/>
    <w:rsid w:val="00E83920"/>
    <w:rsid w:val="00E83FB7"/>
    <w:rsid w:val="00E84882"/>
    <w:rsid w:val="00E860C2"/>
    <w:rsid w:val="00E8636A"/>
    <w:rsid w:val="00E87D61"/>
    <w:rsid w:val="00E90FE5"/>
    <w:rsid w:val="00E92D68"/>
    <w:rsid w:val="00E92E37"/>
    <w:rsid w:val="00E92EFB"/>
    <w:rsid w:val="00E938AC"/>
    <w:rsid w:val="00E93D87"/>
    <w:rsid w:val="00E94496"/>
    <w:rsid w:val="00E94F02"/>
    <w:rsid w:val="00E95E70"/>
    <w:rsid w:val="00E963A0"/>
    <w:rsid w:val="00E97FE7"/>
    <w:rsid w:val="00EA0C10"/>
    <w:rsid w:val="00EA0D59"/>
    <w:rsid w:val="00EA1432"/>
    <w:rsid w:val="00EA2022"/>
    <w:rsid w:val="00EA2131"/>
    <w:rsid w:val="00EA218C"/>
    <w:rsid w:val="00EA2F7C"/>
    <w:rsid w:val="00EA3BAA"/>
    <w:rsid w:val="00EA41DD"/>
    <w:rsid w:val="00EA5C2F"/>
    <w:rsid w:val="00EA6512"/>
    <w:rsid w:val="00EA6561"/>
    <w:rsid w:val="00EA79B3"/>
    <w:rsid w:val="00EA79B7"/>
    <w:rsid w:val="00EB0B2B"/>
    <w:rsid w:val="00EB1168"/>
    <w:rsid w:val="00EB16E1"/>
    <w:rsid w:val="00EB2753"/>
    <w:rsid w:val="00EB2F1E"/>
    <w:rsid w:val="00EB4972"/>
    <w:rsid w:val="00EB6687"/>
    <w:rsid w:val="00EB6BEC"/>
    <w:rsid w:val="00EB7D5F"/>
    <w:rsid w:val="00EC1412"/>
    <w:rsid w:val="00EC3048"/>
    <w:rsid w:val="00EC32BA"/>
    <w:rsid w:val="00EC4005"/>
    <w:rsid w:val="00EC46CB"/>
    <w:rsid w:val="00EC4929"/>
    <w:rsid w:val="00EC7A49"/>
    <w:rsid w:val="00ED1A47"/>
    <w:rsid w:val="00ED1F99"/>
    <w:rsid w:val="00ED3205"/>
    <w:rsid w:val="00ED3B84"/>
    <w:rsid w:val="00ED4206"/>
    <w:rsid w:val="00ED486D"/>
    <w:rsid w:val="00ED4F51"/>
    <w:rsid w:val="00ED591B"/>
    <w:rsid w:val="00EE0C25"/>
    <w:rsid w:val="00EE25AE"/>
    <w:rsid w:val="00EE32F8"/>
    <w:rsid w:val="00EF096A"/>
    <w:rsid w:val="00EF2202"/>
    <w:rsid w:val="00EF3B97"/>
    <w:rsid w:val="00EF4995"/>
    <w:rsid w:val="00EF4A60"/>
    <w:rsid w:val="00EF510E"/>
    <w:rsid w:val="00EF5978"/>
    <w:rsid w:val="00EF5BF5"/>
    <w:rsid w:val="00EF5E5B"/>
    <w:rsid w:val="00EF6775"/>
    <w:rsid w:val="00F00DBF"/>
    <w:rsid w:val="00F02EF7"/>
    <w:rsid w:val="00F02F3D"/>
    <w:rsid w:val="00F04027"/>
    <w:rsid w:val="00F04526"/>
    <w:rsid w:val="00F04AB8"/>
    <w:rsid w:val="00F04BCD"/>
    <w:rsid w:val="00F05DBE"/>
    <w:rsid w:val="00F07285"/>
    <w:rsid w:val="00F073BD"/>
    <w:rsid w:val="00F107B4"/>
    <w:rsid w:val="00F11227"/>
    <w:rsid w:val="00F12266"/>
    <w:rsid w:val="00F122C4"/>
    <w:rsid w:val="00F12B80"/>
    <w:rsid w:val="00F12BF0"/>
    <w:rsid w:val="00F137BF"/>
    <w:rsid w:val="00F1401F"/>
    <w:rsid w:val="00F14524"/>
    <w:rsid w:val="00F1453C"/>
    <w:rsid w:val="00F14720"/>
    <w:rsid w:val="00F1616E"/>
    <w:rsid w:val="00F16703"/>
    <w:rsid w:val="00F16BA8"/>
    <w:rsid w:val="00F178CD"/>
    <w:rsid w:val="00F17BD0"/>
    <w:rsid w:val="00F17F17"/>
    <w:rsid w:val="00F17FD1"/>
    <w:rsid w:val="00F21631"/>
    <w:rsid w:val="00F2285B"/>
    <w:rsid w:val="00F23081"/>
    <w:rsid w:val="00F24B77"/>
    <w:rsid w:val="00F251B1"/>
    <w:rsid w:val="00F25B3C"/>
    <w:rsid w:val="00F25FD2"/>
    <w:rsid w:val="00F26533"/>
    <w:rsid w:val="00F27FA2"/>
    <w:rsid w:val="00F27FBD"/>
    <w:rsid w:val="00F301F7"/>
    <w:rsid w:val="00F30557"/>
    <w:rsid w:val="00F33656"/>
    <w:rsid w:val="00F342DC"/>
    <w:rsid w:val="00F34F29"/>
    <w:rsid w:val="00F351BB"/>
    <w:rsid w:val="00F35514"/>
    <w:rsid w:val="00F3657C"/>
    <w:rsid w:val="00F375CF"/>
    <w:rsid w:val="00F3769A"/>
    <w:rsid w:val="00F379A5"/>
    <w:rsid w:val="00F4090F"/>
    <w:rsid w:val="00F40A27"/>
    <w:rsid w:val="00F464C7"/>
    <w:rsid w:val="00F478FF"/>
    <w:rsid w:val="00F47A04"/>
    <w:rsid w:val="00F47B94"/>
    <w:rsid w:val="00F47C56"/>
    <w:rsid w:val="00F50007"/>
    <w:rsid w:val="00F509BB"/>
    <w:rsid w:val="00F5472B"/>
    <w:rsid w:val="00F5519B"/>
    <w:rsid w:val="00F56392"/>
    <w:rsid w:val="00F568A5"/>
    <w:rsid w:val="00F56BF8"/>
    <w:rsid w:val="00F57310"/>
    <w:rsid w:val="00F611F5"/>
    <w:rsid w:val="00F632AC"/>
    <w:rsid w:val="00F63CC2"/>
    <w:rsid w:val="00F6434A"/>
    <w:rsid w:val="00F66B1C"/>
    <w:rsid w:val="00F66CC8"/>
    <w:rsid w:val="00F66E03"/>
    <w:rsid w:val="00F730B1"/>
    <w:rsid w:val="00F7368F"/>
    <w:rsid w:val="00F748AB"/>
    <w:rsid w:val="00F74B55"/>
    <w:rsid w:val="00F74F15"/>
    <w:rsid w:val="00F75BB6"/>
    <w:rsid w:val="00F7660A"/>
    <w:rsid w:val="00F77DA9"/>
    <w:rsid w:val="00F80181"/>
    <w:rsid w:val="00F809A6"/>
    <w:rsid w:val="00F817AB"/>
    <w:rsid w:val="00F82593"/>
    <w:rsid w:val="00F83FC7"/>
    <w:rsid w:val="00F84EDA"/>
    <w:rsid w:val="00F85BC4"/>
    <w:rsid w:val="00F9075A"/>
    <w:rsid w:val="00F90DDD"/>
    <w:rsid w:val="00F90F3D"/>
    <w:rsid w:val="00F918A4"/>
    <w:rsid w:val="00F93063"/>
    <w:rsid w:val="00F93206"/>
    <w:rsid w:val="00F9652E"/>
    <w:rsid w:val="00F972EC"/>
    <w:rsid w:val="00F97A5E"/>
    <w:rsid w:val="00FA0725"/>
    <w:rsid w:val="00FA112E"/>
    <w:rsid w:val="00FA18C3"/>
    <w:rsid w:val="00FA18EE"/>
    <w:rsid w:val="00FA1C1F"/>
    <w:rsid w:val="00FA2443"/>
    <w:rsid w:val="00FA2CD7"/>
    <w:rsid w:val="00FA5113"/>
    <w:rsid w:val="00FB04B3"/>
    <w:rsid w:val="00FB137D"/>
    <w:rsid w:val="00FB1BEE"/>
    <w:rsid w:val="00FB31FF"/>
    <w:rsid w:val="00FB5D7D"/>
    <w:rsid w:val="00FB5F61"/>
    <w:rsid w:val="00FB69BD"/>
    <w:rsid w:val="00FB75AE"/>
    <w:rsid w:val="00FC1A98"/>
    <w:rsid w:val="00FC4A01"/>
    <w:rsid w:val="00FC57A1"/>
    <w:rsid w:val="00FC64C3"/>
    <w:rsid w:val="00FC7A02"/>
    <w:rsid w:val="00FC7FB9"/>
    <w:rsid w:val="00FD1511"/>
    <w:rsid w:val="00FD2241"/>
    <w:rsid w:val="00FD24A0"/>
    <w:rsid w:val="00FD25E6"/>
    <w:rsid w:val="00FD64DB"/>
    <w:rsid w:val="00FD6B91"/>
    <w:rsid w:val="00FD7F65"/>
    <w:rsid w:val="00FE0820"/>
    <w:rsid w:val="00FE16DF"/>
    <w:rsid w:val="00FE51FF"/>
    <w:rsid w:val="00FE67B7"/>
    <w:rsid w:val="00FF1EF4"/>
    <w:rsid w:val="00FF2798"/>
    <w:rsid w:val="00FF3262"/>
    <w:rsid w:val="00FF35C4"/>
    <w:rsid w:val="00FF7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1E56"/>
    <w:pPr>
      <w:suppressAutoHyphens/>
      <w:spacing w:after="200" w:line="276" w:lineRule="auto"/>
    </w:pPr>
    <w:rPr>
      <w:rFonts w:ascii="Calibri" w:eastAsia="Calibri" w:hAnsi="Calibri"/>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1E56"/>
    <w:pPr>
      <w:suppressAutoHyphens/>
    </w:pPr>
    <w:rPr>
      <w:rFonts w:ascii="Arial" w:eastAsia="Calibri" w:hAnsi="Arial" w:cs="Arial"/>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1E56"/>
    <w:pPr>
      <w:suppressAutoHyphens/>
      <w:spacing w:after="200" w:line="276" w:lineRule="auto"/>
    </w:pPr>
    <w:rPr>
      <w:rFonts w:ascii="Calibri" w:eastAsia="Calibri" w:hAnsi="Calibri"/>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1E56"/>
    <w:pPr>
      <w:suppressAutoHyphens/>
    </w:pPr>
    <w:rPr>
      <w:rFonts w:ascii="Arial" w:eastAsia="Calibri" w:hAnsi="Arial" w:cs="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ASUS\Downloads\&#1055;&#1086;&#1088;&#1103;&#1076;&#1086;&#1082;+&#1091;&#1095;&#1077;&#1090;&#1072;+&#1041;&#1054;+&#1080;+&#1044;&#1054;_&#1087;&#1088;&#1086;&#1077;&#1082;&#1090;.docx" TargetMode="External"/><Relationship Id="rId117" Type="http://schemas.openxmlformats.org/officeDocument/2006/relationships/hyperlink" Target="file:///C:\Users\ASUS\Downloads\&#1055;&#1088;&#1080;&#1083;&#1086;&#1078;&#1077;&#1085;&#1080;&#1103;+&#1082;+&#1087;&#1088;&#1086;&#1077;&#1082;&#1090;&#1091;+&#1055;&#1086;&#1088;&#1103;&#1076;&#1082;&#1072;+&#1091;&#1095;&#1077;&#1090;&#1072;+&#1041;&#1054;+&#1080;+&#1044;&#1054;.docx" TargetMode="External"/><Relationship Id="rId21" Type="http://schemas.openxmlformats.org/officeDocument/2006/relationships/hyperlink" Target="file:///C:\Users\ASUS\Downloads\&#1055;&#1086;&#1088;&#1103;&#1076;&#1086;&#1082;+&#1091;&#1095;&#1077;&#1090;&#1072;+&#1041;&#1054;+&#1080;+&#1044;&#1054;_&#1087;&#1088;&#1086;&#1077;&#1082;&#1090;.docx" TargetMode="External"/><Relationship Id="rId42" Type="http://schemas.openxmlformats.org/officeDocument/2006/relationships/hyperlink" Target="file:///C:\Users\ASUS\Downloads\&#1055;&#1086;&#1088;&#1103;&#1076;&#1086;&#1082;+&#1091;&#1095;&#1077;&#1090;&#1072;+&#1041;&#1054;+&#1080;+&#1044;&#1054;_&#1087;&#1088;&#1086;&#1077;&#1082;&#1090;.docx" TargetMode="External"/><Relationship Id="rId47" Type="http://schemas.openxmlformats.org/officeDocument/2006/relationships/hyperlink" Target="file:///C:\Users\ASUS\Downloads\&#1055;&#1086;&#1088;&#1103;&#1076;&#1086;&#1082;+&#1091;&#1095;&#1077;&#1090;&#1072;+&#1041;&#1054;+&#1080;+&#1044;&#1054;_&#1087;&#1088;&#1086;&#1077;&#1082;&#1090;.docx" TargetMode="External"/><Relationship Id="rId63" Type="http://schemas.openxmlformats.org/officeDocument/2006/relationships/hyperlink" Target="file:///C:\Users\ASUS\Downloads\&#1055;&#1086;&#1088;&#1103;&#1076;&#1086;&#1082;+&#1091;&#1095;&#1077;&#1090;&#1072;+&#1041;&#1054;+&#1080;+&#1044;&#1054;_&#1087;&#1088;&#1086;&#1077;&#1082;&#1090;.docx" TargetMode="External"/><Relationship Id="rId68" Type="http://schemas.openxmlformats.org/officeDocument/2006/relationships/hyperlink" Target="file:///C:\Users\ASUS\Downloads\&#1055;&#1086;&#1088;&#1103;&#1076;&#1086;&#1082;+&#1091;&#1095;&#1077;&#1090;&#1072;+&#1041;&#1054;+&#1080;+&#1044;&#1054;_&#1087;&#1088;&#1086;&#1077;&#1082;&#1090;.docx" TargetMode="External"/><Relationship Id="rId84" Type="http://schemas.openxmlformats.org/officeDocument/2006/relationships/hyperlink" Target="consultantplus://offline/ref=F8A6E6DB7C8CDCBB67B215F3EA273895B1F4C5A0F2F8C0713ED1510BA58B406B7B407C8E2C11685019P5F" TargetMode="External"/><Relationship Id="rId89" Type="http://schemas.openxmlformats.org/officeDocument/2006/relationships/hyperlink" Target="file:///C:\Users\ASUS\Downloads\&#1055;&#1086;&#1088;&#1103;&#1076;&#1086;&#1082;+&#1091;&#1095;&#1077;&#1090;&#1072;+&#1041;&#1054;+&#1080;+&#1044;&#1054;_&#1087;&#1088;&#1086;&#1077;&#1082;&#1090;.docx" TargetMode="External"/><Relationship Id="rId112" Type="http://schemas.openxmlformats.org/officeDocument/2006/relationships/hyperlink" Target="file:///C:\Users\ASUS\Downloads\&#1055;&#1088;&#1080;&#1083;&#1086;&#1078;&#1077;&#1085;&#1080;&#1103;+&#1082;+&#1087;&#1088;&#1086;&#1077;&#1082;&#1090;&#1091;+&#1055;&#1086;&#1088;&#1103;&#1076;&#1082;&#1072;+&#1091;&#1095;&#1077;&#1090;&#1072;+&#1041;&#1054;+&#1080;+&#1044;&#1054;.docx" TargetMode="External"/><Relationship Id="rId16" Type="http://schemas.openxmlformats.org/officeDocument/2006/relationships/hyperlink" Target="file:///C:\Users\ASUS\Downloads\&#1055;&#1086;&#1088;&#1103;&#1076;&#1086;&#1082;+&#1091;&#1095;&#1077;&#1090;&#1072;+&#1041;&#1054;+&#1080;+&#1044;&#1054;_&#1087;&#1088;&#1086;&#1077;&#1082;&#1090;.docx" TargetMode="External"/><Relationship Id="rId107" Type="http://schemas.openxmlformats.org/officeDocument/2006/relationships/hyperlink" Target="consultantplus://offline/ref=F8A6E6DB7C8CDCBB67B215F3EA273895B0FCC2A0FCFAC0713ED1510BA518PBF" TargetMode="External"/><Relationship Id="rId11" Type="http://schemas.openxmlformats.org/officeDocument/2006/relationships/hyperlink" Target="file:///C:\Users\ASUS\Downloads\&#1055;&#1086;&#1088;&#1103;&#1076;&#1086;&#1082;+&#1091;&#1095;&#1077;&#1090;&#1072;+&#1041;&#1054;+&#1080;+&#1044;&#1054;_&#1087;&#1088;&#1086;&#1077;&#1082;&#1090;.docx" TargetMode="External"/><Relationship Id="rId32" Type="http://schemas.openxmlformats.org/officeDocument/2006/relationships/hyperlink" Target="file:///C:\Users\ASUS\Downloads\&#1055;&#1086;&#1088;&#1103;&#1076;&#1086;&#1082;+&#1091;&#1095;&#1077;&#1090;&#1072;+&#1041;&#1054;+&#1080;+&#1044;&#1054;_&#1087;&#1088;&#1086;&#1077;&#1082;&#1090;.docx" TargetMode="External"/><Relationship Id="rId37" Type="http://schemas.openxmlformats.org/officeDocument/2006/relationships/hyperlink" Target="file:///C:\Users\ASUS\Downloads\&#1055;&#1086;&#1088;&#1103;&#1076;&#1086;&#1082;+&#1091;&#1095;&#1077;&#1090;&#1072;+&#1041;&#1054;+&#1080;+&#1044;&#1054;_&#1087;&#1088;&#1086;&#1077;&#1082;&#1090;.docx" TargetMode="External"/><Relationship Id="rId53" Type="http://schemas.openxmlformats.org/officeDocument/2006/relationships/hyperlink" Target="file:///C:\Users\ASUS\Downloads\&#1055;&#1086;&#1088;&#1103;&#1076;&#1086;&#1082;+&#1091;&#1095;&#1077;&#1090;&#1072;+&#1041;&#1054;+&#1080;+&#1044;&#1054;_&#1087;&#1088;&#1086;&#1077;&#1082;&#1090;.docx" TargetMode="External"/><Relationship Id="rId58" Type="http://schemas.openxmlformats.org/officeDocument/2006/relationships/hyperlink" Target="file:///C:\Users\ASUS\Downloads\&#1055;&#1086;&#1088;&#1103;&#1076;&#1086;&#1082;+&#1091;&#1095;&#1077;&#1090;&#1072;+&#1041;&#1054;+&#1080;+&#1044;&#1054;_&#1087;&#1088;&#1086;&#1077;&#1082;&#1090;.docx" TargetMode="External"/><Relationship Id="rId74" Type="http://schemas.openxmlformats.org/officeDocument/2006/relationships/hyperlink" Target="file:///C:\Users\ASUS\Downloads\&#1055;&#1086;&#1088;&#1103;&#1076;&#1086;&#1082;+&#1091;&#1095;&#1077;&#1090;&#1072;+&#1041;&#1054;+&#1080;+&#1044;&#1054;_&#1087;&#1088;&#1086;&#1077;&#1082;&#1090;.docx" TargetMode="External"/><Relationship Id="rId79" Type="http://schemas.openxmlformats.org/officeDocument/2006/relationships/hyperlink" Target="file:///C:\Users\ASUS\Downloads\&#1055;&#1086;&#1088;&#1103;&#1076;&#1086;&#1082;+&#1091;&#1095;&#1077;&#1090;&#1072;+&#1041;&#1054;+&#1080;+&#1044;&#1054;_&#1087;&#1088;&#1086;&#1077;&#1082;&#1090;.docx" TargetMode="External"/><Relationship Id="rId102" Type="http://schemas.openxmlformats.org/officeDocument/2006/relationships/hyperlink" Target="consultantplus://offline/ref=F8A6E6DB7C8CDCBB67B215F3EA273895B1F5C2A3FEF7C0713ED1510BA518PBF" TargetMode="External"/><Relationship Id="rId123" Type="http://schemas.openxmlformats.org/officeDocument/2006/relationships/fontTable" Target="fontTable.xml"/><Relationship Id="rId5" Type="http://schemas.openxmlformats.org/officeDocument/2006/relationships/hyperlink" Target="file:///C:\Users\ASUS\Downloads\&#1055;&#1086;&#1088;&#1103;&#1076;&#1086;&#1082;+&#1091;&#1095;&#1077;&#1090;&#1072;+&#1041;&#1054;+&#1080;+&#1044;&#1054;_&#1087;&#1088;&#1086;&#1077;&#1082;&#1090;.docx" TargetMode="External"/><Relationship Id="rId61" Type="http://schemas.openxmlformats.org/officeDocument/2006/relationships/hyperlink" Target="file:///C:\Users\ASUS\Downloads\&#1055;&#1086;&#1088;&#1103;&#1076;&#1086;&#1082;+&#1091;&#1095;&#1077;&#1090;&#1072;+&#1041;&#1054;+&#1080;+&#1044;&#1054;_&#1087;&#1088;&#1086;&#1077;&#1082;&#1090;.docx" TargetMode="External"/><Relationship Id="rId82" Type="http://schemas.openxmlformats.org/officeDocument/2006/relationships/hyperlink" Target="file:///C:\Users\ASUS\Downloads\&#1055;&#1086;&#1088;&#1103;&#1076;&#1086;&#1082;+&#1091;&#1095;&#1077;&#1090;&#1072;+&#1041;&#1054;+&#1080;+&#1044;&#1054;_&#1087;&#1088;&#1086;&#1077;&#1082;&#1090;.docx" TargetMode="External"/><Relationship Id="rId90" Type="http://schemas.openxmlformats.org/officeDocument/2006/relationships/hyperlink" Target="file:///C:\Users\ASUS\Downloads\&#1055;&#1086;&#1088;&#1103;&#1076;&#1086;&#1082;+&#1091;&#1095;&#1077;&#1090;&#1072;+&#1041;&#1054;+&#1080;+&#1044;&#1054;_&#1087;&#1088;&#1086;&#1077;&#1082;&#1090;.docx" TargetMode="External"/><Relationship Id="rId95" Type="http://schemas.openxmlformats.org/officeDocument/2006/relationships/hyperlink" Target="consultantplus://offline/ref=F8A6E6DB7C8CDCBB67B215F3EA273895B1F5C2A3FEF7C0713ED1510BA518PBF" TargetMode="External"/><Relationship Id="rId19" Type="http://schemas.openxmlformats.org/officeDocument/2006/relationships/hyperlink" Target="file:///C:\Users\ASUS\Downloads\&#1055;&#1086;&#1088;&#1103;&#1076;&#1086;&#1082;+&#1091;&#1095;&#1077;&#1090;&#1072;+&#1041;&#1054;+&#1080;+&#1044;&#1054;_&#1087;&#1088;&#1086;&#1077;&#1082;&#1090;.docx" TargetMode="External"/><Relationship Id="rId14" Type="http://schemas.openxmlformats.org/officeDocument/2006/relationships/hyperlink" Target="file:///C:\Users\ASUS\Downloads\&#1055;&#1086;&#1088;&#1103;&#1076;&#1086;&#1082;+&#1091;&#1095;&#1077;&#1090;&#1072;+&#1041;&#1054;+&#1080;+&#1044;&#1054;_&#1087;&#1088;&#1086;&#1077;&#1082;&#1090;.docx" TargetMode="External"/><Relationship Id="rId22" Type="http://schemas.openxmlformats.org/officeDocument/2006/relationships/hyperlink" Target="file:///C:\Users\ASUS\Downloads\&#1055;&#1086;&#1088;&#1103;&#1076;&#1086;&#1082;+&#1091;&#1095;&#1077;&#1090;&#1072;+&#1041;&#1054;+&#1080;+&#1044;&#1054;_&#1087;&#1088;&#1086;&#1077;&#1082;&#1090;.docx" TargetMode="External"/><Relationship Id="rId27" Type="http://schemas.openxmlformats.org/officeDocument/2006/relationships/hyperlink" Target="file:///C:\Users\ASUS\Downloads\&#1055;&#1086;&#1088;&#1103;&#1076;&#1086;&#1082;+&#1091;&#1095;&#1077;&#1090;&#1072;+&#1041;&#1054;+&#1080;+&#1044;&#1054;_&#1087;&#1088;&#1086;&#1077;&#1082;&#1090;.docx" TargetMode="External"/><Relationship Id="rId30" Type="http://schemas.openxmlformats.org/officeDocument/2006/relationships/hyperlink" Target="file:///C:\Users\ASUS\Downloads\&#1055;&#1086;&#1088;&#1103;&#1076;&#1086;&#1082;+&#1091;&#1095;&#1077;&#1090;&#1072;+&#1041;&#1054;+&#1080;+&#1044;&#1054;_&#1087;&#1088;&#1086;&#1077;&#1082;&#1090;.docx" TargetMode="External"/><Relationship Id="rId35" Type="http://schemas.openxmlformats.org/officeDocument/2006/relationships/hyperlink" Target="file:///C:\Users\ASUS\Downloads\&#1055;&#1086;&#1088;&#1103;&#1076;&#1086;&#1082;+&#1091;&#1095;&#1077;&#1090;&#1072;+&#1041;&#1054;+&#1080;+&#1044;&#1054;_&#1087;&#1088;&#1086;&#1077;&#1082;&#1090;.docx" TargetMode="External"/><Relationship Id="rId43" Type="http://schemas.openxmlformats.org/officeDocument/2006/relationships/hyperlink" Target="consultantplus://offline/ref=F8A6E6DB7C8CDCBB67B215F3EA273895B1F4C8A2F2F9C0713ED1510BA58B406B7B407C8E2C11685119P3F" TargetMode="External"/><Relationship Id="rId48" Type="http://schemas.openxmlformats.org/officeDocument/2006/relationships/hyperlink" Target="consultantplus://offline/ref=F8A6E6DB7C8CDCBB67B215F3EA273895B1F5C2A3FEF7C0713ED1510BA518PBF" TargetMode="External"/><Relationship Id="rId56" Type="http://schemas.openxmlformats.org/officeDocument/2006/relationships/hyperlink" Target="file:///C:\Users\ASUS\Downloads\&#1055;&#1086;&#1088;&#1103;&#1076;&#1086;&#1082;+&#1091;&#1095;&#1077;&#1090;&#1072;+&#1041;&#1054;+&#1080;+&#1044;&#1054;_&#1087;&#1088;&#1086;&#1077;&#1082;&#1090;.docx" TargetMode="External"/><Relationship Id="rId64" Type="http://schemas.openxmlformats.org/officeDocument/2006/relationships/hyperlink" Target="file:///C:\Users\ASUS\Downloads\&#1055;&#1086;&#1088;&#1103;&#1076;&#1086;&#1082;+&#1091;&#1095;&#1077;&#1090;&#1072;+&#1041;&#1054;+&#1080;+&#1044;&#1054;_&#1087;&#1088;&#1086;&#1077;&#1082;&#1090;.docx" TargetMode="External"/><Relationship Id="rId69" Type="http://schemas.openxmlformats.org/officeDocument/2006/relationships/hyperlink" Target="file:///C:\Users\ASUS\Downloads\&#1055;&#1086;&#1088;&#1103;&#1076;&#1086;&#1082;+&#1091;&#1095;&#1077;&#1090;&#1072;+&#1041;&#1054;+&#1080;+&#1044;&#1054;_&#1087;&#1088;&#1086;&#1077;&#1082;&#1090;.docx" TargetMode="External"/><Relationship Id="rId77" Type="http://schemas.openxmlformats.org/officeDocument/2006/relationships/hyperlink" Target="file:///C:\Users\ASUS\Downloads\&#1055;&#1086;&#1088;&#1103;&#1076;&#1086;&#1082;+&#1091;&#1095;&#1077;&#1090;&#1072;+&#1041;&#1054;+&#1080;+&#1044;&#1054;_&#1087;&#1088;&#1086;&#1077;&#1082;&#1090;.docx" TargetMode="External"/><Relationship Id="rId100" Type="http://schemas.openxmlformats.org/officeDocument/2006/relationships/hyperlink" Target="consultantplus://offline/ref=F8A6E6DB7C8CDCBB67B215F3EA273895B1F5C2A3FEF7C0713ED1510BA518PBF" TargetMode="External"/><Relationship Id="rId105" Type="http://schemas.openxmlformats.org/officeDocument/2006/relationships/hyperlink" Target="file:///C:\Users\ASUS\Downloads\&#1055;&#1088;&#1080;&#1083;&#1086;&#1078;&#1077;&#1085;&#1080;&#1103;+&#1082;+&#1087;&#1088;&#1086;&#1077;&#1082;&#1090;&#1091;+&#1055;&#1086;&#1088;&#1103;&#1076;&#1082;&#1072;+&#1091;&#1095;&#1077;&#1090;&#1072;+&#1041;&#1054;+&#1080;+&#1044;&#1054;.docx" TargetMode="External"/><Relationship Id="rId113" Type="http://schemas.openxmlformats.org/officeDocument/2006/relationships/hyperlink" Target="file:///C:\Users\ASUS\Downloads\&#1055;&#1088;&#1080;&#1083;&#1086;&#1078;&#1077;&#1085;&#1080;&#1103;+&#1082;+&#1087;&#1088;&#1086;&#1077;&#1082;&#1090;&#1091;+&#1055;&#1086;&#1088;&#1103;&#1076;&#1082;&#1072;+&#1091;&#1095;&#1077;&#1090;&#1072;+&#1041;&#1054;+&#1080;+&#1044;&#1054;.docx" TargetMode="External"/><Relationship Id="rId118" Type="http://schemas.openxmlformats.org/officeDocument/2006/relationships/hyperlink" Target="file:///C:\Users\ASUS\Downloads\&#1055;&#1088;&#1080;&#1083;&#1086;&#1078;&#1077;&#1085;&#1080;&#1103;+&#1082;+&#1087;&#1088;&#1086;&#1077;&#1082;&#1090;&#1091;+&#1055;&#1086;&#1088;&#1103;&#1076;&#1082;&#1072;+&#1091;&#1095;&#1077;&#1090;&#1072;+&#1041;&#1054;+&#1080;+&#1044;&#1054;.docx" TargetMode="External"/><Relationship Id="rId8" Type="http://schemas.openxmlformats.org/officeDocument/2006/relationships/hyperlink" Target="file:///C:\Users\ASUS\Downloads\&#1055;&#1086;&#1088;&#1103;&#1076;&#1086;&#1082;+&#1091;&#1095;&#1077;&#1090;&#1072;+&#1041;&#1054;+&#1080;+&#1044;&#1054;_&#1087;&#1088;&#1086;&#1077;&#1082;&#1090;.docx" TargetMode="External"/><Relationship Id="rId51" Type="http://schemas.openxmlformats.org/officeDocument/2006/relationships/hyperlink" Target="file:///C:\Users\ASUS\Downloads\&#1055;&#1086;&#1088;&#1103;&#1076;&#1086;&#1082;+&#1091;&#1095;&#1077;&#1090;&#1072;+&#1041;&#1054;+&#1080;+&#1044;&#1054;_&#1087;&#1088;&#1086;&#1077;&#1082;&#1090;.docx" TargetMode="External"/><Relationship Id="rId72" Type="http://schemas.openxmlformats.org/officeDocument/2006/relationships/hyperlink" Target="file:///C:\Users\ASUS\Downloads\&#1055;&#1086;&#1088;&#1103;&#1076;&#1086;&#1082;+&#1091;&#1095;&#1077;&#1090;&#1072;+&#1041;&#1054;+&#1080;+&#1044;&#1054;_&#1087;&#1088;&#1086;&#1077;&#1082;&#1090;.docx" TargetMode="External"/><Relationship Id="rId80" Type="http://schemas.openxmlformats.org/officeDocument/2006/relationships/hyperlink" Target="file:///C:\Users\ASUS\Downloads\&#1055;&#1086;&#1088;&#1103;&#1076;&#1086;&#1082;+&#1091;&#1095;&#1077;&#1090;&#1072;+&#1041;&#1054;+&#1080;+&#1044;&#1054;_&#1087;&#1088;&#1086;&#1077;&#1082;&#1090;.docx" TargetMode="External"/><Relationship Id="rId85" Type="http://schemas.openxmlformats.org/officeDocument/2006/relationships/hyperlink" Target="file:///C:\Users\ASUS\Downloads\&#1055;&#1086;&#1088;&#1103;&#1076;&#1086;&#1082;+&#1091;&#1095;&#1077;&#1090;&#1072;+&#1041;&#1054;+&#1080;+&#1044;&#1054;_&#1087;&#1088;&#1086;&#1077;&#1082;&#1090;.docx" TargetMode="External"/><Relationship Id="rId93" Type="http://schemas.openxmlformats.org/officeDocument/2006/relationships/hyperlink" Target="consultantplus://offline/ref=F8A6E6DB7C8CDCBB67B215F3EA273895B1F4C5A0F2F8C0713ED1510BA58B406B7B407C8E2C11685019P5F" TargetMode="External"/><Relationship Id="rId98" Type="http://schemas.openxmlformats.org/officeDocument/2006/relationships/hyperlink" Target="file:///C:\Users\ASUS\Downloads\&#1055;&#1086;&#1088;&#1103;&#1076;&#1086;&#1082;+&#1091;&#1095;&#1077;&#1090;&#1072;+&#1041;&#1054;+&#1080;+&#1044;&#1054;_&#1087;&#1088;&#1086;&#1077;&#1082;&#1090;.docx" TargetMode="External"/><Relationship Id="rId121" Type="http://schemas.openxmlformats.org/officeDocument/2006/relationships/hyperlink" Target="consultantplus://offline/ref=F8A6E6DB7C8CDCBB67B215F3EA273895B0FCC2A0FCFAC0713ED1510BA518PBF" TargetMode="External"/><Relationship Id="rId3" Type="http://schemas.openxmlformats.org/officeDocument/2006/relationships/settings" Target="settings.xml"/><Relationship Id="rId12" Type="http://schemas.openxmlformats.org/officeDocument/2006/relationships/hyperlink" Target="file:///C:\Users\ASUS\Downloads\&#1055;&#1086;&#1088;&#1103;&#1076;&#1086;&#1082;+&#1091;&#1095;&#1077;&#1090;&#1072;+&#1041;&#1054;+&#1080;+&#1044;&#1054;_&#1087;&#1088;&#1086;&#1077;&#1082;&#1090;.docx" TargetMode="External"/><Relationship Id="rId17" Type="http://schemas.openxmlformats.org/officeDocument/2006/relationships/hyperlink" Target="file:///C:\Users\ASUS\Downloads\&#1055;&#1086;&#1088;&#1103;&#1076;&#1086;&#1082;+&#1091;&#1095;&#1077;&#1090;&#1072;+&#1041;&#1054;+&#1080;+&#1044;&#1054;_&#1087;&#1088;&#1086;&#1077;&#1082;&#1090;.docx" TargetMode="External"/><Relationship Id="rId25" Type="http://schemas.openxmlformats.org/officeDocument/2006/relationships/hyperlink" Target="file:///C:\Users\ASUS\Downloads\&#1055;&#1086;&#1088;&#1103;&#1076;&#1086;&#1082;+&#1091;&#1095;&#1077;&#1090;&#1072;+&#1041;&#1054;+&#1080;+&#1044;&#1054;_&#1087;&#1088;&#1086;&#1077;&#1082;&#1090;.docx" TargetMode="External"/><Relationship Id="rId33" Type="http://schemas.openxmlformats.org/officeDocument/2006/relationships/hyperlink" Target="file:///C:\Users\ASUS\Downloads\&#1055;&#1086;&#1088;&#1103;&#1076;&#1086;&#1082;+&#1091;&#1095;&#1077;&#1090;&#1072;+&#1041;&#1054;+&#1080;+&#1044;&#1054;_&#1087;&#1088;&#1086;&#1077;&#1082;&#1090;.docx" TargetMode="External"/><Relationship Id="rId38" Type="http://schemas.openxmlformats.org/officeDocument/2006/relationships/hyperlink" Target="file:///C:\Users\ASUS\Downloads\&#1055;&#1086;&#1088;&#1103;&#1076;&#1086;&#1082;+&#1091;&#1095;&#1077;&#1090;&#1072;+&#1041;&#1054;+&#1080;+&#1044;&#1054;_&#1087;&#1088;&#1086;&#1077;&#1082;&#1090;.docx" TargetMode="External"/><Relationship Id="rId46" Type="http://schemas.openxmlformats.org/officeDocument/2006/relationships/hyperlink" Target="file:///C:\Users\ASUS\Downloads\&#1055;&#1086;&#1088;&#1103;&#1076;&#1086;&#1082;+&#1091;&#1095;&#1077;&#1090;&#1072;+&#1041;&#1054;+&#1080;+&#1044;&#1054;_&#1087;&#1088;&#1086;&#1077;&#1082;&#1090;.docx" TargetMode="External"/><Relationship Id="rId59" Type="http://schemas.openxmlformats.org/officeDocument/2006/relationships/hyperlink" Target="file:///C:\Users\ASUS\Downloads\&#1055;&#1086;&#1088;&#1103;&#1076;&#1086;&#1082;+&#1091;&#1095;&#1077;&#1090;&#1072;+&#1041;&#1054;+&#1080;+&#1044;&#1054;_&#1087;&#1088;&#1086;&#1077;&#1082;&#1090;.docx" TargetMode="External"/><Relationship Id="rId67" Type="http://schemas.openxmlformats.org/officeDocument/2006/relationships/hyperlink" Target="consultantplus://offline/ref=F8A6E6DB7C8CDCBB67B215F3EA273895B1F5C2A3FEF7C0713ED1510BA518PBF" TargetMode="External"/><Relationship Id="rId103" Type="http://schemas.openxmlformats.org/officeDocument/2006/relationships/hyperlink" Target="file:///C:\Users\ASUS\Downloads\&#1055;&#1088;&#1080;&#1083;&#1086;&#1078;&#1077;&#1085;&#1080;&#1103;+&#1082;+&#1087;&#1088;&#1086;&#1077;&#1082;&#1090;&#1091;+&#1055;&#1086;&#1088;&#1103;&#1076;&#1082;&#1072;+&#1091;&#1095;&#1077;&#1090;&#1072;+&#1041;&#1054;+&#1080;+&#1044;&#1054;.docx" TargetMode="External"/><Relationship Id="rId108" Type="http://schemas.openxmlformats.org/officeDocument/2006/relationships/hyperlink" Target="file:///C:\Users\ASUS\Downloads\&#1055;&#1088;&#1080;&#1083;&#1086;&#1078;&#1077;&#1085;&#1080;&#1103;+&#1082;+&#1087;&#1088;&#1086;&#1077;&#1082;&#1090;&#1091;+&#1055;&#1086;&#1088;&#1103;&#1076;&#1082;&#1072;+&#1091;&#1095;&#1077;&#1090;&#1072;+&#1041;&#1054;+&#1080;+&#1044;&#1054;.docx" TargetMode="External"/><Relationship Id="rId116" Type="http://schemas.openxmlformats.org/officeDocument/2006/relationships/hyperlink" Target="file:///C:\Users\ASUS\Downloads\&#1055;&#1088;&#1080;&#1083;&#1086;&#1078;&#1077;&#1085;&#1080;&#1103;+&#1082;+&#1087;&#1088;&#1086;&#1077;&#1082;&#1090;&#1091;+&#1055;&#1086;&#1088;&#1103;&#1076;&#1082;&#1072;+&#1091;&#1095;&#1077;&#1090;&#1072;+&#1041;&#1054;+&#1080;+&#1044;&#1054;.docx" TargetMode="External"/><Relationship Id="rId124" Type="http://schemas.openxmlformats.org/officeDocument/2006/relationships/theme" Target="theme/theme1.xml"/><Relationship Id="rId20" Type="http://schemas.openxmlformats.org/officeDocument/2006/relationships/hyperlink" Target="file:///C:\Users\ASUS\Downloads\&#1055;&#1086;&#1088;&#1103;&#1076;&#1086;&#1082;+&#1091;&#1095;&#1077;&#1090;&#1072;+&#1041;&#1054;+&#1080;+&#1044;&#1054;_&#1087;&#1088;&#1086;&#1077;&#1082;&#1090;.docx" TargetMode="External"/><Relationship Id="rId41" Type="http://schemas.openxmlformats.org/officeDocument/2006/relationships/hyperlink" Target="file:///C:\Users\ASUS\Downloads\&#1055;&#1086;&#1088;&#1103;&#1076;&#1086;&#1082;+&#1091;&#1095;&#1077;&#1090;&#1072;+&#1041;&#1054;+&#1080;+&#1044;&#1054;_&#1087;&#1088;&#1086;&#1077;&#1082;&#1090;.docx" TargetMode="External"/><Relationship Id="rId54" Type="http://schemas.openxmlformats.org/officeDocument/2006/relationships/hyperlink" Target="file:///C:\Users\ASUS\Downloads\&#1055;&#1086;&#1088;&#1103;&#1076;&#1086;&#1082;+&#1091;&#1095;&#1077;&#1090;&#1072;+&#1041;&#1054;+&#1080;+&#1044;&#1054;_&#1087;&#1088;&#1086;&#1077;&#1082;&#1090;.docx" TargetMode="External"/><Relationship Id="rId62" Type="http://schemas.openxmlformats.org/officeDocument/2006/relationships/hyperlink" Target="consultantplus://offline/ref=F8A6E6DB7C8CDCBB67B215F3EA273895B1F5C0AEFEFEC0713ED1510BA58B406B7B407C8E2C106F5619P2F" TargetMode="External"/><Relationship Id="rId70" Type="http://schemas.openxmlformats.org/officeDocument/2006/relationships/hyperlink" Target="file:///C:\Users\ASUS\Downloads\&#1055;&#1086;&#1088;&#1103;&#1076;&#1086;&#1082;+&#1091;&#1095;&#1077;&#1090;&#1072;+&#1041;&#1054;+&#1080;+&#1044;&#1054;_&#1087;&#1088;&#1086;&#1077;&#1082;&#1090;.docx" TargetMode="External"/><Relationship Id="rId75" Type="http://schemas.openxmlformats.org/officeDocument/2006/relationships/hyperlink" Target="file:///C:\Users\ASUS\Downloads\&#1055;&#1086;&#1088;&#1103;&#1076;&#1086;&#1082;+&#1091;&#1095;&#1077;&#1090;&#1072;+&#1041;&#1054;+&#1080;+&#1044;&#1054;_&#1087;&#1088;&#1086;&#1077;&#1082;&#1090;.docx" TargetMode="External"/><Relationship Id="rId83" Type="http://schemas.openxmlformats.org/officeDocument/2006/relationships/hyperlink" Target="file:///C:\Users\ASUS\Downloads\&#1055;&#1086;&#1088;&#1103;&#1076;&#1086;&#1082;+&#1091;&#1095;&#1077;&#1090;&#1072;+&#1041;&#1054;+&#1080;+&#1044;&#1054;_&#1087;&#1088;&#1086;&#1077;&#1082;&#1090;.docx" TargetMode="External"/><Relationship Id="rId88" Type="http://schemas.openxmlformats.org/officeDocument/2006/relationships/hyperlink" Target="consultantplus://offline/ref=F8A6E6DB7C8CDCBB67B215F3EA273895B1F4C5A0F2F8C0713ED1510BA58B406B7B407C8E2C11685019P5F" TargetMode="External"/><Relationship Id="rId91" Type="http://schemas.openxmlformats.org/officeDocument/2006/relationships/hyperlink" Target="file:///C:\Users\ASUS\Downloads\&#1055;&#1086;&#1088;&#1103;&#1076;&#1086;&#1082;+&#1091;&#1095;&#1077;&#1090;&#1072;+&#1041;&#1054;+&#1080;+&#1044;&#1054;_&#1087;&#1088;&#1086;&#1077;&#1082;&#1090;.docx" TargetMode="External"/><Relationship Id="rId96" Type="http://schemas.openxmlformats.org/officeDocument/2006/relationships/hyperlink" Target="file:///C:\Users\ASUS\Downloads\&#1055;&#1086;&#1088;&#1103;&#1076;&#1086;&#1082;+&#1091;&#1095;&#1077;&#1090;&#1072;+&#1041;&#1054;+&#1080;+&#1044;&#1054;_&#1087;&#1088;&#1086;&#1077;&#1082;&#1090;.docx" TargetMode="External"/><Relationship Id="rId111" Type="http://schemas.openxmlformats.org/officeDocument/2006/relationships/hyperlink" Target="file:///C:\Users\ASUS\Downloads\&#1055;&#1088;&#1080;&#1083;&#1086;&#1078;&#1077;&#1085;&#1080;&#1103;+&#1082;+&#1087;&#1088;&#1086;&#1077;&#1082;&#1090;&#1091;+&#1055;&#1086;&#1088;&#1103;&#1076;&#1082;&#1072;+&#1091;&#1095;&#1077;&#1090;&#1072;+&#1041;&#1054;+&#1080;+&#1044;&#1054;.docx" TargetMode="External"/><Relationship Id="rId1" Type="http://schemas.openxmlformats.org/officeDocument/2006/relationships/styles" Target="styles.xml"/><Relationship Id="rId6" Type="http://schemas.openxmlformats.org/officeDocument/2006/relationships/hyperlink" Target="file:///C:\Users\ASUS\Downloads\&#1055;&#1086;&#1088;&#1103;&#1076;&#1086;&#1082;+&#1091;&#1095;&#1077;&#1090;&#1072;+&#1041;&#1054;+&#1080;+&#1044;&#1054;_&#1087;&#1088;&#1086;&#1077;&#1082;&#1090;.docx" TargetMode="External"/><Relationship Id="rId15" Type="http://schemas.openxmlformats.org/officeDocument/2006/relationships/hyperlink" Target="consultantplus://offline/ref=F8A6E6DB7C8CDCBB67B215F3EA273895B1FCC5AFFAFDC0713ED1510BA58B406B7B407C8E2C11685019P6F" TargetMode="External"/><Relationship Id="rId23" Type="http://schemas.openxmlformats.org/officeDocument/2006/relationships/hyperlink" Target="file:///C:\Users\ASUS\Downloads\&#1055;&#1086;&#1088;&#1103;&#1076;&#1086;&#1082;+&#1091;&#1095;&#1077;&#1090;&#1072;+&#1041;&#1054;+&#1080;+&#1044;&#1054;_&#1087;&#1088;&#1086;&#1077;&#1082;&#1090;.docx" TargetMode="External"/><Relationship Id="rId28" Type="http://schemas.openxmlformats.org/officeDocument/2006/relationships/hyperlink" Target="file:///C:\Users\ASUS\Downloads\&#1055;&#1086;&#1088;&#1103;&#1076;&#1086;&#1082;+&#1091;&#1095;&#1077;&#1090;&#1072;+&#1041;&#1054;+&#1080;+&#1044;&#1054;_&#1087;&#1088;&#1086;&#1077;&#1082;&#1090;.docx" TargetMode="External"/><Relationship Id="rId36" Type="http://schemas.openxmlformats.org/officeDocument/2006/relationships/hyperlink" Target="file:///C:\Users\ASUS\Downloads\&#1055;&#1086;&#1088;&#1103;&#1076;&#1086;&#1082;+&#1091;&#1095;&#1077;&#1090;&#1072;+&#1041;&#1054;+&#1080;+&#1044;&#1054;_&#1087;&#1088;&#1086;&#1077;&#1082;&#1090;.docx" TargetMode="External"/><Relationship Id="rId49" Type="http://schemas.openxmlformats.org/officeDocument/2006/relationships/hyperlink" Target="file:///C:\Users\ASUS\Downloads\&#1055;&#1086;&#1088;&#1103;&#1076;&#1086;&#1082;+&#1091;&#1095;&#1077;&#1090;&#1072;+&#1041;&#1054;+&#1080;+&#1044;&#1054;_&#1087;&#1088;&#1086;&#1077;&#1082;&#1090;.docx" TargetMode="External"/><Relationship Id="rId57" Type="http://schemas.openxmlformats.org/officeDocument/2006/relationships/hyperlink" Target="file:///C:\Users\ASUS\Downloads\&#1055;&#1086;&#1088;&#1103;&#1076;&#1086;&#1082;+&#1091;&#1095;&#1077;&#1090;&#1072;+&#1041;&#1054;+&#1080;+&#1044;&#1054;_&#1087;&#1088;&#1086;&#1077;&#1082;&#1090;.docx" TargetMode="External"/><Relationship Id="rId106" Type="http://schemas.openxmlformats.org/officeDocument/2006/relationships/hyperlink" Target="consultantplus://offline/ref=F8A6E6DB7C8CDCBB67B215F3EA273895B0FCC2A0FCFAC0713ED1510BA518PBF" TargetMode="External"/><Relationship Id="rId114" Type="http://schemas.openxmlformats.org/officeDocument/2006/relationships/hyperlink" Target="file:///C:\Users\ASUS\Downloads\&#1055;&#1088;&#1080;&#1083;&#1086;&#1078;&#1077;&#1085;&#1080;&#1103;+&#1082;+&#1087;&#1088;&#1086;&#1077;&#1082;&#1090;&#1091;+&#1055;&#1086;&#1088;&#1103;&#1076;&#1082;&#1072;+&#1091;&#1095;&#1077;&#1090;&#1072;+&#1041;&#1054;+&#1080;+&#1044;&#1054;.docx" TargetMode="External"/><Relationship Id="rId119" Type="http://schemas.openxmlformats.org/officeDocument/2006/relationships/hyperlink" Target="file:///C:\Users\ASUS\Downloads\&#1055;&#1088;&#1080;&#1083;&#1086;&#1078;&#1077;&#1085;&#1080;&#1103;+&#1082;+&#1087;&#1088;&#1086;&#1077;&#1082;&#1090;&#1091;+&#1055;&#1086;&#1088;&#1103;&#1076;&#1082;&#1072;+&#1091;&#1095;&#1077;&#1090;&#1072;+&#1041;&#1054;+&#1080;+&#1044;&#1054;.docx" TargetMode="External"/><Relationship Id="rId10" Type="http://schemas.openxmlformats.org/officeDocument/2006/relationships/hyperlink" Target="file:///C:\Users\ASUS\Downloads\&#1055;&#1086;&#1088;&#1103;&#1076;&#1086;&#1082;+&#1091;&#1095;&#1077;&#1090;&#1072;+&#1041;&#1054;+&#1080;+&#1044;&#1054;_&#1087;&#1088;&#1086;&#1077;&#1082;&#1090;.docx" TargetMode="External"/><Relationship Id="rId31" Type="http://schemas.openxmlformats.org/officeDocument/2006/relationships/hyperlink" Target="file:///C:\Users\ASUS\Downloads\&#1055;&#1086;&#1088;&#1103;&#1076;&#1086;&#1082;+&#1091;&#1095;&#1077;&#1090;&#1072;+&#1041;&#1054;+&#1080;+&#1044;&#1054;_&#1087;&#1088;&#1086;&#1077;&#1082;&#1090;.docx" TargetMode="External"/><Relationship Id="rId44" Type="http://schemas.openxmlformats.org/officeDocument/2006/relationships/hyperlink" Target="file:///C:\Users\ASUS\Downloads\&#1055;&#1086;&#1088;&#1103;&#1076;&#1086;&#1082;+&#1091;&#1095;&#1077;&#1090;&#1072;+&#1041;&#1054;+&#1080;+&#1044;&#1054;_&#1087;&#1088;&#1086;&#1077;&#1082;&#1090;.docx" TargetMode="External"/><Relationship Id="rId52" Type="http://schemas.openxmlformats.org/officeDocument/2006/relationships/hyperlink" Target="file:///C:\Users\ASUS\Downloads\&#1055;&#1086;&#1088;&#1103;&#1076;&#1086;&#1082;+&#1091;&#1095;&#1077;&#1090;&#1072;+&#1041;&#1054;+&#1080;+&#1044;&#1054;_&#1087;&#1088;&#1086;&#1077;&#1082;&#1090;.docx" TargetMode="External"/><Relationship Id="rId60" Type="http://schemas.openxmlformats.org/officeDocument/2006/relationships/hyperlink" Target="file:///C:\Users\ASUS\Downloads\&#1055;&#1086;&#1088;&#1103;&#1076;&#1086;&#1082;+&#1091;&#1095;&#1077;&#1090;&#1072;+&#1041;&#1054;+&#1080;+&#1044;&#1054;_&#1087;&#1088;&#1086;&#1077;&#1082;&#1090;.docx" TargetMode="External"/><Relationship Id="rId65" Type="http://schemas.openxmlformats.org/officeDocument/2006/relationships/hyperlink" Target="file:///C:\Users\ASUS\Downloads\&#1055;&#1086;&#1088;&#1103;&#1076;&#1086;&#1082;+&#1091;&#1095;&#1077;&#1090;&#1072;+&#1041;&#1054;+&#1080;+&#1044;&#1054;_&#1087;&#1088;&#1086;&#1077;&#1082;&#1090;.docx" TargetMode="External"/><Relationship Id="rId73" Type="http://schemas.openxmlformats.org/officeDocument/2006/relationships/hyperlink" Target="file:///C:\Users\ASUS\Downloads\&#1055;&#1086;&#1088;&#1103;&#1076;&#1086;&#1082;+&#1091;&#1095;&#1077;&#1090;&#1072;+&#1041;&#1054;+&#1080;+&#1044;&#1054;_&#1087;&#1088;&#1086;&#1077;&#1082;&#1090;.docx" TargetMode="External"/><Relationship Id="rId78" Type="http://schemas.openxmlformats.org/officeDocument/2006/relationships/hyperlink" Target="file:///C:\Users\ASUS\Downloads\&#1055;&#1086;&#1088;&#1103;&#1076;&#1086;&#1082;+&#1091;&#1095;&#1077;&#1090;&#1072;+&#1041;&#1054;+&#1080;+&#1044;&#1054;_&#1087;&#1088;&#1086;&#1077;&#1082;&#1090;.docx" TargetMode="External"/><Relationship Id="rId81" Type="http://schemas.openxmlformats.org/officeDocument/2006/relationships/hyperlink" Target="file:///C:\Users\ASUS\Downloads\&#1055;&#1086;&#1088;&#1103;&#1076;&#1086;&#1082;+&#1091;&#1095;&#1077;&#1090;&#1072;+&#1041;&#1054;+&#1080;+&#1044;&#1054;_&#1087;&#1088;&#1086;&#1077;&#1082;&#1090;.docx" TargetMode="External"/><Relationship Id="rId86" Type="http://schemas.openxmlformats.org/officeDocument/2006/relationships/hyperlink" Target="file:///C:\Users\ASUS\Downloads\&#1055;&#1086;&#1088;&#1103;&#1076;&#1086;&#1082;+&#1091;&#1095;&#1077;&#1090;&#1072;+&#1041;&#1054;+&#1080;+&#1044;&#1054;_&#1087;&#1088;&#1086;&#1077;&#1082;&#1090;.docx" TargetMode="External"/><Relationship Id="rId94" Type="http://schemas.openxmlformats.org/officeDocument/2006/relationships/hyperlink" Target="file:///C:\Users\ASUS\Downloads\&#1055;&#1086;&#1088;&#1103;&#1076;&#1086;&#1082;+&#1091;&#1095;&#1077;&#1090;&#1072;+&#1041;&#1054;+&#1080;+&#1044;&#1054;_&#1087;&#1088;&#1086;&#1077;&#1082;&#1090;.docx" TargetMode="External"/><Relationship Id="rId99" Type="http://schemas.openxmlformats.org/officeDocument/2006/relationships/hyperlink" Target="file:///C:\Users\ASUS\Downloads\&#1055;&#1086;&#1088;&#1103;&#1076;&#1086;&#1082;+&#1091;&#1095;&#1077;&#1090;&#1072;+&#1041;&#1054;+&#1080;+&#1044;&#1054;_&#1087;&#1088;&#1086;&#1077;&#1082;&#1090;.docx" TargetMode="External"/><Relationship Id="rId101" Type="http://schemas.openxmlformats.org/officeDocument/2006/relationships/hyperlink" Target="file:///C:\Users\ASUS\Downloads\&#1055;&#1086;&#1088;&#1103;&#1076;&#1086;&#1082;+&#1091;&#1095;&#1077;&#1090;&#1072;+&#1041;&#1054;+&#1080;+&#1044;&#1054;_&#1087;&#1088;&#1086;&#1077;&#1082;&#1090;.docx" TargetMode="External"/><Relationship Id="rId122" Type="http://schemas.openxmlformats.org/officeDocument/2006/relationships/hyperlink" Target="file:///C:\Users\ASUS\Downloads\&#1055;&#1088;&#1080;&#1083;&#1086;&#1078;&#1077;&#1085;&#1080;&#1103;+&#1082;+&#1087;&#1088;&#1086;&#1077;&#1082;&#1090;&#1091;+&#1055;&#1086;&#1088;&#1103;&#1076;&#1082;&#1072;+&#1091;&#1095;&#1077;&#1090;&#1072;+&#1041;&#1054;+&#1080;+&#1044;&#1054;.docx" TargetMode="External"/><Relationship Id="rId4" Type="http://schemas.openxmlformats.org/officeDocument/2006/relationships/webSettings" Target="webSettings.xml"/><Relationship Id="rId9" Type="http://schemas.openxmlformats.org/officeDocument/2006/relationships/hyperlink" Target="file:///C:\Users\ASUS\Downloads\&#1055;&#1086;&#1088;&#1103;&#1076;&#1086;&#1082;+&#1091;&#1095;&#1077;&#1090;&#1072;+&#1041;&#1054;+&#1080;+&#1044;&#1054;_&#1087;&#1088;&#1086;&#1077;&#1082;&#1090;.docx" TargetMode="External"/><Relationship Id="rId13" Type="http://schemas.openxmlformats.org/officeDocument/2006/relationships/hyperlink" Target="file:///C:\Users\ASUS\Downloads\&#1055;&#1086;&#1088;&#1103;&#1076;&#1086;&#1082;+&#1091;&#1095;&#1077;&#1090;&#1072;+&#1041;&#1054;+&#1080;+&#1044;&#1054;_&#1087;&#1088;&#1086;&#1077;&#1082;&#1090;.docx" TargetMode="External"/><Relationship Id="rId18" Type="http://schemas.openxmlformats.org/officeDocument/2006/relationships/hyperlink" Target="file:///C:\Users\ASUS\Downloads\&#1055;&#1086;&#1088;&#1103;&#1076;&#1086;&#1082;+&#1091;&#1095;&#1077;&#1090;&#1072;+&#1041;&#1054;+&#1080;+&#1044;&#1054;_&#1087;&#1088;&#1086;&#1077;&#1082;&#1090;.docx" TargetMode="External"/><Relationship Id="rId39" Type="http://schemas.openxmlformats.org/officeDocument/2006/relationships/hyperlink" Target="file:///C:\Users\ASUS\Downloads\&#1055;&#1086;&#1088;&#1103;&#1076;&#1086;&#1082;+&#1091;&#1095;&#1077;&#1090;&#1072;+&#1041;&#1054;+&#1080;+&#1044;&#1054;_&#1087;&#1088;&#1086;&#1077;&#1082;&#1090;.docx" TargetMode="External"/><Relationship Id="rId109" Type="http://schemas.openxmlformats.org/officeDocument/2006/relationships/hyperlink" Target="file:///C:\Users\ASUS\Downloads\&#1055;&#1088;&#1080;&#1083;&#1086;&#1078;&#1077;&#1085;&#1080;&#1103;+&#1082;+&#1087;&#1088;&#1086;&#1077;&#1082;&#1090;&#1091;+&#1055;&#1086;&#1088;&#1103;&#1076;&#1082;&#1072;+&#1091;&#1095;&#1077;&#1090;&#1072;+&#1041;&#1054;+&#1080;+&#1044;&#1054;.docx" TargetMode="External"/><Relationship Id="rId34" Type="http://schemas.openxmlformats.org/officeDocument/2006/relationships/hyperlink" Target="file:///C:\Users\ASUS\Downloads\&#1055;&#1086;&#1088;&#1103;&#1076;&#1086;&#1082;+&#1091;&#1095;&#1077;&#1090;&#1072;+&#1041;&#1054;+&#1080;+&#1044;&#1054;_&#1087;&#1088;&#1086;&#1077;&#1082;&#1090;.docx" TargetMode="External"/><Relationship Id="rId50" Type="http://schemas.openxmlformats.org/officeDocument/2006/relationships/hyperlink" Target="file:///C:\Users\ASUS\Downloads\&#1055;&#1086;&#1088;&#1103;&#1076;&#1086;&#1082;+&#1091;&#1095;&#1077;&#1090;&#1072;+&#1041;&#1054;+&#1080;+&#1044;&#1054;_&#1087;&#1088;&#1086;&#1077;&#1082;&#1090;.docx" TargetMode="External"/><Relationship Id="rId55" Type="http://schemas.openxmlformats.org/officeDocument/2006/relationships/hyperlink" Target="consultantplus://offline/ref=F8A6E6DB7C8CDCBB67B215F3EA273895B1F5C0AEFEFEC0713ED1510BA58B406B7B407C8E2C106F5619P2F" TargetMode="External"/><Relationship Id="rId76" Type="http://schemas.openxmlformats.org/officeDocument/2006/relationships/hyperlink" Target="file:///C:\Users\ASUS\Downloads\&#1055;&#1086;&#1088;&#1103;&#1076;&#1086;&#1082;+&#1091;&#1095;&#1077;&#1090;&#1072;+&#1041;&#1054;+&#1080;+&#1044;&#1054;_&#1087;&#1088;&#1086;&#1077;&#1082;&#1090;.docx" TargetMode="External"/><Relationship Id="rId97" Type="http://schemas.openxmlformats.org/officeDocument/2006/relationships/hyperlink" Target="consultantplus://offline/ref=F8A6E6DB7C8CDCBB67B215F3EA273895B1F5C0AEFEFEC0713ED1510BA58B406B7B407C8E2C106F5619P2F" TargetMode="External"/><Relationship Id="rId104" Type="http://schemas.openxmlformats.org/officeDocument/2006/relationships/hyperlink" Target="file:///C:\Users\ASUS\Downloads\&#1055;&#1088;&#1080;&#1083;&#1086;&#1078;&#1077;&#1085;&#1080;&#1103;+&#1082;+&#1087;&#1088;&#1086;&#1077;&#1082;&#1090;&#1091;+&#1055;&#1086;&#1088;&#1103;&#1076;&#1082;&#1072;+&#1091;&#1095;&#1077;&#1090;&#1072;+&#1041;&#1054;+&#1080;+&#1044;&#1054;.docx" TargetMode="External"/><Relationship Id="rId120" Type="http://schemas.openxmlformats.org/officeDocument/2006/relationships/hyperlink" Target="file:///C:\Users\ASUS\Downloads\&#1055;&#1088;&#1080;&#1083;&#1086;&#1078;&#1077;&#1085;&#1080;&#1103;+&#1082;+&#1087;&#1088;&#1086;&#1077;&#1082;&#1090;&#1091;+&#1055;&#1086;&#1088;&#1103;&#1076;&#1082;&#1072;+&#1091;&#1095;&#1077;&#1090;&#1072;+&#1041;&#1054;+&#1080;+&#1044;&#1054;.docx" TargetMode="External"/><Relationship Id="rId7" Type="http://schemas.openxmlformats.org/officeDocument/2006/relationships/hyperlink" Target="file:///C:\Users\ASUS\Downloads\&#1055;&#1086;&#1088;&#1103;&#1076;&#1086;&#1082;+&#1091;&#1095;&#1077;&#1090;&#1072;+&#1041;&#1054;+&#1080;+&#1044;&#1054;_&#1087;&#1088;&#1086;&#1077;&#1082;&#1090;.docx" TargetMode="External"/><Relationship Id="rId71" Type="http://schemas.openxmlformats.org/officeDocument/2006/relationships/hyperlink" Target="file:///C:\Users\ASUS\Downloads\&#1055;&#1086;&#1088;&#1103;&#1076;&#1086;&#1082;+&#1091;&#1095;&#1077;&#1090;&#1072;+&#1041;&#1054;+&#1080;+&#1044;&#1054;_&#1087;&#1088;&#1086;&#1077;&#1082;&#1090;.docx" TargetMode="External"/><Relationship Id="rId92" Type="http://schemas.openxmlformats.org/officeDocument/2006/relationships/hyperlink" Target="file:///C:\Users\ASUS\Downloads\&#1055;&#1086;&#1088;&#1103;&#1076;&#1086;&#1082;+&#1091;&#1095;&#1077;&#1090;&#1072;+&#1041;&#1054;+&#1080;+&#1044;&#1054;_&#1087;&#1088;&#1086;&#1077;&#1082;&#1090;.docx" TargetMode="External"/><Relationship Id="rId2" Type="http://schemas.microsoft.com/office/2007/relationships/stylesWithEffects" Target="stylesWithEffects.xml"/><Relationship Id="rId29" Type="http://schemas.openxmlformats.org/officeDocument/2006/relationships/hyperlink" Target="file:///C:\Users\ASUS\Downloads\&#1055;&#1086;&#1088;&#1103;&#1076;&#1086;&#1082;+&#1091;&#1095;&#1077;&#1090;&#1072;+&#1041;&#1054;+&#1080;+&#1044;&#1054;_&#1087;&#1088;&#1086;&#1077;&#1082;&#1090;.docx" TargetMode="External"/><Relationship Id="rId24" Type="http://schemas.openxmlformats.org/officeDocument/2006/relationships/hyperlink" Target="file:///C:\Users\ASUS\Downloads\&#1055;&#1086;&#1088;&#1103;&#1076;&#1086;&#1082;+&#1091;&#1095;&#1077;&#1090;&#1072;+&#1041;&#1054;+&#1080;+&#1044;&#1054;_&#1087;&#1088;&#1086;&#1077;&#1082;&#1090;.docx" TargetMode="External"/><Relationship Id="rId40" Type="http://schemas.openxmlformats.org/officeDocument/2006/relationships/hyperlink" Target="file:///C:\Users\ASUS\Downloads\&#1055;&#1086;&#1088;&#1103;&#1076;&#1086;&#1082;+&#1091;&#1095;&#1077;&#1090;&#1072;+&#1041;&#1054;+&#1080;+&#1044;&#1054;_&#1087;&#1088;&#1086;&#1077;&#1082;&#1090;.docx" TargetMode="External"/><Relationship Id="rId45" Type="http://schemas.openxmlformats.org/officeDocument/2006/relationships/hyperlink" Target="file:///C:\Users\ASUS\Downloads\&#1055;&#1086;&#1088;&#1103;&#1076;&#1086;&#1082;+&#1091;&#1095;&#1077;&#1090;&#1072;+&#1041;&#1054;+&#1080;+&#1044;&#1054;_&#1087;&#1088;&#1086;&#1077;&#1082;&#1090;.docx" TargetMode="External"/><Relationship Id="rId66" Type="http://schemas.openxmlformats.org/officeDocument/2006/relationships/hyperlink" Target="file:///C:\Users\ASUS\Downloads\&#1055;&#1086;&#1088;&#1103;&#1076;&#1086;&#1082;+&#1091;&#1095;&#1077;&#1090;&#1072;+&#1041;&#1054;+&#1080;+&#1044;&#1054;_&#1087;&#1088;&#1086;&#1077;&#1082;&#1090;.docx" TargetMode="External"/><Relationship Id="rId87" Type="http://schemas.openxmlformats.org/officeDocument/2006/relationships/hyperlink" Target="file:///C:\Users\ASUS\Downloads\&#1055;&#1086;&#1088;&#1103;&#1076;&#1086;&#1082;+&#1091;&#1095;&#1077;&#1090;&#1072;+&#1041;&#1054;+&#1080;+&#1044;&#1054;_&#1087;&#1088;&#1086;&#1077;&#1082;&#1090;.docx" TargetMode="External"/><Relationship Id="rId110" Type="http://schemas.openxmlformats.org/officeDocument/2006/relationships/hyperlink" Target="file:///C:\Users\ASUS\Downloads\&#1055;&#1088;&#1080;&#1083;&#1086;&#1078;&#1077;&#1085;&#1080;&#1103;+&#1082;+&#1087;&#1088;&#1086;&#1077;&#1082;&#1090;&#1091;+&#1055;&#1086;&#1088;&#1103;&#1076;&#1082;&#1072;+&#1091;&#1095;&#1077;&#1090;&#1072;+&#1041;&#1054;+&#1080;+&#1044;&#1054;.docx" TargetMode="External"/><Relationship Id="rId115" Type="http://schemas.openxmlformats.org/officeDocument/2006/relationships/hyperlink" Target="file:///C:\Users\ASUS\Downloads\&#1055;&#1088;&#1080;&#1083;&#1086;&#1078;&#1077;&#1085;&#1080;&#1103;+&#1082;+&#1087;&#1088;&#1086;&#1077;&#1082;&#1090;&#1091;+&#1055;&#1086;&#1088;&#1103;&#1076;&#1082;&#1072;+&#1091;&#1095;&#1077;&#1090;&#1072;+&#1041;&#1054;+&#1080;+&#1044;&#105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30</Pages>
  <Words>10448</Words>
  <Characters>59558</Characters>
  <Application>Microsoft Office Word</Application>
  <DocSecurity>0</DocSecurity>
  <Lines>496</Lines>
  <Paragraphs>139</Paragraphs>
  <ScaleCrop>false</ScaleCrop>
  <Company>SPecialiST RePack</Company>
  <LinksUpToDate>false</LinksUpToDate>
  <CharactersWithSpaces>69867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4</cp:revision>
  <dcterms:created xsi:type="dcterms:W3CDTF">2018-11-02T08:35:00Z</dcterms:created>
  <dcterms:modified xsi:type="dcterms:W3CDTF">2018-11-02T09:01:00Z</dcterms:modified>
</cp:coreProperties>
</file>