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354" w:rsidRDefault="00B733FC">
      <w:pPr>
        <w:ind w:firstLine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:rsidR="00265354" w:rsidRDefault="00253840">
      <w:pPr>
        <w:ind w:firstLine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СОСНОВСКОГО</w:t>
      </w:r>
      <w:r w:rsidR="00B733FC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253840" w:rsidRDefault="00B733FC" w:rsidP="00253840">
      <w:pPr>
        <w:ind w:firstLine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ГОРШЕЧЕНСКОГО РАЙОНА</w:t>
      </w:r>
    </w:p>
    <w:p w:rsidR="00265354" w:rsidRDefault="00B733FC" w:rsidP="00253840">
      <w:pPr>
        <w:ind w:firstLine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КУРСКОЙ ОБЛАСТИ</w:t>
      </w:r>
    </w:p>
    <w:p w:rsidR="00265354" w:rsidRDefault="00265354">
      <w:pPr>
        <w:ind w:firstLine="0"/>
        <w:jc w:val="center"/>
        <w:rPr>
          <w:rFonts w:ascii="Arial" w:hAnsi="Arial" w:cs="Arial"/>
          <w:b/>
          <w:sz w:val="32"/>
          <w:szCs w:val="32"/>
        </w:rPr>
      </w:pPr>
    </w:p>
    <w:p w:rsidR="00265354" w:rsidRDefault="00253840">
      <w:pPr>
        <w:ind w:firstLine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</w:t>
      </w:r>
      <w:r w:rsidR="00B733FC">
        <w:rPr>
          <w:rFonts w:ascii="Arial" w:hAnsi="Arial" w:cs="Arial"/>
          <w:b/>
          <w:sz w:val="32"/>
          <w:szCs w:val="32"/>
        </w:rPr>
        <w:t>Е</w:t>
      </w:r>
    </w:p>
    <w:p w:rsidR="00265354" w:rsidRDefault="00265354">
      <w:pPr>
        <w:jc w:val="center"/>
        <w:rPr>
          <w:rFonts w:ascii="Arial" w:hAnsi="Arial" w:cs="Arial"/>
          <w:b/>
          <w:sz w:val="32"/>
          <w:szCs w:val="32"/>
        </w:rPr>
      </w:pPr>
    </w:p>
    <w:p w:rsidR="00265354" w:rsidRDefault="004642BD">
      <w:pPr>
        <w:ind w:firstLine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от   </w:t>
      </w:r>
      <w:r w:rsidR="004E1D27">
        <w:rPr>
          <w:rFonts w:ascii="Arial" w:hAnsi="Arial" w:cs="Arial"/>
          <w:b/>
          <w:sz w:val="32"/>
          <w:szCs w:val="32"/>
        </w:rPr>
        <w:t>0</w:t>
      </w:r>
      <w:r>
        <w:rPr>
          <w:rFonts w:ascii="Arial" w:hAnsi="Arial" w:cs="Arial"/>
          <w:b/>
          <w:sz w:val="32"/>
          <w:szCs w:val="32"/>
        </w:rPr>
        <w:t xml:space="preserve">3 июля </w:t>
      </w:r>
      <w:r w:rsidR="00253840">
        <w:rPr>
          <w:rFonts w:ascii="Arial" w:hAnsi="Arial" w:cs="Arial"/>
          <w:b/>
          <w:sz w:val="32"/>
          <w:szCs w:val="32"/>
        </w:rPr>
        <w:t xml:space="preserve">2023 года  № </w:t>
      </w:r>
      <w:r>
        <w:rPr>
          <w:rFonts w:ascii="Arial" w:hAnsi="Arial" w:cs="Arial"/>
          <w:b/>
          <w:sz w:val="32"/>
          <w:szCs w:val="32"/>
        </w:rPr>
        <w:t>27</w:t>
      </w:r>
    </w:p>
    <w:p w:rsidR="00265354" w:rsidRDefault="00265354">
      <w:pPr>
        <w:ind w:left="851"/>
        <w:jc w:val="center"/>
        <w:rPr>
          <w:rFonts w:ascii="Arial" w:hAnsi="Arial" w:cs="Arial"/>
          <w:b/>
          <w:sz w:val="32"/>
          <w:szCs w:val="32"/>
        </w:rPr>
      </w:pPr>
    </w:p>
    <w:p w:rsidR="00265354" w:rsidRDefault="00B733FC">
      <w:pPr>
        <w:pStyle w:val="af1"/>
        <w:ind w:firstLine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Об утверждении Положения</w:t>
      </w:r>
      <w:r>
        <w:rPr>
          <w:rFonts w:ascii="Arial" w:hAnsi="Arial" w:cs="Arial"/>
          <w:b/>
          <w:color w:val="000000"/>
          <w:sz w:val="32"/>
          <w:szCs w:val="32"/>
        </w:rPr>
        <w:t> </w:t>
      </w:r>
      <w:r>
        <w:rPr>
          <w:rFonts w:ascii="Arial" w:hAnsi="Arial" w:cs="Arial"/>
          <w:b/>
          <w:bCs/>
          <w:color w:val="000000"/>
          <w:sz w:val="32"/>
          <w:szCs w:val="32"/>
        </w:rPr>
        <w:t>о порядке проведения инвентаризации муниципального имущества и о создании комиссии по инвентаризации муниципального имущества</w:t>
      </w:r>
    </w:p>
    <w:p w:rsidR="00265354" w:rsidRDefault="00265354">
      <w:pPr>
        <w:rPr>
          <w:rFonts w:ascii="Arial" w:hAnsi="Arial" w:cs="Arial"/>
        </w:rPr>
      </w:pPr>
    </w:p>
    <w:p w:rsidR="00265354" w:rsidRDefault="004642BD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proofErr w:type="gramStart"/>
      <w:r w:rsidR="00B733FC">
        <w:rPr>
          <w:rFonts w:ascii="Arial" w:hAnsi="Arial" w:cs="Arial"/>
        </w:rPr>
        <w:t xml:space="preserve">Руководствуясь статьями 296, </w:t>
      </w:r>
      <w:hyperlink r:id="rId8">
        <w:r w:rsidR="00B733FC">
          <w:rPr>
            <w:rFonts w:ascii="Arial" w:hAnsi="Arial" w:cs="Arial"/>
          </w:rPr>
          <w:t>298</w:t>
        </w:r>
      </w:hyperlink>
      <w:r w:rsidR="00B733FC">
        <w:rPr>
          <w:rFonts w:ascii="Arial" w:hAnsi="Arial" w:cs="Arial"/>
        </w:rPr>
        <w:t xml:space="preserve">, </w:t>
      </w:r>
      <w:hyperlink r:id="rId9">
        <w:r w:rsidR="00B733FC">
          <w:rPr>
            <w:rFonts w:ascii="Arial" w:hAnsi="Arial" w:cs="Arial"/>
          </w:rPr>
          <w:t>299</w:t>
        </w:r>
      </w:hyperlink>
      <w:r w:rsidR="00B733FC">
        <w:rPr>
          <w:rFonts w:ascii="Arial" w:hAnsi="Arial" w:cs="Arial"/>
        </w:rPr>
        <w:t xml:space="preserve"> Гражданского кодекса Российской Федерации, Федеральным законом от 06.10.2003 г. N 131-ФЗ "Об общих принципах организации местного самоупр</w:t>
      </w:r>
      <w:r>
        <w:rPr>
          <w:rFonts w:ascii="Arial" w:hAnsi="Arial" w:cs="Arial"/>
        </w:rPr>
        <w:t>авления в Российской Федерации"</w:t>
      </w:r>
      <w:r w:rsidR="00B733FC">
        <w:rPr>
          <w:rFonts w:ascii="Arial" w:hAnsi="Arial" w:cs="Arial"/>
          <w:color w:val="000000"/>
        </w:rPr>
        <w:t>, Федеральным законом от 06.12.2011 г. № 402-ФЗ «О бухгалтерском учете», руководствуясь Приказом Министерства финансов Российской Федерации от 01.12.2010 г.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</w:t>
      </w:r>
      <w:proofErr w:type="gramEnd"/>
      <w:r w:rsidR="00B733FC">
        <w:rPr>
          <w:rFonts w:ascii="Arial" w:hAnsi="Arial" w:cs="Arial"/>
          <w:color w:val="000000"/>
        </w:rPr>
        <w:t xml:space="preserve">, </w:t>
      </w:r>
      <w:proofErr w:type="gramStart"/>
      <w:r w:rsidR="00B733FC">
        <w:rPr>
          <w:rFonts w:ascii="Arial" w:hAnsi="Arial" w:cs="Arial"/>
          <w:color w:val="000000"/>
        </w:rPr>
        <w:t>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применению», Приказом Министерства финансов Российской Федерации</w:t>
      </w:r>
      <w:r w:rsidR="00B733FC">
        <w:rPr>
          <w:rFonts w:ascii="Arial" w:hAnsi="Arial" w:cs="Arial"/>
          <w:color w:val="000000"/>
          <w:shd w:val="clear" w:color="auto" w:fill="FFFFFF"/>
        </w:rPr>
        <w:t> от 13 июня 1995 г. № 49 «Об утверждении методических указаний по инвентаризации имущества и финансовых обязательств»,</w:t>
      </w:r>
      <w:r w:rsidR="00B733FC">
        <w:rPr>
          <w:rFonts w:ascii="Arial" w:hAnsi="Arial" w:cs="Arial"/>
        </w:rPr>
        <w:t xml:space="preserve"> в целях контроля упорядочения использов</w:t>
      </w:r>
      <w:r>
        <w:rPr>
          <w:rFonts w:ascii="Arial" w:hAnsi="Arial" w:cs="Arial"/>
        </w:rPr>
        <w:t>ания муниципального имущества, А</w:t>
      </w:r>
      <w:r w:rsidR="00B733FC">
        <w:rPr>
          <w:rFonts w:ascii="Arial" w:hAnsi="Arial" w:cs="Arial"/>
        </w:rPr>
        <w:t xml:space="preserve">дминистрация </w:t>
      </w:r>
      <w:r>
        <w:rPr>
          <w:rFonts w:ascii="Arial" w:hAnsi="Arial" w:cs="Arial"/>
        </w:rPr>
        <w:t>Сосновского</w:t>
      </w:r>
      <w:r w:rsidR="00B733FC">
        <w:rPr>
          <w:rFonts w:ascii="Arial" w:hAnsi="Arial" w:cs="Arial"/>
        </w:rPr>
        <w:t xml:space="preserve"> сельсовета </w:t>
      </w:r>
      <w:proofErr w:type="spellStart"/>
      <w:r w:rsidR="00B733FC">
        <w:rPr>
          <w:rFonts w:ascii="Arial" w:hAnsi="Arial" w:cs="Arial"/>
        </w:rPr>
        <w:t>Горшеченского</w:t>
      </w:r>
      <w:proofErr w:type="spellEnd"/>
      <w:r w:rsidR="00B733FC">
        <w:rPr>
          <w:rFonts w:ascii="Arial" w:hAnsi="Arial" w:cs="Arial"/>
        </w:rPr>
        <w:t xml:space="preserve">  района Курской области    </w:t>
      </w:r>
      <w:r>
        <w:rPr>
          <w:rFonts w:ascii="Arial" w:hAnsi="Arial" w:cs="Arial"/>
          <w:b/>
        </w:rPr>
        <w:t>ПОСТАНОВЛЯЕ</w:t>
      </w:r>
      <w:r w:rsidR="00B733FC">
        <w:rPr>
          <w:rFonts w:ascii="Arial" w:hAnsi="Arial" w:cs="Arial"/>
          <w:b/>
        </w:rPr>
        <w:t>Т:</w:t>
      </w:r>
      <w:proofErr w:type="gramEnd"/>
    </w:p>
    <w:p w:rsidR="00265354" w:rsidRDefault="00265354">
      <w:pPr>
        <w:rPr>
          <w:rFonts w:ascii="Arial" w:hAnsi="Arial" w:cs="Arial"/>
        </w:rPr>
      </w:pPr>
    </w:p>
    <w:p w:rsidR="00265354" w:rsidRDefault="004642BD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B733FC">
        <w:rPr>
          <w:rFonts w:ascii="Arial" w:hAnsi="Arial" w:cs="Arial"/>
        </w:rPr>
        <w:t xml:space="preserve">1. Утвердить Положение о порядке проведения инвентаризации муниципального имущества </w:t>
      </w:r>
      <w:r>
        <w:rPr>
          <w:rFonts w:ascii="Arial" w:hAnsi="Arial" w:cs="Arial"/>
        </w:rPr>
        <w:t>Сосновского</w:t>
      </w:r>
      <w:r w:rsidR="00B733FC">
        <w:rPr>
          <w:rFonts w:ascii="Arial" w:hAnsi="Arial" w:cs="Arial"/>
        </w:rPr>
        <w:t xml:space="preserve"> сельсове</w:t>
      </w:r>
      <w:r w:rsidR="00142F0C">
        <w:rPr>
          <w:rFonts w:ascii="Arial" w:hAnsi="Arial" w:cs="Arial"/>
        </w:rPr>
        <w:t xml:space="preserve">та </w:t>
      </w:r>
      <w:proofErr w:type="spellStart"/>
      <w:r w:rsidR="00142F0C">
        <w:rPr>
          <w:rFonts w:ascii="Arial" w:hAnsi="Arial" w:cs="Arial"/>
        </w:rPr>
        <w:t>Горшеченского</w:t>
      </w:r>
      <w:proofErr w:type="spellEnd"/>
      <w:r w:rsidR="00142F0C">
        <w:rPr>
          <w:rFonts w:ascii="Arial" w:hAnsi="Arial" w:cs="Arial"/>
        </w:rPr>
        <w:t xml:space="preserve"> </w:t>
      </w:r>
      <w:r w:rsidR="00B733FC">
        <w:rPr>
          <w:rFonts w:ascii="Arial" w:hAnsi="Arial" w:cs="Arial"/>
        </w:rPr>
        <w:t>района Курской области согласно приложению к настоящему постановлению.</w:t>
      </w:r>
    </w:p>
    <w:p w:rsidR="00265354" w:rsidRDefault="00142F0C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2. </w:t>
      </w:r>
      <w:proofErr w:type="gramStart"/>
      <w:r>
        <w:rPr>
          <w:rFonts w:ascii="Arial" w:hAnsi="Arial" w:cs="Arial"/>
        </w:rPr>
        <w:t>Р</w:t>
      </w:r>
      <w:r w:rsidR="00B733FC">
        <w:rPr>
          <w:rFonts w:ascii="Arial" w:hAnsi="Arial" w:cs="Arial"/>
        </w:rPr>
        <w:t>азместить</w:t>
      </w:r>
      <w:proofErr w:type="gramEnd"/>
      <w:r>
        <w:rPr>
          <w:rFonts w:ascii="Arial" w:hAnsi="Arial" w:cs="Arial"/>
        </w:rPr>
        <w:t xml:space="preserve"> настоящее постановление</w:t>
      </w:r>
      <w:r w:rsidR="00B733FC">
        <w:rPr>
          <w:rFonts w:ascii="Arial" w:hAnsi="Arial" w:cs="Arial"/>
        </w:rPr>
        <w:t xml:space="preserve"> на официальном сайте Администрации </w:t>
      </w:r>
      <w:r>
        <w:rPr>
          <w:rFonts w:ascii="Arial" w:hAnsi="Arial" w:cs="Arial"/>
        </w:rPr>
        <w:t xml:space="preserve">Сосновского сельсовета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Курской области в сети Интернет.</w:t>
      </w:r>
    </w:p>
    <w:p w:rsidR="00265354" w:rsidRDefault="00142F0C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B733FC">
        <w:rPr>
          <w:rFonts w:ascii="Arial" w:hAnsi="Arial" w:cs="Arial"/>
        </w:rPr>
        <w:t>3. </w:t>
      </w:r>
      <w:proofErr w:type="gramStart"/>
      <w:r w:rsidR="00B733FC">
        <w:rPr>
          <w:rFonts w:ascii="Arial" w:hAnsi="Arial" w:cs="Arial"/>
        </w:rPr>
        <w:t>Контроль за</w:t>
      </w:r>
      <w:proofErr w:type="gramEnd"/>
      <w:r w:rsidR="00B733FC">
        <w:rPr>
          <w:rFonts w:ascii="Arial" w:hAnsi="Arial" w:cs="Arial"/>
        </w:rPr>
        <w:t xml:space="preserve"> исполнением настоящего постановления оставляю за собой</w:t>
      </w:r>
    </w:p>
    <w:p w:rsidR="00265354" w:rsidRDefault="00142F0C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B733FC">
        <w:rPr>
          <w:rFonts w:ascii="Arial" w:hAnsi="Arial" w:cs="Arial"/>
        </w:rPr>
        <w:t>4. Постановление вступает в силу со дня его обнародования.</w:t>
      </w:r>
    </w:p>
    <w:p w:rsidR="00265354" w:rsidRDefault="00265354">
      <w:pPr>
        <w:ind w:firstLine="0"/>
        <w:rPr>
          <w:rFonts w:ascii="Arial" w:hAnsi="Arial" w:cs="Arial"/>
        </w:rPr>
      </w:pPr>
    </w:p>
    <w:p w:rsidR="00142F0C" w:rsidRDefault="00142F0C" w:rsidP="00142F0C">
      <w:pPr>
        <w:ind w:firstLine="0"/>
        <w:rPr>
          <w:rFonts w:ascii="Arial" w:hAnsi="Arial" w:cs="Arial"/>
        </w:rPr>
      </w:pPr>
    </w:p>
    <w:p w:rsidR="00142F0C" w:rsidRDefault="00142F0C" w:rsidP="00142F0C">
      <w:pPr>
        <w:ind w:firstLine="0"/>
        <w:rPr>
          <w:rFonts w:ascii="Arial" w:hAnsi="Arial" w:cs="Arial"/>
        </w:rPr>
      </w:pPr>
    </w:p>
    <w:p w:rsidR="00265354" w:rsidRDefault="00142F0C" w:rsidP="00142F0C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B733FC">
        <w:rPr>
          <w:rFonts w:ascii="Arial" w:hAnsi="Arial" w:cs="Arial"/>
        </w:rPr>
        <w:t xml:space="preserve">Глава </w:t>
      </w:r>
      <w:r>
        <w:rPr>
          <w:rFonts w:ascii="Arial" w:hAnsi="Arial" w:cs="Arial"/>
        </w:rPr>
        <w:t xml:space="preserve"> Сосновского</w:t>
      </w:r>
      <w:r w:rsidR="00B733FC">
        <w:rPr>
          <w:rFonts w:ascii="Arial" w:hAnsi="Arial" w:cs="Arial"/>
        </w:rPr>
        <w:t xml:space="preserve"> сельсовета</w:t>
      </w:r>
    </w:p>
    <w:p w:rsidR="00265354" w:rsidRDefault="00142F0C" w:rsidP="00142F0C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proofErr w:type="spellStart"/>
      <w:r w:rsidR="00B733FC">
        <w:rPr>
          <w:rFonts w:ascii="Arial" w:hAnsi="Arial" w:cs="Arial"/>
        </w:rPr>
        <w:t>Горшеченского</w:t>
      </w:r>
      <w:proofErr w:type="spellEnd"/>
      <w:r w:rsidR="00B733FC">
        <w:rPr>
          <w:rFonts w:ascii="Arial" w:hAnsi="Arial" w:cs="Arial"/>
        </w:rPr>
        <w:t xml:space="preserve"> района                                             </w:t>
      </w:r>
      <w:r>
        <w:rPr>
          <w:rFonts w:ascii="Arial" w:hAnsi="Arial" w:cs="Arial"/>
        </w:rPr>
        <w:t xml:space="preserve">               </w:t>
      </w:r>
      <w:proofErr w:type="spellStart"/>
      <w:r>
        <w:rPr>
          <w:rFonts w:ascii="Arial" w:hAnsi="Arial" w:cs="Arial"/>
        </w:rPr>
        <w:t>Г.А.Шклярова</w:t>
      </w:r>
      <w:proofErr w:type="spellEnd"/>
    </w:p>
    <w:p w:rsidR="00142F0C" w:rsidRDefault="00142F0C" w:rsidP="00142F0C">
      <w:pPr>
        <w:ind w:firstLine="0"/>
        <w:rPr>
          <w:rFonts w:ascii="Arial" w:hAnsi="Arial" w:cs="Arial"/>
        </w:rPr>
      </w:pPr>
    </w:p>
    <w:p w:rsidR="00142F0C" w:rsidRDefault="00142F0C" w:rsidP="00142F0C">
      <w:pPr>
        <w:ind w:firstLine="0"/>
        <w:rPr>
          <w:rFonts w:ascii="Arial" w:hAnsi="Arial" w:cs="Arial"/>
        </w:rPr>
      </w:pPr>
    </w:p>
    <w:p w:rsidR="00265354" w:rsidRDefault="00265354">
      <w:pPr>
        <w:ind w:firstLine="559"/>
        <w:rPr>
          <w:rFonts w:ascii="Arial" w:hAnsi="Arial" w:cs="Arial"/>
        </w:rPr>
      </w:pPr>
    </w:p>
    <w:p w:rsidR="00265354" w:rsidRDefault="00265354">
      <w:pPr>
        <w:ind w:firstLine="559"/>
        <w:rPr>
          <w:rFonts w:ascii="Arial" w:hAnsi="Arial" w:cs="Arial"/>
        </w:rPr>
      </w:pPr>
    </w:p>
    <w:p w:rsidR="00265354" w:rsidRDefault="00265354">
      <w:pPr>
        <w:ind w:firstLine="559"/>
        <w:rPr>
          <w:rFonts w:ascii="Arial" w:hAnsi="Arial" w:cs="Arial"/>
        </w:rPr>
      </w:pPr>
    </w:p>
    <w:tbl>
      <w:tblPr>
        <w:tblW w:w="9854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4928"/>
        <w:gridCol w:w="4926"/>
      </w:tblGrid>
      <w:tr w:rsidR="00265354">
        <w:tc>
          <w:tcPr>
            <w:tcW w:w="4927" w:type="dxa"/>
          </w:tcPr>
          <w:p w:rsidR="00265354" w:rsidRDefault="00265354">
            <w:pPr>
              <w:pStyle w:val="ad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6" w:type="dxa"/>
          </w:tcPr>
          <w:p w:rsidR="00265354" w:rsidRDefault="00B733FC">
            <w:pPr>
              <w:pStyle w:val="ad"/>
              <w:spacing w:line="276" w:lineRule="auto"/>
              <w:ind w:firstLine="559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Приложение N 1</w:t>
            </w:r>
          </w:p>
          <w:p w:rsidR="00265354" w:rsidRDefault="00B733FC">
            <w:pPr>
              <w:pStyle w:val="ad"/>
              <w:spacing w:line="276" w:lineRule="auto"/>
              <w:ind w:firstLine="559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 постановлению администрации</w:t>
            </w:r>
          </w:p>
          <w:p w:rsidR="00142F0C" w:rsidRDefault="00142F0C">
            <w:pPr>
              <w:pStyle w:val="ad"/>
              <w:spacing w:line="276" w:lineRule="auto"/>
              <w:ind w:firstLine="559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Сосновского</w:t>
            </w:r>
            <w:r w:rsidR="00B733FC">
              <w:rPr>
                <w:rFonts w:ascii="Arial" w:hAnsi="Arial" w:cs="Arial"/>
              </w:rPr>
              <w:t xml:space="preserve"> сельсовета </w:t>
            </w:r>
            <w:proofErr w:type="spellStart"/>
            <w:r w:rsidR="00B733FC">
              <w:rPr>
                <w:rFonts w:ascii="Arial" w:hAnsi="Arial" w:cs="Arial"/>
              </w:rPr>
              <w:t>Горшеченского</w:t>
            </w:r>
            <w:proofErr w:type="spellEnd"/>
            <w:r w:rsidR="00B733FC">
              <w:rPr>
                <w:rFonts w:ascii="Arial" w:hAnsi="Arial" w:cs="Arial"/>
              </w:rPr>
              <w:t xml:space="preserve"> района </w:t>
            </w:r>
          </w:p>
          <w:p w:rsidR="00265354" w:rsidRDefault="00B733FC">
            <w:pPr>
              <w:pStyle w:val="ad"/>
              <w:spacing w:line="276" w:lineRule="auto"/>
              <w:ind w:firstLine="559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Курской области</w:t>
            </w:r>
          </w:p>
          <w:p w:rsidR="00265354" w:rsidRDefault="00B733FC">
            <w:pPr>
              <w:pStyle w:val="ad"/>
              <w:spacing w:line="276" w:lineRule="auto"/>
              <w:ind w:firstLine="559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от </w:t>
            </w:r>
            <w:r w:rsidR="00142F0C">
              <w:rPr>
                <w:rFonts w:ascii="Arial" w:hAnsi="Arial" w:cs="Arial"/>
              </w:rPr>
              <w:t>03.07.2023г.  № 27</w:t>
            </w:r>
          </w:p>
        </w:tc>
      </w:tr>
    </w:tbl>
    <w:p w:rsidR="00265354" w:rsidRPr="008F694C" w:rsidRDefault="00265354">
      <w:pPr>
        <w:ind w:firstLine="559"/>
        <w:jc w:val="center"/>
        <w:rPr>
          <w:rFonts w:ascii="Arial" w:hAnsi="Arial" w:cs="Arial"/>
          <w:b/>
          <w:sz w:val="28"/>
          <w:szCs w:val="28"/>
        </w:rPr>
      </w:pPr>
    </w:p>
    <w:p w:rsidR="00265354" w:rsidRPr="008F694C" w:rsidRDefault="00B733FC">
      <w:pPr>
        <w:ind w:firstLine="559"/>
        <w:jc w:val="center"/>
        <w:rPr>
          <w:rFonts w:ascii="Arial" w:hAnsi="Arial" w:cs="Arial"/>
          <w:b/>
          <w:sz w:val="30"/>
          <w:szCs w:val="30"/>
        </w:rPr>
      </w:pPr>
      <w:r w:rsidRPr="008F694C">
        <w:rPr>
          <w:rFonts w:ascii="Arial" w:hAnsi="Arial" w:cs="Arial"/>
          <w:b/>
          <w:sz w:val="30"/>
          <w:szCs w:val="30"/>
        </w:rPr>
        <w:t>Положение</w:t>
      </w:r>
    </w:p>
    <w:p w:rsidR="00265354" w:rsidRPr="008F694C" w:rsidRDefault="00B733FC">
      <w:pPr>
        <w:ind w:firstLine="559"/>
        <w:jc w:val="center"/>
        <w:rPr>
          <w:rFonts w:ascii="Arial" w:hAnsi="Arial" w:cs="Arial"/>
          <w:b/>
          <w:sz w:val="30"/>
          <w:szCs w:val="30"/>
        </w:rPr>
      </w:pPr>
      <w:r w:rsidRPr="008F694C">
        <w:rPr>
          <w:rFonts w:ascii="Arial" w:hAnsi="Arial" w:cs="Arial"/>
          <w:b/>
          <w:sz w:val="30"/>
          <w:szCs w:val="30"/>
        </w:rPr>
        <w:t xml:space="preserve">о порядке проведения инвентаризации муниципального имущества </w:t>
      </w:r>
      <w:r w:rsidR="00142F0C" w:rsidRPr="008F694C">
        <w:rPr>
          <w:rFonts w:ascii="Arial" w:hAnsi="Arial" w:cs="Arial"/>
          <w:b/>
          <w:sz w:val="30"/>
          <w:szCs w:val="30"/>
        </w:rPr>
        <w:t>Сосновского</w:t>
      </w:r>
      <w:r w:rsidRPr="008F694C">
        <w:rPr>
          <w:rFonts w:ascii="Arial" w:hAnsi="Arial" w:cs="Arial"/>
          <w:b/>
          <w:sz w:val="30"/>
          <w:szCs w:val="30"/>
        </w:rPr>
        <w:t xml:space="preserve"> сельсовета </w:t>
      </w:r>
      <w:proofErr w:type="spellStart"/>
      <w:r w:rsidRPr="008F694C">
        <w:rPr>
          <w:rFonts w:ascii="Arial" w:hAnsi="Arial" w:cs="Arial"/>
          <w:b/>
          <w:sz w:val="30"/>
          <w:szCs w:val="30"/>
        </w:rPr>
        <w:t>Горшеченского</w:t>
      </w:r>
      <w:proofErr w:type="spellEnd"/>
      <w:r w:rsidRPr="008F694C">
        <w:rPr>
          <w:rFonts w:ascii="Arial" w:hAnsi="Arial" w:cs="Arial"/>
          <w:b/>
          <w:sz w:val="30"/>
          <w:szCs w:val="30"/>
        </w:rPr>
        <w:t xml:space="preserve">  района Курской области</w:t>
      </w:r>
    </w:p>
    <w:p w:rsidR="00265354" w:rsidRDefault="00265354">
      <w:pPr>
        <w:rPr>
          <w:rFonts w:ascii="Arial" w:hAnsi="Arial" w:cs="Arial"/>
          <w:b/>
        </w:rPr>
      </w:pPr>
    </w:p>
    <w:p w:rsidR="00265354" w:rsidRPr="008F694C" w:rsidRDefault="00B733FC">
      <w:pPr>
        <w:ind w:firstLine="559"/>
        <w:jc w:val="center"/>
        <w:rPr>
          <w:rFonts w:ascii="Arial" w:hAnsi="Arial" w:cs="Arial"/>
          <w:b/>
          <w:sz w:val="28"/>
          <w:szCs w:val="28"/>
        </w:rPr>
      </w:pPr>
      <w:r w:rsidRPr="008F694C">
        <w:rPr>
          <w:rFonts w:ascii="Arial" w:hAnsi="Arial" w:cs="Arial"/>
          <w:b/>
          <w:sz w:val="28"/>
          <w:szCs w:val="28"/>
        </w:rPr>
        <w:t>1. Общие положения</w:t>
      </w:r>
    </w:p>
    <w:p w:rsidR="00265354" w:rsidRDefault="00265354">
      <w:pPr>
        <w:rPr>
          <w:rFonts w:ascii="Arial" w:hAnsi="Arial" w:cs="Arial"/>
        </w:rPr>
      </w:pPr>
    </w:p>
    <w:p w:rsidR="00265354" w:rsidRDefault="00B733FC">
      <w:pPr>
        <w:ind w:firstLine="559"/>
        <w:rPr>
          <w:rFonts w:ascii="Arial" w:hAnsi="Arial" w:cs="Arial"/>
        </w:rPr>
      </w:pPr>
      <w:r>
        <w:rPr>
          <w:rFonts w:ascii="Arial" w:hAnsi="Arial" w:cs="Arial"/>
        </w:rPr>
        <w:t xml:space="preserve">1.1. Настоящее Положение определяет порядок проведения инвентаризации имущества, находящегося в собственности </w:t>
      </w:r>
      <w:r w:rsidR="00142F0C">
        <w:rPr>
          <w:rFonts w:ascii="Arial" w:hAnsi="Arial" w:cs="Arial"/>
        </w:rPr>
        <w:t>Сосновского</w:t>
      </w:r>
      <w:r>
        <w:rPr>
          <w:rFonts w:ascii="Arial" w:hAnsi="Arial" w:cs="Arial"/>
        </w:rPr>
        <w:t xml:space="preserve"> сельсовета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 района Курской области (далее - муниципальное имущество). </w:t>
      </w:r>
    </w:p>
    <w:p w:rsidR="00265354" w:rsidRPr="008F694C" w:rsidRDefault="00B733FC" w:rsidP="008F694C">
      <w:pPr>
        <w:ind w:firstLine="559"/>
        <w:rPr>
          <w:rFonts w:ascii="Arial" w:hAnsi="Arial" w:cs="Arial"/>
        </w:rPr>
      </w:pPr>
      <w:r>
        <w:rPr>
          <w:rFonts w:ascii="Arial" w:hAnsi="Arial" w:cs="Arial"/>
        </w:rPr>
        <w:t>1.2. </w:t>
      </w:r>
      <w:proofErr w:type="gramStart"/>
      <w:r>
        <w:rPr>
          <w:rFonts w:ascii="Arial" w:hAnsi="Arial" w:cs="Arial"/>
        </w:rPr>
        <w:t xml:space="preserve">Инвентаризация муниципального имущества проводится в соответствии с Конституцией Российской Федерации, </w:t>
      </w:r>
      <w:hyperlink r:id="rId10">
        <w:r>
          <w:rPr>
            <w:rFonts w:ascii="Arial" w:hAnsi="Arial" w:cs="Arial"/>
          </w:rPr>
          <w:t>Гражданским кодексом</w:t>
        </w:r>
      </w:hyperlink>
      <w:r>
        <w:rPr>
          <w:rFonts w:ascii="Arial" w:hAnsi="Arial" w:cs="Arial"/>
        </w:rPr>
        <w:t xml:space="preserve"> Российской Федерации, общепризнанными принципами и нормами международного права, Федеральным законом от 06.10.2003 г. N 131-ФЗ "Об общих принципах организации местного самоуправления в Российской Федерации", Федеральным законом от 06.12.2011 г. N 402-ФЗ "О бухгалтерском учете", иными федеральными законами, Приказом Министерства финансов Российской Федерации от 01.12.2010 г. N 157н "Об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применению", методическими указаниями по инвентаризации имущества и финансовых обязательств, утвержденными Приказом Министерства финансов Российской Федерации от 13.06.1995 г. N 49, из</w:t>
      </w:r>
      <w:r w:rsidR="00142F0C">
        <w:rPr>
          <w:rFonts w:ascii="Arial" w:hAnsi="Arial" w:cs="Arial"/>
        </w:rPr>
        <w:t xml:space="preserve">даваемыми в соответствии с </w:t>
      </w:r>
      <w:r>
        <w:rPr>
          <w:rFonts w:ascii="Arial" w:hAnsi="Arial" w:cs="Arial"/>
        </w:rPr>
        <w:t>иными нормативными правовыми актами Российской Федерации</w:t>
      </w:r>
      <w:proofErr w:type="gramEnd"/>
      <w:r>
        <w:rPr>
          <w:rFonts w:ascii="Arial" w:hAnsi="Arial" w:cs="Arial"/>
        </w:rPr>
        <w:t>, законами Курской обл</w:t>
      </w:r>
      <w:r w:rsidR="00142F0C">
        <w:rPr>
          <w:rFonts w:ascii="Arial" w:hAnsi="Arial" w:cs="Arial"/>
        </w:rPr>
        <w:t xml:space="preserve">асти, </w:t>
      </w:r>
      <w:r>
        <w:rPr>
          <w:rFonts w:ascii="Arial" w:hAnsi="Arial" w:cs="Arial"/>
        </w:rPr>
        <w:t xml:space="preserve"> Уставом </w:t>
      </w:r>
      <w:r w:rsidR="008F694C">
        <w:rPr>
          <w:rFonts w:ascii="Arial" w:hAnsi="Arial" w:cs="Arial"/>
        </w:rPr>
        <w:t xml:space="preserve"> МО «</w:t>
      </w:r>
      <w:r w:rsidR="00142F0C">
        <w:rPr>
          <w:rFonts w:ascii="Arial" w:hAnsi="Arial" w:cs="Arial"/>
        </w:rPr>
        <w:t>С</w:t>
      </w:r>
      <w:r w:rsidR="008F694C">
        <w:rPr>
          <w:rFonts w:ascii="Arial" w:hAnsi="Arial" w:cs="Arial"/>
        </w:rPr>
        <w:t>основский сельсовет»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 района Курской области, иными муниципальными правовыми актами, а также настоящим Положением.</w:t>
      </w:r>
    </w:p>
    <w:p w:rsidR="00265354" w:rsidRDefault="00B733FC" w:rsidP="008F694C">
      <w:pPr>
        <w:ind w:firstLine="559"/>
        <w:rPr>
          <w:rFonts w:ascii="Arial" w:hAnsi="Arial" w:cs="Arial"/>
        </w:rPr>
      </w:pPr>
      <w:r>
        <w:rPr>
          <w:rFonts w:ascii="Arial" w:hAnsi="Arial" w:cs="Arial"/>
        </w:rPr>
        <w:t>1.3. Для целей настоящего Положения определяются следующие виды инвентаризации:</w:t>
      </w:r>
    </w:p>
    <w:p w:rsidR="00265354" w:rsidRDefault="00B733FC">
      <w:pPr>
        <w:ind w:firstLine="559"/>
        <w:rPr>
          <w:rFonts w:ascii="Arial" w:hAnsi="Arial" w:cs="Arial"/>
        </w:rPr>
      </w:pPr>
      <w:r>
        <w:rPr>
          <w:rFonts w:ascii="Arial" w:hAnsi="Arial" w:cs="Arial"/>
        </w:rPr>
        <w:t xml:space="preserve">1.3.1. Инвентаризация муниципальной казны </w:t>
      </w:r>
      <w:r w:rsidR="00837352">
        <w:rPr>
          <w:rFonts w:ascii="Arial" w:hAnsi="Arial" w:cs="Arial"/>
        </w:rPr>
        <w:t>Сосновского</w:t>
      </w:r>
      <w:r>
        <w:rPr>
          <w:rFonts w:ascii="Arial" w:hAnsi="Arial" w:cs="Arial"/>
        </w:rPr>
        <w:t xml:space="preserve"> сельсовета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 района Курской области (далее - инвентаризация муниципальной казны) - инвентаризация муниципального имущества, не закрепленного за муниципальными предприятиями и учреждениями на праве хозяйственного ведения или оперативного управления, проводимая на основании распоряжения главы </w:t>
      </w:r>
      <w:r w:rsidR="00837352">
        <w:rPr>
          <w:rFonts w:ascii="Arial" w:hAnsi="Arial" w:cs="Arial"/>
        </w:rPr>
        <w:t xml:space="preserve">Сосновского </w:t>
      </w:r>
      <w:r>
        <w:rPr>
          <w:rFonts w:ascii="Arial" w:hAnsi="Arial" w:cs="Arial"/>
        </w:rPr>
        <w:t xml:space="preserve"> сельсовета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(далее - глава поселения), кроме </w:t>
      </w:r>
      <w:proofErr w:type="gramStart"/>
      <w:r>
        <w:rPr>
          <w:rFonts w:ascii="Arial" w:hAnsi="Arial" w:cs="Arial"/>
        </w:rPr>
        <w:t>случаев</w:t>
      </w:r>
      <w:proofErr w:type="gramEnd"/>
      <w:r>
        <w:rPr>
          <w:rFonts w:ascii="Arial" w:hAnsi="Arial" w:cs="Arial"/>
        </w:rPr>
        <w:t xml:space="preserve"> когда </w:t>
      </w:r>
      <w:r>
        <w:rPr>
          <w:rFonts w:ascii="Arial" w:hAnsi="Arial" w:cs="Arial"/>
          <w:color w:val="000000"/>
        </w:rPr>
        <w:t>проведение инвентаризаций обязательно:</w:t>
      </w:r>
    </w:p>
    <w:p w:rsidR="00265354" w:rsidRDefault="00B733FC">
      <w:pPr>
        <w:pStyle w:val="aa"/>
        <w:widowControl/>
        <w:spacing w:before="210" w:after="0"/>
        <w:ind w:firstLine="540"/>
        <w:rPr>
          <w:rFonts w:ascii="Arial" w:hAnsi="Arial" w:cs="Arial"/>
          <w:color w:val="000000"/>
        </w:rPr>
      </w:pPr>
      <w:bookmarkStart w:id="0" w:name="dst100020"/>
      <w:bookmarkEnd w:id="0"/>
      <w:r>
        <w:rPr>
          <w:rFonts w:ascii="Arial" w:hAnsi="Arial" w:cs="Arial"/>
          <w:color w:val="000000"/>
        </w:rPr>
        <w:lastRenderedPageBreak/>
        <w:t>при передаче имущества в аренду, выкупе, продаже, а также в случаях, предусмотренных законодательством при преобразовании муниципального унитарного предприятия;</w:t>
      </w:r>
    </w:p>
    <w:p w:rsidR="00265354" w:rsidRDefault="00B733FC">
      <w:pPr>
        <w:pStyle w:val="aa"/>
        <w:ind w:firstLine="540"/>
        <w:rPr>
          <w:rFonts w:ascii="Arial" w:hAnsi="Arial" w:cs="Arial"/>
        </w:rPr>
      </w:pPr>
      <w:bookmarkStart w:id="1" w:name="dst100021"/>
      <w:bookmarkEnd w:id="1"/>
      <w:r>
        <w:rPr>
          <w:rFonts w:ascii="Arial" w:hAnsi="Arial" w:cs="Arial"/>
        </w:rPr>
        <w:t>перед составлением годовой бухгалтерской отчетности, кроме имущества, инвентаризация которого проводилась не ранее 1 октября отчетного года. Инвентаризация основных средств может проводиться один раз в три года.</w:t>
      </w:r>
    </w:p>
    <w:p w:rsidR="00265354" w:rsidRDefault="00B733FC">
      <w:pPr>
        <w:pStyle w:val="aa"/>
        <w:ind w:firstLine="540"/>
        <w:rPr>
          <w:rFonts w:ascii="Arial" w:hAnsi="Arial" w:cs="Arial"/>
        </w:rPr>
      </w:pPr>
      <w:bookmarkStart w:id="2" w:name="dst100022"/>
      <w:bookmarkEnd w:id="2"/>
      <w:r>
        <w:rPr>
          <w:rFonts w:ascii="Arial" w:hAnsi="Arial" w:cs="Arial"/>
        </w:rPr>
        <w:t>при смене материально ответственных лиц (на день приемки - передачи дел);</w:t>
      </w:r>
    </w:p>
    <w:p w:rsidR="00265354" w:rsidRDefault="00B733FC">
      <w:pPr>
        <w:pStyle w:val="aa"/>
        <w:ind w:firstLine="540"/>
        <w:rPr>
          <w:rFonts w:ascii="Arial" w:hAnsi="Arial" w:cs="Arial"/>
        </w:rPr>
      </w:pPr>
      <w:bookmarkStart w:id="3" w:name="dst100023"/>
      <w:bookmarkEnd w:id="3"/>
      <w:r>
        <w:rPr>
          <w:rFonts w:ascii="Arial" w:hAnsi="Arial" w:cs="Arial"/>
        </w:rPr>
        <w:t>при установлении фактов хищений или злоупотреблений, а также порчи ценностей;</w:t>
      </w:r>
    </w:p>
    <w:p w:rsidR="00265354" w:rsidRDefault="00B733FC">
      <w:pPr>
        <w:pStyle w:val="aa"/>
        <w:ind w:firstLine="540"/>
        <w:rPr>
          <w:rFonts w:ascii="Arial" w:hAnsi="Arial" w:cs="Arial"/>
        </w:rPr>
      </w:pPr>
      <w:bookmarkStart w:id="4" w:name="dst100024"/>
      <w:bookmarkEnd w:id="4"/>
      <w:r>
        <w:rPr>
          <w:rFonts w:ascii="Arial" w:hAnsi="Arial" w:cs="Arial"/>
        </w:rPr>
        <w:t>в случае стихийных бедствий, пожара, аварий или других чрезвычайных ситуаций, вызванных экстремальными условиями;</w:t>
      </w:r>
    </w:p>
    <w:p w:rsidR="00265354" w:rsidRDefault="00B733FC">
      <w:pPr>
        <w:pStyle w:val="aa"/>
        <w:ind w:firstLine="540"/>
        <w:rPr>
          <w:rFonts w:ascii="Arial" w:hAnsi="Arial" w:cs="Arial"/>
        </w:rPr>
      </w:pPr>
      <w:bookmarkStart w:id="5" w:name="dst100025"/>
      <w:bookmarkEnd w:id="5"/>
      <w:r>
        <w:rPr>
          <w:rFonts w:ascii="Arial" w:hAnsi="Arial" w:cs="Arial"/>
        </w:rPr>
        <w:t>при ликвидации (реорганизации) организации перед составлением ликвидационного (разделительного) баланса и в других случаях, предусматриваемых законодательством Российской Федерации или нормативными актами Министерства финансов Российской Федерации.</w:t>
      </w:r>
    </w:p>
    <w:p w:rsidR="00265354" w:rsidRDefault="00B733FC">
      <w:pPr>
        <w:pStyle w:val="aa"/>
        <w:ind w:firstLine="540"/>
        <w:rPr>
          <w:rFonts w:ascii="Arial" w:hAnsi="Arial" w:cs="Arial"/>
        </w:rPr>
      </w:pPr>
      <w:r>
        <w:rPr>
          <w:rFonts w:ascii="Arial" w:hAnsi="Arial" w:cs="Arial"/>
        </w:rPr>
        <w:t>При коллективной (бригадной) материальной ответственности инвентаризации проводятся при смене руководителя коллектива, при выбытии из коллектива  более пятидесяти процентов его членов, а также по требованию одного или нескольких членов коллектива.</w:t>
      </w:r>
    </w:p>
    <w:p w:rsidR="00265354" w:rsidRDefault="00B733FC">
      <w:pPr>
        <w:ind w:firstLine="559"/>
        <w:rPr>
          <w:rFonts w:ascii="Arial" w:hAnsi="Arial" w:cs="Arial"/>
        </w:rPr>
      </w:pPr>
      <w:r>
        <w:rPr>
          <w:rFonts w:ascii="Arial" w:hAnsi="Arial" w:cs="Arial"/>
        </w:rPr>
        <w:t xml:space="preserve">1.3.2. Внутренняя инвентаризация - инвентаризация имущества и обязательств, проводимая муниципальными предприятиями и учреждениями </w:t>
      </w:r>
      <w:r w:rsidR="00837352">
        <w:rPr>
          <w:rFonts w:ascii="Arial" w:hAnsi="Arial" w:cs="Arial"/>
        </w:rPr>
        <w:t>Сосновского</w:t>
      </w:r>
      <w:r>
        <w:rPr>
          <w:rFonts w:ascii="Arial" w:hAnsi="Arial" w:cs="Arial"/>
        </w:rPr>
        <w:t xml:space="preserve"> сельсовета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Курской области (далее - сельское поселение) на основании приказов руководителей муниципальных предприятий и учреждений.</w:t>
      </w:r>
    </w:p>
    <w:p w:rsidR="00265354" w:rsidRDefault="00B733FC">
      <w:pPr>
        <w:ind w:firstLine="559"/>
        <w:rPr>
          <w:rFonts w:ascii="Arial" w:hAnsi="Arial" w:cs="Arial"/>
        </w:rPr>
      </w:pPr>
      <w:r>
        <w:rPr>
          <w:rFonts w:ascii="Arial" w:hAnsi="Arial" w:cs="Arial"/>
        </w:rPr>
        <w:t>1.3.3. Инициативная инвентаризация - инвентаризация муниципального имущества, закрепленного на праве хозяйственного ведения или оперативного управления за муниципальными предприятиями и учреждениями, проводимая на основании распоряжения главы поселения.</w:t>
      </w:r>
    </w:p>
    <w:p w:rsidR="00265354" w:rsidRDefault="00B733FC">
      <w:pPr>
        <w:ind w:firstLine="559"/>
        <w:rPr>
          <w:rFonts w:ascii="Arial" w:hAnsi="Arial" w:cs="Arial"/>
        </w:rPr>
      </w:pPr>
      <w:r>
        <w:rPr>
          <w:rFonts w:ascii="Arial" w:hAnsi="Arial" w:cs="Arial"/>
        </w:rPr>
        <w:t>1.4. Основными целями инвентаризации муниципального имущества являются:</w:t>
      </w:r>
    </w:p>
    <w:p w:rsidR="00265354" w:rsidRDefault="00B733FC">
      <w:pPr>
        <w:ind w:firstLine="559"/>
        <w:rPr>
          <w:rFonts w:ascii="Arial" w:hAnsi="Arial" w:cs="Arial"/>
        </w:rPr>
      </w:pPr>
      <w:r>
        <w:rPr>
          <w:rFonts w:ascii="Arial" w:hAnsi="Arial" w:cs="Arial"/>
        </w:rPr>
        <w:t>1.4.1. Выявление фактического наличия муниципального имущества.</w:t>
      </w:r>
    </w:p>
    <w:p w:rsidR="00265354" w:rsidRDefault="00B733FC">
      <w:pPr>
        <w:ind w:firstLine="559"/>
        <w:rPr>
          <w:rFonts w:ascii="Arial" w:hAnsi="Arial" w:cs="Arial"/>
        </w:rPr>
      </w:pPr>
      <w:r>
        <w:rPr>
          <w:rFonts w:ascii="Arial" w:hAnsi="Arial" w:cs="Arial"/>
        </w:rPr>
        <w:t>1.4.2. Сопоставление фактического наличия имущества с данными бухгалтерского учета, проверка полноты отражения в учете обязательств.</w:t>
      </w:r>
    </w:p>
    <w:p w:rsidR="00265354" w:rsidRDefault="00B733FC">
      <w:pPr>
        <w:ind w:firstLine="559"/>
        <w:rPr>
          <w:rFonts w:ascii="Arial" w:hAnsi="Arial" w:cs="Arial"/>
        </w:rPr>
      </w:pPr>
      <w:r>
        <w:rPr>
          <w:rFonts w:ascii="Arial" w:hAnsi="Arial" w:cs="Arial"/>
        </w:rPr>
        <w:t>1.4.3. Анализ и повышение эффективности использования муниципального имущества.</w:t>
      </w:r>
    </w:p>
    <w:p w:rsidR="00265354" w:rsidRDefault="00B733FC">
      <w:pPr>
        <w:ind w:firstLine="559"/>
        <w:rPr>
          <w:rFonts w:ascii="Arial" w:hAnsi="Arial" w:cs="Arial"/>
        </w:rPr>
      </w:pPr>
      <w:r>
        <w:rPr>
          <w:rFonts w:ascii="Arial" w:hAnsi="Arial" w:cs="Arial"/>
        </w:rPr>
        <w:t>1.4.4. Повышение качества содержания и эксплуатации муниципального имущества.</w:t>
      </w:r>
    </w:p>
    <w:p w:rsidR="00265354" w:rsidRDefault="00B733FC">
      <w:pPr>
        <w:ind w:firstLine="559"/>
        <w:rPr>
          <w:rFonts w:ascii="Arial" w:hAnsi="Arial" w:cs="Arial"/>
        </w:rPr>
      </w:pPr>
      <w:r>
        <w:rPr>
          <w:rFonts w:ascii="Arial" w:hAnsi="Arial" w:cs="Arial"/>
        </w:rPr>
        <w:t>1.4.5. Регистрация, постановка на учет выявленного неучтенного муниципального имущества.</w:t>
      </w:r>
    </w:p>
    <w:p w:rsidR="00265354" w:rsidRDefault="00B733FC">
      <w:pPr>
        <w:ind w:firstLine="559"/>
        <w:rPr>
          <w:rFonts w:ascii="Arial" w:hAnsi="Arial" w:cs="Arial"/>
        </w:rPr>
      </w:pPr>
      <w:r>
        <w:rPr>
          <w:rFonts w:ascii="Arial" w:hAnsi="Arial" w:cs="Arial"/>
        </w:rPr>
        <w:t xml:space="preserve">1.4.6. Определение обоснованности затрат бюджета </w:t>
      </w:r>
      <w:r w:rsidR="00837352">
        <w:rPr>
          <w:rFonts w:ascii="Arial" w:hAnsi="Arial" w:cs="Arial"/>
        </w:rPr>
        <w:t>Сосновского</w:t>
      </w:r>
      <w:r>
        <w:rPr>
          <w:rFonts w:ascii="Arial" w:hAnsi="Arial" w:cs="Arial"/>
        </w:rPr>
        <w:t xml:space="preserve"> сельсовета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(далее - местный бюджет) на содержание муниципального имущества.</w:t>
      </w:r>
    </w:p>
    <w:p w:rsidR="00265354" w:rsidRDefault="00B733FC">
      <w:pPr>
        <w:ind w:firstLine="559"/>
        <w:rPr>
          <w:rFonts w:ascii="Arial" w:hAnsi="Arial" w:cs="Arial"/>
        </w:rPr>
      </w:pPr>
      <w:r>
        <w:rPr>
          <w:rFonts w:ascii="Arial" w:hAnsi="Arial" w:cs="Arial"/>
        </w:rPr>
        <w:t xml:space="preserve">1.4.7. Уточнение Единого реестра муниципальной собственности </w:t>
      </w:r>
      <w:r w:rsidR="00837352">
        <w:rPr>
          <w:rFonts w:ascii="Arial" w:hAnsi="Arial" w:cs="Arial"/>
        </w:rPr>
        <w:t>Сосновского</w:t>
      </w:r>
      <w:r>
        <w:rPr>
          <w:rFonts w:ascii="Arial" w:hAnsi="Arial" w:cs="Arial"/>
        </w:rPr>
        <w:t xml:space="preserve"> сельсовета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(далее - Единый реестр муниципальной собственности).</w:t>
      </w:r>
    </w:p>
    <w:p w:rsidR="00265354" w:rsidRDefault="00B733FC">
      <w:pPr>
        <w:ind w:firstLine="559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1.4.8. </w:t>
      </w:r>
      <w:proofErr w:type="gramStart"/>
      <w:r>
        <w:rPr>
          <w:rFonts w:ascii="Arial" w:hAnsi="Arial" w:cs="Arial"/>
        </w:rPr>
        <w:t xml:space="preserve">Приведение в соответствие с установленными нормативно-правовыми актами Российской Федерации, нормативно-правовыми актами Курской области, муниципальными правовыми актами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района, муниципальными правовыми актами </w:t>
      </w:r>
      <w:r w:rsidR="00837352">
        <w:rPr>
          <w:rFonts w:ascii="Arial" w:hAnsi="Arial" w:cs="Arial"/>
        </w:rPr>
        <w:t>Сосновского</w:t>
      </w:r>
      <w:r>
        <w:rPr>
          <w:rFonts w:ascii="Arial" w:hAnsi="Arial" w:cs="Arial"/>
        </w:rPr>
        <w:t xml:space="preserve"> сельсовета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района, порядком действий по владению, пользованию и распоряжению муниципальным имуществом.</w:t>
      </w:r>
      <w:proofErr w:type="gramEnd"/>
    </w:p>
    <w:p w:rsidR="00265354" w:rsidRDefault="00B733FC">
      <w:pPr>
        <w:ind w:firstLine="559"/>
        <w:rPr>
          <w:rFonts w:ascii="Arial" w:hAnsi="Arial" w:cs="Arial"/>
        </w:rPr>
      </w:pPr>
      <w:r>
        <w:rPr>
          <w:rFonts w:ascii="Arial" w:hAnsi="Arial" w:cs="Arial"/>
        </w:rPr>
        <w:t>1.5. Основными задачами инвентаризации муниципального имущества являются:</w:t>
      </w:r>
    </w:p>
    <w:p w:rsidR="00265354" w:rsidRDefault="00B733FC">
      <w:pPr>
        <w:ind w:firstLine="559"/>
        <w:rPr>
          <w:rFonts w:ascii="Arial" w:hAnsi="Arial" w:cs="Arial"/>
        </w:rPr>
      </w:pPr>
      <w:r>
        <w:rPr>
          <w:rFonts w:ascii="Arial" w:hAnsi="Arial" w:cs="Arial"/>
        </w:rPr>
        <w:t>1.5.1. Выявление несоответствия между указанным в документах состоянием объектов муниципального имущества с их фактическим состоянием.</w:t>
      </w:r>
    </w:p>
    <w:p w:rsidR="00265354" w:rsidRDefault="00B733FC">
      <w:pPr>
        <w:ind w:firstLine="559"/>
        <w:rPr>
          <w:rFonts w:ascii="Arial" w:hAnsi="Arial" w:cs="Arial"/>
        </w:rPr>
      </w:pPr>
      <w:r>
        <w:rPr>
          <w:rFonts w:ascii="Arial" w:hAnsi="Arial" w:cs="Arial"/>
        </w:rPr>
        <w:t>1.5.2. Выявление объектов недвижимого имущества, право собственности сельского поселения, на которые не зарегистрировано в установленном порядке.</w:t>
      </w:r>
    </w:p>
    <w:p w:rsidR="00265354" w:rsidRDefault="00B733FC">
      <w:pPr>
        <w:ind w:firstLine="559"/>
        <w:rPr>
          <w:rFonts w:ascii="Arial" w:hAnsi="Arial" w:cs="Arial"/>
        </w:rPr>
      </w:pPr>
      <w:r>
        <w:rPr>
          <w:rFonts w:ascii="Arial" w:hAnsi="Arial" w:cs="Arial"/>
        </w:rPr>
        <w:t>1.5.3. Выявление объектов движимого имущества, принадлежащих сельскому поселению на праве собственности, не учтенных в установленном порядке.</w:t>
      </w:r>
    </w:p>
    <w:p w:rsidR="00265354" w:rsidRDefault="00B733FC">
      <w:pPr>
        <w:ind w:firstLine="559"/>
        <w:rPr>
          <w:rFonts w:ascii="Arial" w:hAnsi="Arial" w:cs="Arial"/>
        </w:rPr>
      </w:pPr>
      <w:r>
        <w:rPr>
          <w:rFonts w:ascii="Arial" w:hAnsi="Arial" w:cs="Arial"/>
        </w:rPr>
        <w:t>1.5.4. Выявление неиспользуемого или используемого не по назначению муниципального имущества.</w:t>
      </w:r>
    </w:p>
    <w:p w:rsidR="00265354" w:rsidRDefault="00B733FC">
      <w:pPr>
        <w:ind w:firstLine="559"/>
        <w:rPr>
          <w:rFonts w:ascii="Arial" w:hAnsi="Arial" w:cs="Arial"/>
        </w:rPr>
      </w:pPr>
      <w:r>
        <w:rPr>
          <w:rFonts w:ascii="Arial" w:hAnsi="Arial" w:cs="Arial"/>
        </w:rPr>
        <w:t>1.5.5. Выявление бесхозяйного имущества.</w:t>
      </w:r>
    </w:p>
    <w:p w:rsidR="00265354" w:rsidRDefault="00B733FC">
      <w:pPr>
        <w:ind w:firstLine="559"/>
        <w:rPr>
          <w:rFonts w:ascii="Arial" w:hAnsi="Arial" w:cs="Arial"/>
        </w:rPr>
      </w:pPr>
      <w:r>
        <w:rPr>
          <w:rFonts w:ascii="Arial" w:hAnsi="Arial" w:cs="Arial"/>
        </w:rPr>
        <w:t>1.5.6. Формирование перечня муниципального имущества, не подлежащего приватизации.</w:t>
      </w:r>
    </w:p>
    <w:p w:rsidR="00265354" w:rsidRDefault="00B733FC">
      <w:pPr>
        <w:ind w:firstLine="559"/>
        <w:rPr>
          <w:rFonts w:ascii="Arial" w:hAnsi="Arial" w:cs="Arial"/>
        </w:rPr>
      </w:pPr>
      <w:r>
        <w:rPr>
          <w:rFonts w:ascii="Arial" w:hAnsi="Arial" w:cs="Arial"/>
        </w:rPr>
        <w:t>1.5.7. Формирование перечня муниципального имущества, подлежащего приватизации, для включения его в прогнозный план приватизации муниципального имущества.</w:t>
      </w:r>
    </w:p>
    <w:p w:rsidR="00265354" w:rsidRDefault="00B733FC">
      <w:pPr>
        <w:ind w:firstLine="559"/>
        <w:rPr>
          <w:rFonts w:ascii="Arial" w:hAnsi="Arial" w:cs="Arial"/>
        </w:rPr>
      </w:pPr>
      <w:r>
        <w:rPr>
          <w:rFonts w:ascii="Arial" w:hAnsi="Arial" w:cs="Arial"/>
        </w:rPr>
        <w:t>1.5.8. Формирование перечня муниципального имущества, подлежащего перепрофилированию.</w:t>
      </w:r>
    </w:p>
    <w:p w:rsidR="00265354" w:rsidRDefault="00B733FC">
      <w:pPr>
        <w:ind w:firstLine="559"/>
        <w:rPr>
          <w:rFonts w:ascii="Arial" w:hAnsi="Arial" w:cs="Arial"/>
        </w:rPr>
      </w:pPr>
      <w:r>
        <w:rPr>
          <w:rFonts w:ascii="Arial" w:hAnsi="Arial" w:cs="Arial"/>
        </w:rPr>
        <w:t xml:space="preserve">1.5.9. Выявление фактов нарушения нормативно-правовых актов Российской Федерации, нормативно-правовых актов Курской области, правовых актов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района, правовых актов </w:t>
      </w:r>
      <w:r w:rsidR="00837352">
        <w:rPr>
          <w:rFonts w:ascii="Arial" w:hAnsi="Arial" w:cs="Arial"/>
        </w:rPr>
        <w:t>Сосновского</w:t>
      </w:r>
      <w:r>
        <w:rPr>
          <w:rFonts w:ascii="Arial" w:hAnsi="Arial" w:cs="Arial"/>
        </w:rPr>
        <w:t xml:space="preserve"> сельсовета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района, регулирующих порядок владения, пользования и распоряжения муниципальным имуществом.</w:t>
      </w:r>
    </w:p>
    <w:p w:rsidR="00265354" w:rsidRDefault="00B733FC">
      <w:pPr>
        <w:ind w:firstLine="559"/>
        <w:rPr>
          <w:rFonts w:ascii="Arial" w:hAnsi="Arial" w:cs="Arial"/>
        </w:rPr>
      </w:pPr>
      <w:r>
        <w:rPr>
          <w:rFonts w:ascii="Arial" w:hAnsi="Arial" w:cs="Arial"/>
        </w:rPr>
        <w:t xml:space="preserve">1.6. Уполномоченным органом, осуществляющим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проведением инвентаризации муниципального имущества, является администрация </w:t>
      </w:r>
      <w:r w:rsidR="00837352">
        <w:rPr>
          <w:rFonts w:ascii="Arial" w:hAnsi="Arial" w:cs="Arial"/>
        </w:rPr>
        <w:t>Сосновского</w:t>
      </w:r>
      <w:r>
        <w:rPr>
          <w:rFonts w:ascii="Arial" w:hAnsi="Arial" w:cs="Arial"/>
        </w:rPr>
        <w:t xml:space="preserve"> сельсовета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(далее - администрация).</w:t>
      </w:r>
    </w:p>
    <w:p w:rsidR="00265354" w:rsidRDefault="00265354">
      <w:pPr>
        <w:rPr>
          <w:rFonts w:ascii="Arial" w:hAnsi="Arial" w:cs="Arial"/>
        </w:rPr>
      </w:pPr>
    </w:p>
    <w:p w:rsidR="00265354" w:rsidRPr="008F694C" w:rsidRDefault="00B733FC">
      <w:pPr>
        <w:ind w:firstLine="559"/>
        <w:jc w:val="center"/>
        <w:rPr>
          <w:rFonts w:ascii="Arial" w:hAnsi="Arial" w:cs="Arial"/>
          <w:b/>
          <w:sz w:val="28"/>
          <w:szCs w:val="28"/>
        </w:rPr>
      </w:pPr>
      <w:r w:rsidRPr="008F694C">
        <w:rPr>
          <w:rFonts w:ascii="Arial" w:hAnsi="Arial" w:cs="Arial"/>
          <w:b/>
          <w:sz w:val="28"/>
          <w:szCs w:val="28"/>
        </w:rPr>
        <w:t>2. Особенности проведения инвентаризации муниципальной казны</w:t>
      </w:r>
    </w:p>
    <w:p w:rsidR="00265354" w:rsidRDefault="00265354">
      <w:pPr>
        <w:rPr>
          <w:rFonts w:ascii="Arial" w:hAnsi="Arial" w:cs="Arial"/>
        </w:rPr>
      </w:pPr>
    </w:p>
    <w:p w:rsidR="00265354" w:rsidRDefault="00B733FC">
      <w:pPr>
        <w:ind w:firstLine="559"/>
        <w:rPr>
          <w:rFonts w:ascii="Arial" w:hAnsi="Arial" w:cs="Arial"/>
        </w:rPr>
      </w:pPr>
      <w:r>
        <w:rPr>
          <w:rFonts w:ascii="Arial" w:hAnsi="Arial" w:cs="Arial"/>
        </w:rPr>
        <w:t xml:space="preserve">2.1. Инвентаризация муниципальной казны </w:t>
      </w:r>
      <w:r w:rsidR="00837352">
        <w:rPr>
          <w:rFonts w:ascii="Arial" w:hAnsi="Arial" w:cs="Arial"/>
        </w:rPr>
        <w:t>Сосновского сельсовета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(далее - муниципальная казна) проводится на основании распоряжения главы поселения, в котором указываются сроки проведения инвентаризации, а также прилагается перечень имущества муниципальной казны.</w:t>
      </w:r>
    </w:p>
    <w:p w:rsidR="00265354" w:rsidRDefault="00B733FC">
      <w:pPr>
        <w:ind w:firstLine="559"/>
        <w:rPr>
          <w:rFonts w:ascii="Arial" w:hAnsi="Arial" w:cs="Arial"/>
        </w:rPr>
      </w:pPr>
      <w:r>
        <w:rPr>
          <w:rFonts w:ascii="Arial" w:hAnsi="Arial" w:cs="Arial"/>
        </w:rPr>
        <w:t xml:space="preserve">2.2. Для проведения инвентаризации муниципальной казны, анализа и обобщения результатов инвентаризации муниципального имущества распоряжением главы создается инвентаризационная комиссия. </w:t>
      </w:r>
    </w:p>
    <w:p w:rsidR="00265354" w:rsidRDefault="00B733FC">
      <w:pPr>
        <w:ind w:firstLine="559"/>
        <w:rPr>
          <w:rFonts w:ascii="Arial" w:hAnsi="Arial" w:cs="Arial"/>
        </w:rPr>
      </w:pPr>
      <w:r>
        <w:rPr>
          <w:rFonts w:ascii="Arial" w:hAnsi="Arial" w:cs="Arial"/>
        </w:rPr>
        <w:t>Инвентаризационная комиссия состоит из председателя и не более 5 членов инвентаризационной комиссии.</w:t>
      </w:r>
    </w:p>
    <w:p w:rsidR="00265354" w:rsidRDefault="00B733FC">
      <w:pPr>
        <w:ind w:firstLine="559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В состав инвентаризационной комиссии включаются представители администрации, работники бухгалтерской службы, другие специалисты.</w:t>
      </w:r>
    </w:p>
    <w:p w:rsidR="00265354" w:rsidRDefault="00B733FC">
      <w:pPr>
        <w:ind w:firstLine="559"/>
        <w:rPr>
          <w:rFonts w:ascii="Arial" w:hAnsi="Arial" w:cs="Arial"/>
        </w:rPr>
      </w:pPr>
      <w:bookmarkStart w:id="6" w:name="dst100036"/>
      <w:bookmarkEnd w:id="6"/>
      <w:r>
        <w:rPr>
          <w:rFonts w:ascii="Arial" w:hAnsi="Arial" w:cs="Arial"/>
        </w:rPr>
        <w:t xml:space="preserve">В состав инвентаризационной комиссии можно включать представителей службы внутреннего аудита организации, независимых аудиторских </w:t>
      </w:r>
      <w:r>
        <w:rPr>
          <w:rFonts w:ascii="Arial" w:hAnsi="Arial" w:cs="Arial"/>
        </w:rPr>
        <w:lastRenderedPageBreak/>
        <w:t>организаций.</w:t>
      </w:r>
    </w:p>
    <w:p w:rsidR="00265354" w:rsidRDefault="00265354" w:rsidP="00837352">
      <w:pPr>
        <w:ind w:firstLine="0"/>
        <w:rPr>
          <w:rFonts w:ascii="Arial" w:hAnsi="Arial" w:cs="Arial"/>
        </w:rPr>
      </w:pPr>
    </w:p>
    <w:p w:rsidR="00265354" w:rsidRDefault="002414F3">
      <w:pPr>
        <w:pStyle w:val="aa"/>
        <w:ind w:firstLine="559"/>
        <w:rPr>
          <w:rFonts w:ascii="Arial" w:hAnsi="Arial" w:cs="Arial"/>
        </w:rPr>
      </w:pPr>
      <w:r>
        <w:rPr>
          <w:rFonts w:ascii="Arial" w:hAnsi="Arial" w:cs="Arial"/>
        </w:rPr>
        <w:pict>
          <v:shape id="Врезка1" o:spid="_x0000_s1028" style="position:absolute;left:0;text-align:left;margin-left:0;margin-top:-.05pt;width:21.7pt;height:15.7pt;z-index:251657216;mso-wrap-style:none;mso-position-horizontal-relative:page;v-text-anchor:middle" coordsize="" o:allowincell="f" path="m,l-127,r,-127l,-127xe" stroked="f" strokecolor="#3465a4">
            <v:fill color2="black" o:detectmouseclick="t"/>
            <w10:wrap anchorx="page"/>
          </v:shape>
        </w:pict>
      </w:r>
      <w:r>
        <w:rPr>
          <w:rFonts w:ascii="Arial" w:hAnsi="Arial" w:cs="Arial"/>
        </w:rPr>
        <w:pict>
          <v:shape id="Врезка2" o:spid="_x0000_s1026" style="position:absolute;left:0;text-align:left;margin-left:0;margin-top:-.05pt;width:21.7pt;height:15.7pt;z-index:251659264;mso-wrap-style:none;mso-position-horizontal-relative:page;v-text-anchor:middle" coordsize="" o:allowincell="f" path="m,l-127,r,-127l,-127xe" stroked="f" strokecolor="#3465a4">
            <v:fill color2="black" o:detectmouseclick="t"/>
            <w10:wrap anchorx="page"/>
          </v:shape>
        </w:pict>
      </w:r>
      <w:r w:rsidR="00B733FC">
        <w:rPr>
          <w:rFonts w:ascii="Arial" w:hAnsi="Arial" w:cs="Arial"/>
        </w:rPr>
        <w:t xml:space="preserve">Отсутствие хотя бы одного члена комиссии при проведении инвентаризации служит основанием для признания результатов инвентаризации </w:t>
      </w:r>
      <w:proofErr w:type="gramStart"/>
      <w:r w:rsidR="00B733FC">
        <w:rPr>
          <w:rFonts w:ascii="Arial" w:hAnsi="Arial" w:cs="Arial"/>
        </w:rPr>
        <w:t>недействительными</w:t>
      </w:r>
      <w:proofErr w:type="gramEnd"/>
      <w:r w:rsidR="00B733FC">
        <w:rPr>
          <w:rFonts w:ascii="Arial" w:hAnsi="Arial" w:cs="Arial"/>
        </w:rPr>
        <w:t>.</w:t>
      </w:r>
    </w:p>
    <w:p w:rsidR="00265354" w:rsidRDefault="00B733FC">
      <w:pPr>
        <w:ind w:firstLine="559"/>
        <w:rPr>
          <w:rFonts w:ascii="Arial" w:hAnsi="Arial" w:cs="Arial"/>
        </w:rPr>
      </w:pPr>
      <w:r>
        <w:rPr>
          <w:rFonts w:ascii="Arial" w:hAnsi="Arial" w:cs="Arial"/>
        </w:rPr>
        <w:t>2.3. Инвентаризационная комиссия создается на время проведения конкретной инвентаризации. Инвентаризационная комиссия состоит из председателя, секретаря инвентаризационной комиссии и 3 членов инвентаризационной комиссии.</w:t>
      </w:r>
    </w:p>
    <w:p w:rsidR="00265354" w:rsidRDefault="00B733FC">
      <w:pPr>
        <w:ind w:firstLine="559"/>
        <w:rPr>
          <w:rFonts w:ascii="Arial" w:hAnsi="Arial" w:cs="Arial"/>
        </w:rPr>
      </w:pPr>
      <w:r>
        <w:rPr>
          <w:rFonts w:ascii="Arial" w:hAnsi="Arial" w:cs="Arial"/>
        </w:rPr>
        <w:t>2.4. Для участия в проведении инвентаризации муниципальной казны администрация вправе привлекать организации, осуществляющие деятельность в сфере юридических, бухгалтерских, оценочных, аудиторских и иных услуг в соответствии с законодательством Российской Федерации о размещении заказов на поставки товаров, выполнение работ, оказание услуг для государственных и муниципальных нужд.</w:t>
      </w:r>
    </w:p>
    <w:p w:rsidR="00265354" w:rsidRDefault="00B733FC">
      <w:pPr>
        <w:ind w:firstLine="559"/>
        <w:rPr>
          <w:rFonts w:ascii="Arial" w:hAnsi="Arial" w:cs="Arial"/>
        </w:rPr>
      </w:pPr>
      <w:r>
        <w:rPr>
          <w:rFonts w:ascii="Arial" w:hAnsi="Arial" w:cs="Arial"/>
        </w:rPr>
        <w:t>2.6. Инвентаризация муниципального имущества, находящегося в муниципальной казне, производится на основании данных учета имущества, составляющего муниципальную казну, и Единого реестра муниципальной собственности.</w:t>
      </w:r>
    </w:p>
    <w:p w:rsidR="00265354" w:rsidRDefault="00B733FC">
      <w:pPr>
        <w:ind w:firstLine="559"/>
        <w:rPr>
          <w:rFonts w:ascii="Arial" w:hAnsi="Arial" w:cs="Arial"/>
        </w:rPr>
      </w:pPr>
      <w:r>
        <w:rPr>
          <w:rFonts w:ascii="Arial" w:hAnsi="Arial" w:cs="Arial"/>
        </w:rPr>
        <w:t>2.7. Инвентаризационная комиссия при проведении инвентаризации муниципальной казны осуществляет следующие действия:</w:t>
      </w:r>
    </w:p>
    <w:p w:rsidR="00265354" w:rsidRDefault="00B733FC">
      <w:pPr>
        <w:ind w:firstLine="559"/>
        <w:rPr>
          <w:rFonts w:ascii="Arial" w:hAnsi="Arial" w:cs="Arial"/>
        </w:rPr>
      </w:pPr>
      <w:r>
        <w:rPr>
          <w:rFonts w:ascii="Arial" w:hAnsi="Arial" w:cs="Arial"/>
        </w:rPr>
        <w:t>2.7.1. Проводит сверку данных о муниципальном имуществе, находящемся в муниципальной казне, с фактическим наличием муниципального имущества, находящегося в муниципальной казне.</w:t>
      </w:r>
    </w:p>
    <w:p w:rsidR="00265354" w:rsidRDefault="00B733FC">
      <w:pPr>
        <w:ind w:firstLine="559"/>
        <w:rPr>
          <w:rFonts w:ascii="Arial" w:hAnsi="Arial" w:cs="Arial"/>
        </w:rPr>
      </w:pPr>
      <w:r>
        <w:rPr>
          <w:rFonts w:ascii="Arial" w:hAnsi="Arial" w:cs="Arial"/>
        </w:rPr>
        <w:t>2.7.2. </w:t>
      </w:r>
      <w:proofErr w:type="gramStart"/>
      <w:r>
        <w:rPr>
          <w:rFonts w:ascii="Arial" w:hAnsi="Arial" w:cs="Arial"/>
        </w:rPr>
        <w:t>Производит осмотр муниципального имущества, находящегося в муниципальной казне, и заносит в инвентаризационные описи или акты инвентаризации (далее - описи или акты) полное их наименование, назначение, инвентарные номера и основные технические или эксплуатационные показатели.</w:t>
      </w:r>
      <w:proofErr w:type="gramEnd"/>
    </w:p>
    <w:p w:rsidR="00265354" w:rsidRDefault="00B733FC">
      <w:pPr>
        <w:ind w:firstLine="559"/>
        <w:rPr>
          <w:rFonts w:ascii="Arial" w:hAnsi="Arial" w:cs="Arial"/>
        </w:rPr>
      </w:pPr>
      <w:r>
        <w:rPr>
          <w:rFonts w:ascii="Arial" w:hAnsi="Arial" w:cs="Arial"/>
        </w:rPr>
        <w:t>2.7.3. Проверяет наличие правоустанавливающих документов на муниципальное имущество, находящееся в муниципальной казне.</w:t>
      </w:r>
    </w:p>
    <w:p w:rsidR="00265354" w:rsidRDefault="00B733FC">
      <w:pPr>
        <w:ind w:firstLine="559"/>
        <w:rPr>
          <w:rFonts w:ascii="Arial" w:hAnsi="Arial" w:cs="Arial"/>
        </w:rPr>
      </w:pPr>
      <w:r>
        <w:rPr>
          <w:rFonts w:ascii="Arial" w:hAnsi="Arial" w:cs="Arial"/>
        </w:rPr>
        <w:t>2.7.4. При выявлении объектов муниципального имущества, находящегося в муниципальной казне, не принятых на учет, а также объектов, по которым отсутствуют или указаны неправильные данные, характеризующие их, комиссия включает в опись или акт правильные сведения и технические показатели по этим объектам.</w:t>
      </w:r>
    </w:p>
    <w:p w:rsidR="00265354" w:rsidRDefault="00B733FC">
      <w:pPr>
        <w:ind w:firstLine="559"/>
        <w:rPr>
          <w:rFonts w:ascii="Arial" w:hAnsi="Arial" w:cs="Arial"/>
        </w:rPr>
      </w:pPr>
      <w:r>
        <w:rPr>
          <w:rFonts w:ascii="Arial" w:hAnsi="Arial" w:cs="Arial"/>
        </w:rPr>
        <w:t>2.7.5. При выявлении муниципального имущества, находящегося в муниципальной казне, без правоустанавливающих документов инвентаризационная комиссия отражает данный факт в описи или акте.</w:t>
      </w:r>
    </w:p>
    <w:p w:rsidR="00265354" w:rsidRDefault="00B733FC">
      <w:pPr>
        <w:ind w:firstLine="559"/>
        <w:rPr>
          <w:rFonts w:ascii="Arial" w:hAnsi="Arial" w:cs="Arial"/>
        </w:rPr>
      </w:pPr>
      <w:r>
        <w:rPr>
          <w:rFonts w:ascii="Arial" w:hAnsi="Arial" w:cs="Arial"/>
        </w:rPr>
        <w:t>2.7.6. В случае выявления объектов муниципального имущества, находящегося в муниципальной казне, не подлежащих дальнейшей эксплуатации и восстановление которых не представляется возможным, инвентаризационная комиссия составляет отдельную опись или акт с указанием времени ввода в эксплуатацию и причин, приведших эти объекты к непригодности (порча, полный износ и т.п.).</w:t>
      </w:r>
    </w:p>
    <w:p w:rsidR="00265354" w:rsidRDefault="00B733FC">
      <w:pPr>
        <w:ind w:firstLine="559"/>
        <w:rPr>
          <w:rFonts w:ascii="Arial" w:hAnsi="Arial" w:cs="Arial"/>
        </w:rPr>
      </w:pPr>
      <w:r>
        <w:rPr>
          <w:rFonts w:ascii="Arial" w:hAnsi="Arial" w:cs="Arial"/>
        </w:rPr>
        <w:t>2.7.8. Обеспечивает полноту и точность внесения в описи или акты данных о фактическом наличии муниципального имущества, находящегося в муниципальной казне, правильность и своевременность оформления материалов инвентаризации муниципального имущества, находящегося в муниципальной казне.</w:t>
      </w:r>
    </w:p>
    <w:p w:rsidR="00265354" w:rsidRDefault="00B733FC">
      <w:pPr>
        <w:ind w:firstLine="559"/>
        <w:rPr>
          <w:rFonts w:ascii="Arial" w:hAnsi="Arial" w:cs="Arial"/>
        </w:rPr>
      </w:pPr>
      <w:r>
        <w:rPr>
          <w:rFonts w:ascii="Arial" w:hAnsi="Arial" w:cs="Arial"/>
        </w:rPr>
        <w:t xml:space="preserve">2.7.9. Осуществляет иные действия, связанные с проведением </w:t>
      </w:r>
      <w:r>
        <w:rPr>
          <w:rFonts w:ascii="Arial" w:hAnsi="Arial" w:cs="Arial"/>
        </w:rPr>
        <w:lastRenderedPageBreak/>
        <w:t>инвентаризации муниципального имущества, предусмотренные действующим законодательством Российской Федерации.</w:t>
      </w:r>
    </w:p>
    <w:p w:rsidR="00265354" w:rsidRPr="008F694C" w:rsidRDefault="00265354" w:rsidP="008F694C">
      <w:pPr>
        <w:ind w:firstLine="0"/>
        <w:rPr>
          <w:rFonts w:ascii="Arial" w:hAnsi="Arial" w:cs="Arial"/>
          <w:sz w:val="28"/>
          <w:szCs w:val="28"/>
        </w:rPr>
      </w:pPr>
    </w:p>
    <w:p w:rsidR="00265354" w:rsidRPr="008F694C" w:rsidRDefault="00B733FC">
      <w:pPr>
        <w:ind w:firstLine="559"/>
        <w:jc w:val="center"/>
        <w:rPr>
          <w:rFonts w:ascii="Arial" w:hAnsi="Arial" w:cs="Arial"/>
          <w:b/>
          <w:sz w:val="28"/>
          <w:szCs w:val="28"/>
        </w:rPr>
      </w:pPr>
      <w:r w:rsidRPr="008F694C">
        <w:rPr>
          <w:rFonts w:ascii="Arial" w:hAnsi="Arial" w:cs="Arial"/>
          <w:b/>
          <w:sz w:val="28"/>
          <w:szCs w:val="28"/>
        </w:rPr>
        <w:t>3. Особенности проведения инвентаризации имущества,</w:t>
      </w:r>
    </w:p>
    <w:p w:rsidR="00265354" w:rsidRPr="008F694C" w:rsidRDefault="00B733FC">
      <w:pPr>
        <w:ind w:firstLine="559"/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8F694C">
        <w:rPr>
          <w:rFonts w:ascii="Arial" w:hAnsi="Arial" w:cs="Arial"/>
          <w:b/>
          <w:sz w:val="28"/>
          <w:szCs w:val="28"/>
        </w:rPr>
        <w:t>закрепленного</w:t>
      </w:r>
      <w:proofErr w:type="gramEnd"/>
      <w:r w:rsidRPr="008F694C">
        <w:rPr>
          <w:rFonts w:ascii="Arial" w:hAnsi="Arial" w:cs="Arial"/>
          <w:b/>
          <w:sz w:val="28"/>
          <w:szCs w:val="28"/>
        </w:rPr>
        <w:t xml:space="preserve"> за муниципальными предприятиями</w:t>
      </w:r>
    </w:p>
    <w:p w:rsidR="00265354" w:rsidRPr="008F694C" w:rsidRDefault="00B733FC">
      <w:pPr>
        <w:ind w:firstLine="559"/>
        <w:jc w:val="center"/>
        <w:rPr>
          <w:rFonts w:ascii="Arial" w:hAnsi="Arial" w:cs="Arial"/>
          <w:b/>
          <w:sz w:val="28"/>
          <w:szCs w:val="28"/>
        </w:rPr>
      </w:pPr>
      <w:r w:rsidRPr="008F694C">
        <w:rPr>
          <w:rFonts w:ascii="Arial" w:hAnsi="Arial" w:cs="Arial"/>
          <w:b/>
          <w:sz w:val="28"/>
          <w:szCs w:val="28"/>
        </w:rPr>
        <w:t>и учреждениями на праве хозяйственного ведения</w:t>
      </w:r>
    </w:p>
    <w:p w:rsidR="00265354" w:rsidRPr="008F694C" w:rsidRDefault="00B733FC">
      <w:pPr>
        <w:ind w:firstLine="559"/>
        <w:jc w:val="center"/>
        <w:rPr>
          <w:rFonts w:ascii="Arial" w:hAnsi="Arial" w:cs="Arial"/>
          <w:b/>
          <w:sz w:val="28"/>
          <w:szCs w:val="28"/>
        </w:rPr>
      </w:pPr>
      <w:r w:rsidRPr="008F694C">
        <w:rPr>
          <w:rFonts w:ascii="Arial" w:hAnsi="Arial" w:cs="Arial"/>
          <w:b/>
          <w:sz w:val="28"/>
          <w:szCs w:val="28"/>
        </w:rPr>
        <w:t>или оперативного управления</w:t>
      </w:r>
    </w:p>
    <w:p w:rsidR="00265354" w:rsidRDefault="00265354">
      <w:pPr>
        <w:rPr>
          <w:rFonts w:ascii="Arial" w:hAnsi="Arial" w:cs="Arial"/>
        </w:rPr>
      </w:pPr>
    </w:p>
    <w:p w:rsidR="00265354" w:rsidRDefault="00B733FC">
      <w:pPr>
        <w:ind w:firstLine="559"/>
        <w:rPr>
          <w:rFonts w:ascii="Arial" w:hAnsi="Arial" w:cs="Arial"/>
        </w:rPr>
      </w:pPr>
      <w:r>
        <w:rPr>
          <w:rFonts w:ascii="Arial" w:hAnsi="Arial" w:cs="Arial"/>
        </w:rPr>
        <w:t xml:space="preserve">3.1. Количество внутренних инвентаризаций в отчетном году, дата их проведения, перечень имущества и финансовых обязательств, проверяемых при каждой </w:t>
      </w:r>
      <w:proofErr w:type="gramStart"/>
      <w:r>
        <w:rPr>
          <w:rFonts w:ascii="Arial" w:hAnsi="Arial" w:cs="Arial"/>
        </w:rPr>
        <w:t>их</w:t>
      </w:r>
      <w:proofErr w:type="gramEnd"/>
      <w:r>
        <w:rPr>
          <w:rFonts w:ascii="Arial" w:hAnsi="Arial" w:cs="Arial"/>
        </w:rPr>
        <w:t xml:space="preserve"> них, устанавливаются руководителем муниципального предприятия или учреждения.</w:t>
      </w:r>
    </w:p>
    <w:p w:rsidR="00265354" w:rsidRDefault="00B733FC">
      <w:pPr>
        <w:ind w:firstLine="559"/>
        <w:rPr>
          <w:rFonts w:ascii="Arial" w:hAnsi="Arial" w:cs="Arial"/>
        </w:rPr>
      </w:pPr>
      <w:r>
        <w:rPr>
          <w:rFonts w:ascii="Arial" w:hAnsi="Arial" w:cs="Arial"/>
        </w:rPr>
        <w:t>3.2. В муниципальном предприятии или учреждении внутренняя инвентаризация проводится инвентаризационной комиссией, создаваемой руководителем муниципального предприятия или учреждения.</w:t>
      </w:r>
    </w:p>
    <w:p w:rsidR="00265354" w:rsidRDefault="00B733FC">
      <w:pPr>
        <w:ind w:firstLine="559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3.3. Руководитель муниципального предприятия или учреждения </w:t>
      </w:r>
      <w:proofErr w:type="gramStart"/>
      <w:r>
        <w:rPr>
          <w:rFonts w:ascii="Arial" w:hAnsi="Arial" w:cs="Arial"/>
        </w:rPr>
        <w:t>утверждает</w:t>
      </w:r>
      <w:proofErr w:type="gramEnd"/>
      <w:r>
        <w:rPr>
          <w:rFonts w:ascii="Arial" w:hAnsi="Arial" w:cs="Arial"/>
        </w:rPr>
        <w:t xml:space="preserve"> результаты проведения внутренней инвентаризации и представляет их в администрацию в течение 10 рабочих дней со дня окончания инвентаризации</w:t>
      </w:r>
      <w:r>
        <w:rPr>
          <w:rFonts w:ascii="Arial" w:hAnsi="Arial" w:cs="Arial"/>
          <w:b/>
        </w:rPr>
        <w:t>.</w:t>
      </w:r>
    </w:p>
    <w:p w:rsidR="00265354" w:rsidRDefault="00B733FC">
      <w:pPr>
        <w:ind w:firstLine="559"/>
        <w:rPr>
          <w:rFonts w:ascii="Arial" w:hAnsi="Arial" w:cs="Arial"/>
        </w:rPr>
      </w:pPr>
      <w:r>
        <w:rPr>
          <w:rFonts w:ascii="Arial" w:hAnsi="Arial" w:cs="Arial"/>
        </w:rPr>
        <w:t xml:space="preserve">3.4. В целях </w:t>
      </w:r>
      <w:proofErr w:type="gramStart"/>
      <w:r>
        <w:rPr>
          <w:rFonts w:ascii="Arial" w:hAnsi="Arial" w:cs="Arial"/>
        </w:rPr>
        <w:t>контроля за</w:t>
      </w:r>
      <w:proofErr w:type="gramEnd"/>
      <w:r>
        <w:rPr>
          <w:rFonts w:ascii="Arial" w:hAnsi="Arial" w:cs="Arial"/>
        </w:rPr>
        <w:t xml:space="preserve"> наличием имущества, закрепленного за муниципальными предприятиями и учреждениями на праве хозяйственного ведения или оперативного управления, его состоянием и сохранностью может проводиться инициативная инвентаризация.</w:t>
      </w:r>
    </w:p>
    <w:p w:rsidR="00265354" w:rsidRDefault="00B733FC">
      <w:pPr>
        <w:ind w:firstLine="559"/>
        <w:rPr>
          <w:rFonts w:ascii="Arial" w:hAnsi="Arial" w:cs="Arial"/>
        </w:rPr>
      </w:pPr>
      <w:r>
        <w:rPr>
          <w:rFonts w:ascii="Arial" w:hAnsi="Arial" w:cs="Arial"/>
        </w:rPr>
        <w:t>3.5. Для участия в проведении инициативной инвентаризации администрация вправе привлекать организации, осуществляющие деятельность в сфере юридических, бухгалтерских, оценочных, аудиторских и иных услуг в соответствии с законодательством Российской Федерации о размещении заказов на поставки товаров, выполнение работ, оказание услуг для государственных и муниципальных нужд.</w:t>
      </w:r>
    </w:p>
    <w:p w:rsidR="00265354" w:rsidRDefault="00B733FC">
      <w:pPr>
        <w:ind w:firstLine="559"/>
        <w:rPr>
          <w:rFonts w:ascii="Arial" w:hAnsi="Arial" w:cs="Arial"/>
        </w:rPr>
      </w:pPr>
      <w:r>
        <w:rPr>
          <w:rFonts w:ascii="Arial" w:hAnsi="Arial" w:cs="Arial"/>
        </w:rPr>
        <w:t>3.6. Инициативную инвентаризацию проводит инвентаризационная комиссия, создаваемая на время проведения инвентаризации, утверждаемая приказом руководителя. В состав инвентаризационной комиссии включается руководитель муниципального предприятия или учреждения, за которым закреплено имущество, подлежащее инициативной инвентаризации. В случае привлечения организаций, осуществляющих деятельность в сфере юридических, бухгалтерских, оценочных, аудиторских и иных услуг, для участия в проведении инициативной инвентаризации в состав инвентаризационной комиссии могут включаться представители данных организаций.</w:t>
      </w:r>
    </w:p>
    <w:p w:rsidR="00265354" w:rsidRDefault="00B733FC">
      <w:pPr>
        <w:ind w:firstLine="559"/>
        <w:rPr>
          <w:rFonts w:ascii="Arial" w:hAnsi="Arial" w:cs="Arial"/>
        </w:rPr>
      </w:pPr>
      <w:r>
        <w:rPr>
          <w:rFonts w:ascii="Arial" w:hAnsi="Arial" w:cs="Arial"/>
        </w:rPr>
        <w:t>3.7. Инициативная инвентаризация назначается распоряжением главы, в котором указываются имущество, подлежащее инициативной инвентаризации, муниципальные предприятия и учреждения, за которыми закреплено имущество, подлежащее инициативной инвентаризации, руководители муниципальных предприятий и учреждений, подлежащие включению в состав инвентаризационной комиссии, сроки проведения инициативной инвентаризации.</w:t>
      </w:r>
    </w:p>
    <w:p w:rsidR="00265354" w:rsidRDefault="00B733FC">
      <w:pPr>
        <w:ind w:firstLine="559"/>
        <w:rPr>
          <w:rFonts w:ascii="Arial" w:hAnsi="Arial" w:cs="Arial"/>
        </w:rPr>
      </w:pPr>
      <w:r>
        <w:rPr>
          <w:rFonts w:ascii="Arial" w:hAnsi="Arial" w:cs="Arial"/>
        </w:rPr>
        <w:t>3.8. Результаты проведения инициативной инвентаризации инвентаризационная комиссия представляет в администрацию в течение 10 рабочих дней со дня окончания инвентаризации.</w:t>
      </w:r>
    </w:p>
    <w:p w:rsidR="00265354" w:rsidRDefault="00265354">
      <w:pPr>
        <w:rPr>
          <w:rFonts w:ascii="Arial" w:hAnsi="Arial" w:cs="Arial"/>
        </w:rPr>
      </w:pPr>
    </w:p>
    <w:p w:rsidR="008F694C" w:rsidRDefault="008F694C">
      <w:pPr>
        <w:rPr>
          <w:rFonts w:ascii="Arial" w:hAnsi="Arial" w:cs="Arial"/>
        </w:rPr>
      </w:pPr>
    </w:p>
    <w:p w:rsidR="008F694C" w:rsidRDefault="008F694C">
      <w:pPr>
        <w:rPr>
          <w:rFonts w:ascii="Arial" w:hAnsi="Arial" w:cs="Arial"/>
        </w:rPr>
      </w:pPr>
    </w:p>
    <w:p w:rsidR="00265354" w:rsidRPr="008F694C" w:rsidRDefault="00B733FC">
      <w:pPr>
        <w:ind w:firstLine="559"/>
        <w:jc w:val="center"/>
        <w:rPr>
          <w:rFonts w:ascii="Arial" w:hAnsi="Arial" w:cs="Arial"/>
          <w:b/>
          <w:sz w:val="28"/>
          <w:szCs w:val="28"/>
        </w:rPr>
      </w:pPr>
      <w:r w:rsidRPr="008F694C">
        <w:rPr>
          <w:rFonts w:ascii="Arial" w:hAnsi="Arial" w:cs="Arial"/>
          <w:b/>
          <w:sz w:val="28"/>
          <w:szCs w:val="28"/>
        </w:rPr>
        <w:lastRenderedPageBreak/>
        <w:t xml:space="preserve">4. Подведение итогов инвентаризации </w:t>
      </w:r>
      <w:proofErr w:type="gramStart"/>
      <w:r w:rsidRPr="008F694C">
        <w:rPr>
          <w:rFonts w:ascii="Arial" w:hAnsi="Arial" w:cs="Arial"/>
          <w:b/>
          <w:sz w:val="28"/>
          <w:szCs w:val="28"/>
        </w:rPr>
        <w:t>муниципального</w:t>
      </w:r>
      <w:proofErr w:type="gramEnd"/>
    </w:p>
    <w:p w:rsidR="00265354" w:rsidRPr="008F694C" w:rsidRDefault="00B733FC">
      <w:pPr>
        <w:ind w:firstLine="559"/>
        <w:jc w:val="center"/>
        <w:rPr>
          <w:rFonts w:ascii="Arial" w:hAnsi="Arial" w:cs="Arial"/>
          <w:b/>
          <w:sz w:val="28"/>
          <w:szCs w:val="28"/>
        </w:rPr>
      </w:pPr>
      <w:r w:rsidRPr="008F694C">
        <w:rPr>
          <w:rFonts w:ascii="Arial" w:hAnsi="Arial" w:cs="Arial"/>
          <w:b/>
          <w:sz w:val="28"/>
          <w:szCs w:val="28"/>
        </w:rPr>
        <w:t>имущества и принятие по ним решений</w:t>
      </w:r>
    </w:p>
    <w:p w:rsidR="00265354" w:rsidRDefault="00265354">
      <w:pPr>
        <w:rPr>
          <w:rFonts w:ascii="Arial" w:hAnsi="Arial" w:cs="Arial"/>
          <w:b/>
        </w:rPr>
      </w:pPr>
    </w:p>
    <w:p w:rsidR="00265354" w:rsidRDefault="00B733FC">
      <w:pPr>
        <w:ind w:firstLine="559"/>
        <w:rPr>
          <w:rFonts w:ascii="Arial" w:hAnsi="Arial" w:cs="Arial"/>
        </w:rPr>
      </w:pPr>
      <w:r>
        <w:rPr>
          <w:rFonts w:ascii="Arial" w:hAnsi="Arial" w:cs="Arial"/>
        </w:rPr>
        <w:t xml:space="preserve">4.1. В течение 10 рабочих дней со дня получения результатов проведения инвентаризации муниципальной казны, инициативной инвентаризации, внутренней инвентаризации администрация анализирует их проведения, готовит по ним предложения и представляет на рассмотрение главе </w:t>
      </w:r>
      <w:r w:rsidR="00837352">
        <w:rPr>
          <w:rFonts w:ascii="Arial" w:hAnsi="Arial" w:cs="Arial"/>
        </w:rPr>
        <w:t>Сосновского сельсовета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района, ведущему вопросы формирования, управления и распоряжения муниципальной собственностью.</w:t>
      </w:r>
    </w:p>
    <w:p w:rsidR="00265354" w:rsidRDefault="00B733FC">
      <w:pPr>
        <w:ind w:firstLine="559"/>
        <w:rPr>
          <w:rFonts w:ascii="Arial" w:hAnsi="Arial" w:cs="Arial"/>
        </w:rPr>
      </w:pPr>
      <w:r>
        <w:rPr>
          <w:rFonts w:ascii="Arial" w:hAnsi="Arial" w:cs="Arial"/>
        </w:rPr>
        <w:t>4.2. По результатам проведенного анализа Администрация:</w:t>
      </w:r>
    </w:p>
    <w:p w:rsidR="00265354" w:rsidRDefault="00B733FC">
      <w:pPr>
        <w:ind w:firstLine="559"/>
        <w:rPr>
          <w:rFonts w:ascii="Arial" w:hAnsi="Arial" w:cs="Arial"/>
        </w:rPr>
      </w:pPr>
      <w:r>
        <w:rPr>
          <w:rFonts w:ascii="Arial" w:hAnsi="Arial" w:cs="Arial"/>
        </w:rPr>
        <w:t xml:space="preserve">4.2.1. При выявлении объектов недвижимого имущества, право собственности сельского </w:t>
      </w:r>
      <w:proofErr w:type="gramStart"/>
      <w:r>
        <w:rPr>
          <w:rFonts w:ascii="Arial" w:hAnsi="Arial" w:cs="Arial"/>
        </w:rPr>
        <w:t>поселения</w:t>
      </w:r>
      <w:proofErr w:type="gramEnd"/>
      <w:r>
        <w:rPr>
          <w:rFonts w:ascii="Arial" w:hAnsi="Arial" w:cs="Arial"/>
        </w:rPr>
        <w:t xml:space="preserve"> на которые не зарегистрировано в установленном порядке, готовит предложения по регистрации права собственности.</w:t>
      </w:r>
    </w:p>
    <w:p w:rsidR="00265354" w:rsidRDefault="00B733FC">
      <w:pPr>
        <w:ind w:firstLine="559"/>
        <w:rPr>
          <w:rFonts w:ascii="Arial" w:hAnsi="Arial" w:cs="Arial"/>
        </w:rPr>
      </w:pPr>
      <w:r>
        <w:rPr>
          <w:rFonts w:ascii="Arial" w:hAnsi="Arial" w:cs="Arial"/>
        </w:rPr>
        <w:t>4.2.2. При выявлении объектов движимого имущества, принадлежащих сельскому поселению на праве собственности, не учтенных в установленном порядке, готовит предложения по постановке данных объектов на учет.</w:t>
      </w:r>
    </w:p>
    <w:p w:rsidR="00265354" w:rsidRDefault="00B733FC">
      <w:pPr>
        <w:ind w:firstLine="559"/>
        <w:rPr>
          <w:rFonts w:ascii="Arial" w:hAnsi="Arial" w:cs="Arial"/>
        </w:rPr>
      </w:pPr>
      <w:r>
        <w:rPr>
          <w:rFonts w:ascii="Arial" w:hAnsi="Arial" w:cs="Arial"/>
        </w:rPr>
        <w:t>4.2.3. При выявлении неиспользуемого или используемого не по назначению муниципального имущества, переданного в хозяйственное ведение или оперативное управление муниципальным предприятиям и учреждениям, готовит предложения по изъятию данного имущества и его дальнейшему использованию.</w:t>
      </w:r>
    </w:p>
    <w:p w:rsidR="00265354" w:rsidRDefault="00B733FC">
      <w:pPr>
        <w:ind w:firstLine="559"/>
        <w:rPr>
          <w:rFonts w:ascii="Arial" w:hAnsi="Arial" w:cs="Arial"/>
        </w:rPr>
      </w:pPr>
      <w:r>
        <w:rPr>
          <w:rFonts w:ascii="Arial" w:hAnsi="Arial" w:cs="Arial"/>
        </w:rPr>
        <w:t>4.2.4. При выявлении бесхозяйного имущества готовит предложения по установлению собственников, приобретению в муниципальную собственность данного имущества.</w:t>
      </w:r>
    </w:p>
    <w:p w:rsidR="00265354" w:rsidRDefault="00B733FC">
      <w:pPr>
        <w:ind w:firstLine="559"/>
        <w:rPr>
          <w:rFonts w:ascii="Arial" w:hAnsi="Arial" w:cs="Arial"/>
        </w:rPr>
      </w:pPr>
      <w:r>
        <w:rPr>
          <w:rFonts w:ascii="Arial" w:hAnsi="Arial" w:cs="Arial"/>
        </w:rPr>
        <w:t xml:space="preserve">4.2.5. При выявлении фактов нарушения нормативно-правовых актов Российской Федерации, нормативно-правовых актов Курской области, муниципальных правовых актов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района, муниципальных пр</w:t>
      </w:r>
      <w:r w:rsidR="004E1D27">
        <w:rPr>
          <w:rFonts w:ascii="Arial" w:hAnsi="Arial" w:cs="Arial"/>
        </w:rPr>
        <w:t>авовых актов Сосновского сельсовета</w:t>
      </w:r>
      <w:r>
        <w:rPr>
          <w:rFonts w:ascii="Arial" w:hAnsi="Arial" w:cs="Arial"/>
        </w:rPr>
        <w:t>, регулирующих порядок владения, пользования и распоряжения муниципальным имуществом, готовит предложения по установлению виновных лиц и применению к ним мер ответственности, предусмотренных законодательством Российской Федерации.</w:t>
      </w:r>
    </w:p>
    <w:p w:rsidR="00265354" w:rsidRDefault="00B733FC">
      <w:pPr>
        <w:ind w:firstLine="559"/>
        <w:rPr>
          <w:rFonts w:ascii="Arial" w:hAnsi="Arial" w:cs="Arial"/>
        </w:rPr>
      </w:pPr>
      <w:r>
        <w:rPr>
          <w:rFonts w:ascii="Arial" w:hAnsi="Arial" w:cs="Arial"/>
        </w:rPr>
        <w:t>4.2.6. Готовит иные предложения в соответствии с действующим законодательством Российской Федерации.</w:t>
      </w:r>
    </w:p>
    <w:p w:rsidR="00265354" w:rsidRDefault="00B733FC">
      <w:pPr>
        <w:ind w:firstLine="559"/>
        <w:rPr>
          <w:rFonts w:ascii="Arial" w:hAnsi="Arial" w:cs="Arial"/>
        </w:rPr>
      </w:pPr>
      <w:r>
        <w:rPr>
          <w:rFonts w:ascii="Arial" w:hAnsi="Arial" w:cs="Arial"/>
        </w:rPr>
        <w:t>4.3. В случае проведения инвентаризации муниципальной казны и внутренних инвентаризаций или инициативных инвентаризаций в одно время администрация в течение 10 рабочих дней со дня получения результатов проведения всех инвентаризаций составляет сводные данные о муниципальном имуществе, полученные по результатам проведения инвентаризации муниципальной казны и внутренних инвентаризаций или инициативных инвентаризаций.</w:t>
      </w:r>
    </w:p>
    <w:p w:rsidR="00265354" w:rsidRDefault="00B733FC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4.4. </w:t>
      </w:r>
      <w:r>
        <w:rPr>
          <w:rFonts w:ascii="Arial" w:hAnsi="Arial" w:cs="Arial"/>
          <w:color w:val="000000"/>
        </w:rPr>
        <w:t> </w:t>
      </w:r>
      <w:proofErr w:type="gramStart"/>
      <w:r>
        <w:rPr>
          <w:rFonts w:ascii="Arial" w:hAnsi="Arial" w:cs="Arial"/>
          <w:color w:val="000000"/>
        </w:rPr>
        <w:t>Используя сводные данные, специалист администрации формирует перечень муниципального имущества, не подлежащего приватизации, перечень муниципального имущества, подлежащего приватизации, перечень муниципального имущества муниципального образования в целях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перечень имущества, подлежащего списанию, перечень свободных площадей и незагруженных мощностей.</w:t>
      </w:r>
      <w:proofErr w:type="gramEnd"/>
    </w:p>
    <w:p w:rsidR="00265354" w:rsidRDefault="00B733FC">
      <w:pPr>
        <w:ind w:firstLine="559"/>
        <w:rPr>
          <w:rFonts w:ascii="Arial" w:hAnsi="Arial" w:cs="Arial"/>
        </w:rPr>
      </w:pPr>
      <w:r>
        <w:rPr>
          <w:rFonts w:ascii="Arial" w:hAnsi="Arial" w:cs="Arial"/>
        </w:rPr>
        <w:t xml:space="preserve">4.5. Результаты проведения инвентаризации муниципальной казны, инициативной инвентаризации утверждаются распоряжением главы </w:t>
      </w:r>
      <w:r>
        <w:rPr>
          <w:rFonts w:ascii="Arial" w:hAnsi="Arial" w:cs="Arial"/>
        </w:rPr>
        <w:lastRenderedPageBreak/>
        <w:t>администрации в течение месяца.</w:t>
      </w:r>
    </w:p>
    <w:p w:rsidR="00265354" w:rsidRDefault="00B733FC">
      <w:pPr>
        <w:ind w:firstLine="559"/>
        <w:rPr>
          <w:rFonts w:ascii="Arial" w:hAnsi="Arial" w:cs="Arial"/>
        </w:rPr>
      </w:pPr>
      <w:r>
        <w:rPr>
          <w:rFonts w:ascii="Arial" w:hAnsi="Arial" w:cs="Arial"/>
        </w:rPr>
        <w:t>4.6. </w:t>
      </w:r>
      <w:proofErr w:type="gramStart"/>
      <w:r>
        <w:rPr>
          <w:rFonts w:ascii="Arial" w:hAnsi="Arial" w:cs="Arial"/>
        </w:rPr>
        <w:t>По результатам проведения инвентаризации муниципальной казны, инициативной инвентаризации, внутренней инвентаризации глава сельского поселения, в течение месяца со дня получения предложений принимает решение о принятии к сведению результатов проведения инвентаризации, о регистрации права собственности на недвижимое имущество, о постановке на учет объектов движимого имущества, об изъятии неиспользуемого или используемого не по назначению имущества и его дальнейшему использованию, об установлении собственников бесхозяйного</w:t>
      </w:r>
      <w:proofErr w:type="gramEnd"/>
      <w:r>
        <w:rPr>
          <w:rFonts w:ascii="Arial" w:hAnsi="Arial" w:cs="Arial"/>
        </w:rPr>
        <w:t xml:space="preserve"> имущества, об оформлении бесхозяйного имущества в муниципальную собственность, об установлении лиц, виновных в нарушении порядка владения, пользования и распоряжения муниципальным имуществом, и применению к ним мер ответственности, предусмотренных законодательством Российской Федерации.</w:t>
      </w:r>
    </w:p>
    <w:p w:rsidR="00265354" w:rsidRDefault="00265354">
      <w:pPr>
        <w:ind w:firstLine="559"/>
        <w:jc w:val="center"/>
        <w:rPr>
          <w:rFonts w:ascii="Arial" w:hAnsi="Arial" w:cs="Arial"/>
        </w:rPr>
      </w:pPr>
    </w:p>
    <w:p w:rsidR="00265354" w:rsidRPr="008F694C" w:rsidRDefault="00B733FC">
      <w:pPr>
        <w:ind w:firstLine="559"/>
        <w:jc w:val="center"/>
        <w:rPr>
          <w:rFonts w:ascii="Arial" w:hAnsi="Arial" w:cs="Arial"/>
          <w:b/>
          <w:sz w:val="28"/>
          <w:szCs w:val="28"/>
        </w:rPr>
      </w:pPr>
      <w:r w:rsidRPr="008F694C">
        <w:rPr>
          <w:rFonts w:ascii="Arial" w:hAnsi="Arial" w:cs="Arial"/>
          <w:b/>
          <w:sz w:val="28"/>
          <w:szCs w:val="28"/>
        </w:rPr>
        <w:t>5. Заключительные положения</w:t>
      </w:r>
    </w:p>
    <w:p w:rsidR="00265354" w:rsidRDefault="00265354">
      <w:pPr>
        <w:rPr>
          <w:rFonts w:ascii="Arial" w:hAnsi="Arial" w:cs="Arial"/>
          <w:b/>
        </w:rPr>
      </w:pPr>
    </w:p>
    <w:p w:rsidR="00265354" w:rsidRDefault="00B733FC">
      <w:pPr>
        <w:ind w:firstLine="559"/>
        <w:rPr>
          <w:rFonts w:ascii="Arial" w:hAnsi="Arial" w:cs="Arial"/>
        </w:rPr>
      </w:pPr>
      <w:r>
        <w:rPr>
          <w:rFonts w:ascii="Arial" w:hAnsi="Arial" w:cs="Arial"/>
        </w:rPr>
        <w:t>Все вопросы, не урегулированные настоящим положением, регулируются действующим законодательством Российской Федерации.</w:t>
      </w:r>
    </w:p>
    <w:p w:rsidR="00265354" w:rsidRDefault="00265354">
      <w:pPr>
        <w:ind w:left="709" w:firstLine="425"/>
        <w:rPr>
          <w:rFonts w:ascii="Arial" w:hAnsi="Arial" w:cs="Arial"/>
        </w:rPr>
      </w:pPr>
      <w:bookmarkStart w:id="7" w:name="_GoBack"/>
      <w:bookmarkEnd w:id="7"/>
    </w:p>
    <w:sectPr w:rsidR="00265354" w:rsidSect="00265354">
      <w:footerReference w:type="default" r:id="rId11"/>
      <w:pgSz w:w="11906" w:h="16800"/>
      <w:pgMar w:top="1134" w:right="1247" w:bottom="1134" w:left="1531" w:header="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4F3" w:rsidRDefault="002414F3" w:rsidP="00265354">
      <w:r>
        <w:separator/>
      </w:r>
    </w:p>
  </w:endnote>
  <w:endnote w:type="continuationSeparator" w:id="0">
    <w:p w:rsidR="002414F3" w:rsidRDefault="002414F3" w:rsidP="00265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46"/>
      <w:gridCol w:w="3039"/>
      <w:gridCol w:w="3043"/>
    </w:tblGrid>
    <w:tr w:rsidR="00265354">
      <w:tc>
        <w:tcPr>
          <w:tcW w:w="3046" w:type="dxa"/>
        </w:tcPr>
        <w:p w:rsidR="00265354" w:rsidRDefault="00265354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039" w:type="dxa"/>
        </w:tcPr>
        <w:p w:rsidR="00265354" w:rsidRDefault="00265354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043" w:type="dxa"/>
        </w:tcPr>
        <w:p w:rsidR="00265354" w:rsidRDefault="00265354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4F3" w:rsidRDefault="002414F3" w:rsidP="00265354">
      <w:r>
        <w:separator/>
      </w:r>
    </w:p>
  </w:footnote>
  <w:footnote w:type="continuationSeparator" w:id="0">
    <w:p w:rsidR="002414F3" w:rsidRDefault="002414F3" w:rsidP="002653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65354"/>
    <w:rsid w:val="00142F0C"/>
    <w:rsid w:val="002414F3"/>
    <w:rsid w:val="00253840"/>
    <w:rsid w:val="00265354"/>
    <w:rsid w:val="004642BD"/>
    <w:rsid w:val="004E1D27"/>
    <w:rsid w:val="005E7FE2"/>
    <w:rsid w:val="00837352"/>
    <w:rsid w:val="008F694C"/>
    <w:rsid w:val="00930002"/>
    <w:rsid w:val="00A92D59"/>
    <w:rsid w:val="00B733FC"/>
    <w:rsid w:val="00C4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E5D"/>
    <w:pPr>
      <w:widowControl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uiPriority w:val="99"/>
    <w:qFormat/>
    <w:rsid w:val="008F5E5D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customStyle="1" w:styleId="1">
    <w:name w:val="Заголовок 1 Знак"/>
    <w:basedOn w:val="a0"/>
    <w:link w:val="11"/>
    <w:uiPriority w:val="9"/>
    <w:qFormat/>
    <w:locked/>
    <w:rsid w:val="008F5E5D"/>
    <w:rPr>
      <w:rFonts w:ascii="Cambria" w:hAnsi="Cambria" w:cs="Times New Roman"/>
      <w:b/>
      <w:kern w:val="2"/>
      <w:sz w:val="32"/>
    </w:rPr>
  </w:style>
  <w:style w:type="character" w:customStyle="1" w:styleId="a3">
    <w:name w:val="Цветовое выделение"/>
    <w:uiPriority w:val="99"/>
    <w:qFormat/>
    <w:rsid w:val="008F5E5D"/>
    <w:rPr>
      <w:b/>
      <w:color w:val="26282F"/>
    </w:rPr>
  </w:style>
  <w:style w:type="character" w:customStyle="1" w:styleId="a4">
    <w:name w:val="Гипертекстовая ссылка"/>
    <w:uiPriority w:val="99"/>
    <w:qFormat/>
    <w:rsid w:val="008F5E5D"/>
    <w:rPr>
      <w:b/>
      <w:color w:val="106BBE"/>
    </w:rPr>
  </w:style>
  <w:style w:type="character" w:customStyle="1" w:styleId="a5">
    <w:name w:val="Цветовое выделение для Текст"/>
    <w:uiPriority w:val="99"/>
    <w:qFormat/>
    <w:rsid w:val="008F5E5D"/>
    <w:rPr>
      <w:rFonts w:ascii="Times New Roman CYR" w:hAnsi="Times New Roman CYR"/>
    </w:rPr>
  </w:style>
  <w:style w:type="character" w:customStyle="1" w:styleId="a6">
    <w:name w:val="Верхний колонтитул Знак"/>
    <w:basedOn w:val="a0"/>
    <w:uiPriority w:val="99"/>
    <w:semiHidden/>
    <w:qFormat/>
    <w:locked/>
    <w:rsid w:val="008F5E5D"/>
    <w:rPr>
      <w:rFonts w:ascii="Times New Roman CYR" w:hAnsi="Times New Roman CYR" w:cs="Times New Roman"/>
      <w:sz w:val="24"/>
    </w:rPr>
  </w:style>
  <w:style w:type="character" w:customStyle="1" w:styleId="a7">
    <w:name w:val="Нижний колонтитул Знак"/>
    <w:basedOn w:val="a0"/>
    <w:uiPriority w:val="99"/>
    <w:semiHidden/>
    <w:qFormat/>
    <w:locked/>
    <w:rsid w:val="008F5E5D"/>
    <w:rPr>
      <w:rFonts w:ascii="Times New Roman CYR" w:hAnsi="Times New Roman CYR" w:cs="Times New Roman"/>
      <w:sz w:val="24"/>
    </w:rPr>
  </w:style>
  <w:style w:type="character" w:customStyle="1" w:styleId="a8">
    <w:name w:val="Текст выноски Знак"/>
    <w:basedOn w:val="a0"/>
    <w:uiPriority w:val="99"/>
    <w:semiHidden/>
    <w:qFormat/>
    <w:locked/>
    <w:rsid w:val="00D97DA3"/>
    <w:rPr>
      <w:rFonts w:ascii="Tahoma" w:hAnsi="Tahoma" w:cs="Times New Roman"/>
      <w:sz w:val="16"/>
    </w:rPr>
  </w:style>
  <w:style w:type="character" w:customStyle="1" w:styleId="-">
    <w:name w:val="Интернет-ссылка"/>
    <w:rsid w:val="00265354"/>
    <w:rPr>
      <w:color w:val="000080"/>
      <w:u w:val="single"/>
    </w:rPr>
  </w:style>
  <w:style w:type="paragraph" w:customStyle="1" w:styleId="a9">
    <w:name w:val="Заголовок"/>
    <w:basedOn w:val="a"/>
    <w:next w:val="aa"/>
    <w:qFormat/>
    <w:rsid w:val="0026535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265354"/>
    <w:pPr>
      <w:spacing w:after="140" w:line="276" w:lineRule="auto"/>
    </w:pPr>
  </w:style>
  <w:style w:type="paragraph" w:styleId="ab">
    <w:name w:val="List"/>
    <w:basedOn w:val="aa"/>
    <w:rsid w:val="00265354"/>
    <w:rPr>
      <w:rFonts w:cs="Arial"/>
    </w:rPr>
  </w:style>
  <w:style w:type="paragraph" w:customStyle="1" w:styleId="10">
    <w:name w:val="Название объекта1"/>
    <w:basedOn w:val="a"/>
    <w:qFormat/>
    <w:rsid w:val="00265354"/>
    <w:pPr>
      <w:suppressLineNumbers/>
      <w:spacing w:before="120" w:after="120"/>
    </w:pPr>
    <w:rPr>
      <w:rFonts w:cs="Arial"/>
      <w:i/>
      <w:iCs/>
    </w:rPr>
  </w:style>
  <w:style w:type="paragraph" w:styleId="ac">
    <w:name w:val="index heading"/>
    <w:basedOn w:val="a"/>
    <w:qFormat/>
    <w:rsid w:val="00265354"/>
    <w:pPr>
      <w:suppressLineNumbers/>
    </w:pPr>
    <w:rPr>
      <w:rFonts w:cs="Arial"/>
    </w:rPr>
  </w:style>
  <w:style w:type="paragraph" w:customStyle="1" w:styleId="ad">
    <w:name w:val="Нормальный (таблица)"/>
    <w:basedOn w:val="a"/>
    <w:next w:val="a"/>
    <w:uiPriority w:val="99"/>
    <w:qFormat/>
    <w:rsid w:val="008F5E5D"/>
    <w:pPr>
      <w:ind w:firstLine="0"/>
    </w:pPr>
  </w:style>
  <w:style w:type="paragraph" w:customStyle="1" w:styleId="ae">
    <w:name w:val="Прижатый влево"/>
    <w:basedOn w:val="a"/>
    <w:next w:val="a"/>
    <w:uiPriority w:val="99"/>
    <w:qFormat/>
    <w:rsid w:val="008F5E5D"/>
    <w:pPr>
      <w:ind w:firstLine="0"/>
      <w:jc w:val="left"/>
    </w:pPr>
  </w:style>
  <w:style w:type="paragraph" w:customStyle="1" w:styleId="af">
    <w:name w:val="Колонтитул"/>
    <w:basedOn w:val="a"/>
    <w:qFormat/>
    <w:rsid w:val="00265354"/>
  </w:style>
  <w:style w:type="paragraph" w:customStyle="1" w:styleId="12">
    <w:name w:val="Верхний колонтитул1"/>
    <w:basedOn w:val="a"/>
    <w:uiPriority w:val="99"/>
    <w:semiHidden/>
    <w:unhideWhenUsed/>
    <w:rsid w:val="008F5E5D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uiPriority w:val="99"/>
    <w:semiHidden/>
    <w:unhideWhenUsed/>
    <w:rsid w:val="008F5E5D"/>
    <w:pPr>
      <w:tabs>
        <w:tab w:val="center" w:pos="4677"/>
        <w:tab w:val="right" w:pos="9355"/>
      </w:tabs>
    </w:pPr>
  </w:style>
  <w:style w:type="paragraph" w:styleId="af0">
    <w:name w:val="Balloon Text"/>
    <w:basedOn w:val="a"/>
    <w:uiPriority w:val="99"/>
    <w:semiHidden/>
    <w:unhideWhenUsed/>
    <w:qFormat/>
    <w:rsid w:val="00D97DA3"/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964FA1"/>
    <w:pPr>
      <w:widowControl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2">
    <w:name w:val="Содержимое врезки"/>
    <w:basedOn w:val="a"/>
    <w:qFormat/>
    <w:rsid w:val="002653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document?id=10064072&amp;sub=298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municipal.garant.ru/document?id=10064072&amp;sub=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unicipal.garant.ru/document?id=10064072&amp;sub=2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D1D59-7916-4E57-B91E-CEC86F2A1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8</Pages>
  <Words>2897</Words>
  <Characters>16513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19372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ДНС</cp:lastModifiedBy>
  <cp:revision>4</cp:revision>
  <dcterms:created xsi:type="dcterms:W3CDTF">2023-07-19T06:32:00Z</dcterms:created>
  <dcterms:modified xsi:type="dcterms:W3CDTF">2023-08-03T13:38:00Z</dcterms:modified>
  <dc:language>ru-RU</dc:language>
</cp:coreProperties>
</file>