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96" w:rsidRDefault="00326596" w:rsidP="00326596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9EB62" wp14:editId="5CB7D6AE">
                <wp:simplePos x="0" y="0"/>
                <wp:positionH relativeFrom="column">
                  <wp:posOffset>8300085</wp:posOffset>
                </wp:positionH>
                <wp:positionV relativeFrom="paragraph">
                  <wp:posOffset>-112395</wp:posOffset>
                </wp:positionV>
                <wp:extent cx="1419225" cy="600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596" w:rsidRPr="00260219" w:rsidRDefault="00326596" w:rsidP="003265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 xml:space="preserve">Приложение № </w:t>
                            </w:r>
                          </w:p>
                          <w:p w:rsidR="00326596" w:rsidRPr="00602D04" w:rsidRDefault="00326596" w:rsidP="003265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К письму</w:t>
                            </w:r>
                          </w:p>
                          <w:p w:rsidR="00326596" w:rsidRPr="00602D04" w:rsidRDefault="00326596" w:rsidP="003265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2D04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53.55pt;margin-top:-8.85pt;width:11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" fillcolor="window" stroked="f" strokeweight=".5pt">
                <v:path arrowok="t"/>
                <v:textbox>
                  <w:txbxContent>
                    <w:p w:rsidR="00326596" w:rsidRPr="00260219" w:rsidRDefault="00326596" w:rsidP="00326596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 xml:space="preserve">Приложение № </w:t>
                      </w:r>
                    </w:p>
                    <w:p w:rsidR="00326596" w:rsidRPr="00602D04" w:rsidRDefault="00326596" w:rsidP="003265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К письму</w:t>
                      </w:r>
                    </w:p>
                    <w:p w:rsidR="00326596" w:rsidRPr="00602D04" w:rsidRDefault="00326596" w:rsidP="0032659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02D04">
                        <w:rPr>
                          <w:rFonts w:ascii="Times New Roman" w:hAnsi="Times New Roman" w:cs="Times New Roman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 w:rsidRPr="005A6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9F87E" wp14:editId="6FBEDB67">
                <wp:simplePos x="0" y="0"/>
                <wp:positionH relativeFrom="column">
                  <wp:posOffset>8433435</wp:posOffset>
                </wp:positionH>
                <wp:positionV relativeFrom="paragraph">
                  <wp:posOffset>-55245</wp:posOffset>
                </wp:positionV>
                <wp:extent cx="1285875" cy="5905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64.05pt;margin-top:-4.35pt;width:101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DB65A7">
        <w:rPr>
          <w:rFonts w:ascii="Times New Roman" w:hAnsi="Times New Roman" w:cs="Times New Roman"/>
          <w:b/>
        </w:rPr>
        <w:t>Количество обращений и содержащихся в них вопросов, поступивших</w:t>
      </w:r>
    </w:p>
    <w:p w:rsidR="00326596" w:rsidRDefault="00326596" w:rsidP="003265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Администрацию Сосновского сельсовета </w:t>
      </w:r>
      <w:proofErr w:type="spellStart"/>
      <w:r>
        <w:rPr>
          <w:rFonts w:ascii="Times New Roman" w:hAnsi="Times New Roman" w:cs="Times New Roman"/>
          <w:b/>
        </w:rPr>
        <w:t>Горшеченского</w:t>
      </w:r>
      <w:proofErr w:type="spellEnd"/>
      <w:r>
        <w:rPr>
          <w:rFonts w:ascii="Times New Roman" w:hAnsi="Times New Roman" w:cs="Times New Roman"/>
          <w:b/>
        </w:rPr>
        <w:t xml:space="preserve"> района   Курской области  </w:t>
      </w:r>
      <w:r w:rsidRPr="00DB65A7">
        <w:rPr>
          <w:rFonts w:ascii="Times New Roman" w:hAnsi="Times New Roman" w:cs="Times New Roman"/>
          <w:b/>
        </w:rPr>
        <w:t>по тематическим разделам,</w:t>
      </w:r>
    </w:p>
    <w:p w:rsidR="00326596" w:rsidRPr="00DB65A7" w:rsidRDefault="00326596" w:rsidP="003265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65A7">
        <w:rPr>
          <w:rFonts w:ascii="Times New Roman" w:hAnsi="Times New Roman" w:cs="Times New Roman"/>
          <w:b/>
        </w:rPr>
        <w:t xml:space="preserve"> тематикам и группам</w:t>
      </w:r>
      <w:r>
        <w:rPr>
          <w:rFonts w:ascii="Times New Roman" w:hAnsi="Times New Roman" w:cs="Times New Roman"/>
          <w:b/>
        </w:rPr>
        <w:t xml:space="preserve">  </w:t>
      </w:r>
      <w:r w:rsidRPr="00DB65A7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2 квартал </w:t>
      </w:r>
      <w:r w:rsidRPr="00DB65A7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  <w:r w:rsidRPr="00DB65A7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</w:t>
      </w:r>
      <w:r w:rsidRPr="00DB65A7">
        <w:rPr>
          <w:rFonts w:ascii="Times New Roman" w:hAnsi="Times New Roman" w:cs="Times New Roman"/>
          <w:b/>
          <w:vertAlign w:val="superscript"/>
        </w:rPr>
        <w:t xml:space="preserve">         </w:t>
      </w: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</w:t>
      </w:r>
      <w:r w:rsidRPr="00DB65A7">
        <w:rPr>
          <w:rFonts w:ascii="Times New Roman" w:hAnsi="Times New Roman" w:cs="Times New Roman"/>
          <w:b/>
        </w:rPr>
        <w:tab/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789"/>
        <w:gridCol w:w="1011"/>
        <w:gridCol w:w="1095"/>
        <w:gridCol w:w="441"/>
        <w:gridCol w:w="441"/>
        <w:gridCol w:w="441"/>
        <w:gridCol w:w="441"/>
        <w:gridCol w:w="444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29"/>
      </w:tblGrid>
      <w:tr w:rsidR="00326596" w:rsidRPr="00976D9D" w:rsidTr="007F3F80">
        <w:trPr>
          <w:trHeight w:hRule="exact" w:val="391"/>
        </w:trPr>
        <w:tc>
          <w:tcPr>
            <w:tcW w:w="745" w:type="pct"/>
            <w:gridSpan w:val="2"/>
            <w:vMerge w:val="restart"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pct"/>
            <w:gridSpan w:val="25"/>
            <w:shd w:val="clear" w:color="auto" w:fill="FFFFFF"/>
            <w:vAlign w:val="center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5A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Тематические разделы</w:t>
            </w:r>
          </w:p>
        </w:tc>
      </w:tr>
      <w:tr w:rsidR="00326596" w:rsidRPr="00976D9D" w:rsidTr="007F3F80">
        <w:trPr>
          <w:trHeight w:hRule="exact" w:val="567"/>
        </w:trPr>
        <w:tc>
          <w:tcPr>
            <w:tcW w:w="745" w:type="pct"/>
            <w:gridSpan w:val="2"/>
            <w:vMerge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  <w:vAlign w:val="center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Государство, общество, политика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сфера</w:t>
            </w:r>
          </w:p>
        </w:tc>
        <w:tc>
          <w:tcPr>
            <w:tcW w:w="715" w:type="pct"/>
            <w:gridSpan w:val="5"/>
            <w:shd w:val="clear" w:color="auto" w:fill="FFFFFF"/>
            <w:vAlign w:val="center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12" w:type="pct"/>
            <w:gridSpan w:val="5"/>
            <w:shd w:val="clear" w:color="auto" w:fill="FFFFFF"/>
            <w:vAlign w:val="center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b/>
                <w:sz w:val="18"/>
                <w:szCs w:val="18"/>
              </w:rPr>
              <w:t>Жилищно-коммунальная сфера</w:t>
            </w:r>
          </w:p>
        </w:tc>
      </w:tr>
      <w:tr w:rsidR="00326596" w:rsidRPr="00976D9D" w:rsidTr="007F3F80">
        <w:trPr>
          <w:trHeight w:hRule="exact" w:val="311"/>
        </w:trPr>
        <w:tc>
          <w:tcPr>
            <w:tcW w:w="745" w:type="pct"/>
            <w:gridSpan w:val="2"/>
            <w:vMerge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nil"/>
            </w:tcBorders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nil"/>
            </w:tcBorders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5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Тематики</w:t>
            </w:r>
          </w:p>
        </w:tc>
        <w:tc>
          <w:tcPr>
            <w:tcW w:w="712" w:type="pct"/>
            <w:gridSpan w:val="5"/>
            <w:shd w:val="clear" w:color="auto" w:fill="FFFFFF"/>
          </w:tcPr>
          <w:p w:rsidR="00326596" w:rsidRPr="00DB65A7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5A7">
              <w:rPr>
                <w:rFonts w:ascii="Times New Roman" w:hAnsi="Times New Roman" w:cs="Times New Roman"/>
                <w:sz w:val="18"/>
                <w:szCs w:val="18"/>
              </w:rPr>
              <w:t>Группы тем</w:t>
            </w:r>
          </w:p>
        </w:tc>
      </w:tr>
      <w:tr w:rsidR="00326596" w:rsidRPr="00976D9D" w:rsidTr="007F3F80">
        <w:trPr>
          <w:trHeight w:hRule="exact" w:val="3534"/>
        </w:trPr>
        <w:tc>
          <w:tcPr>
            <w:tcW w:w="745" w:type="pct"/>
            <w:gridSpan w:val="2"/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</w:tcBorders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обращений</w:t>
            </w:r>
          </w:p>
        </w:tc>
        <w:tc>
          <w:tcPr>
            <w:tcW w:w="355" w:type="pct"/>
            <w:tcBorders>
              <w:top w:val="nil"/>
            </w:tcBorders>
            <w:shd w:val="clear" w:color="auto" w:fill="FFFFFF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Количество вопросов в обращениях (4+5+6+7+8)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отношения. Международное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, гражданства, присвоения почетных и иных званий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 6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Образование. Наука. Культура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Здравоохранение. Физическая культура и спорт. Туризм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Финансы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Внешнеэкономическая деятельность. Таможенное дело 11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Оборона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Адвокатура. Нотариат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Жилищное законодательство и его применение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Нежилой фонд</w:t>
            </w:r>
          </w:p>
        </w:tc>
        <w:tc>
          <w:tcPr>
            <w:tcW w:w="143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права на жилище </w:t>
            </w:r>
          </w:p>
        </w:tc>
        <w:tc>
          <w:tcPr>
            <w:tcW w:w="141" w:type="pct"/>
            <w:shd w:val="clear" w:color="auto" w:fill="FFFFFF"/>
            <w:textDirection w:val="btL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4132">
              <w:rPr>
                <w:rFonts w:ascii="Times New Roman" w:hAnsi="Times New Roman" w:cs="Times New Roman"/>
                <w:sz w:val="16"/>
                <w:szCs w:val="16"/>
              </w:rPr>
              <w:t>Содержание и обеспечение коммунальными услугами жилого фонда</w:t>
            </w:r>
          </w:p>
        </w:tc>
      </w:tr>
      <w:tr w:rsidR="00326596" w:rsidRPr="00976D9D" w:rsidTr="007F3F80">
        <w:trPr>
          <w:trHeight w:hRule="exact" w:val="281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" w:type="pct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5" w:type="pct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5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5" w:type="pct"/>
            <w:gridSpan w:val="5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2" w:type="pct"/>
            <w:gridSpan w:val="5"/>
            <w:shd w:val="clear" w:color="auto" w:fill="FFFFFF"/>
            <w:vAlign w:val="bottom"/>
          </w:tcPr>
          <w:p w:rsidR="00326596" w:rsidRPr="00976D9D" w:rsidRDefault="00326596" w:rsidP="007F3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D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26596" w:rsidRPr="00BE4132" w:rsidTr="007F3F80">
        <w:trPr>
          <w:trHeight w:hRule="exact" w:val="725"/>
        </w:trPr>
        <w:tc>
          <w:tcPr>
            <w:tcW w:w="745" w:type="pct"/>
            <w:gridSpan w:val="2"/>
            <w:shd w:val="clear" w:color="auto" w:fill="FFFFFF"/>
            <w:vAlign w:val="center"/>
          </w:tcPr>
          <w:p w:rsidR="00326596" w:rsidRPr="00BE4132" w:rsidRDefault="00326596" w:rsidP="007F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Поступило обращений  (всего):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5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390"/>
        </w:trPr>
        <w:tc>
          <w:tcPr>
            <w:tcW w:w="745" w:type="pct"/>
            <w:gridSpan w:val="2"/>
            <w:shd w:val="clear" w:color="auto" w:fill="FFFFFF"/>
            <w:vAlign w:val="bottom"/>
          </w:tcPr>
          <w:p w:rsidR="00326596" w:rsidRPr="00BE4132" w:rsidRDefault="00326596" w:rsidP="007F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устно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pct"/>
            <w:shd w:val="clear" w:color="auto" w:fill="FFFFFF"/>
          </w:tcPr>
          <w:p w:rsidR="00326596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26596" w:rsidRPr="00D97933" w:rsidRDefault="00326596" w:rsidP="007F3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363"/>
        </w:trPr>
        <w:tc>
          <w:tcPr>
            <w:tcW w:w="745" w:type="pct"/>
            <w:gridSpan w:val="2"/>
            <w:shd w:val="clear" w:color="auto" w:fill="FFFFFF"/>
          </w:tcPr>
          <w:p w:rsidR="00326596" w:rsidRPr="00BE4132" w:rsidRDefault="00326596" w:rsidP="007F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письменно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479"/>
        </w:trPr>
        <w:tc>
          <w:tcPr>
            <w:tcW w:w="489" w:type="pct"/>
            <w:vMerge w:val="restart"/>
            <w:shd w:val="clear" w:color="auto" w:fill="FFFFFF"/>
          </w:tcPr>
          <w:p w:rsidR="00326596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зультативность по рассмотренным и направленным по компетенции обращениям за отчетный период</w:t>
            </w:r>
          </w:p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55" w:type="pct"/>
            <w:shd w:val="clear" w:color="auto" w:fill="FFFFFF"/>
            <w:vAlign w:val="bottom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FFFFFF"/>
          </w:tcPr>
          <w:p w:rsidR="00326596" w:rsidRPr="00D97933" w:rsidRDefault="00881C47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705"/>
        </w:trPr>
        <w:tc>
          <w:tcPr>
            <w:tcW w:w="489" w:type="pct"/>
            <w:vMerge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5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551"/>
        </w:trPr>
        <w:tc>
          <w:tcPr>
            <w:tcW w:w="489" w:type="pct"/>
            <w:vMerge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bottom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328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9D4BEC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D97933" w:rsidRDefault="00DD147B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D97933" w:rsidRDefault="00326596" w:rsidP="007F3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596" w:rsidRPr="00BE4132" w:rsidTr="007F3F80">
        <w:trPr>
          <w:trHeight w:hRule="exact" w:val="865"/>
        </w:trPr>
        <w:tc>
          <w:tcPr>
            <w:tcW w:w="489" w:type="pct"/>
            <w:vMerge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132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328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0792C" w:rsidRDefault="00326596" w:rsidP="007F3F8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0792C" w:rsidRDefault="00326596" w:rsidP="007F3F8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FFFFFF"/>
          </w:tcPr>
          <w:p w:rsidR="00326596" w:rsidRPr="00BE4132" w:rsidRDefault="00326596" w:rsidP="007F3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6596" w:rsidRPr="00BE4132" w:rsidRDefault="00326596" w:rsidP="00326596">
      <w:pPr>
        <w:rPr>
          <w:sz w:val="18"/>
          <w:szCs w:val="18"/>
        </w:rPr>
      </w:pPr>
      <w:r>
        <w:rPr>
          <w:sz w:val="18"/>
          <w:szCs w:val="18"/>
        </w:rPr>
        <w:t xml:space="preserve">     Глава  Сосновского сельсовета  </w:t>
      </w:r>
      <w:proofErr w:type="spellStart"/>
      <w:r>
        <w:rPr>
          <w:sz w:val="18"/>
          <w:szCs w:val="18"/>
        </w:rPr>
        <w:t>Горшеченского</w:t>
      </w:r>
      <w:proofErr w:type="spellEnd"/>
      <w:r>
        <w:rPr>
          <w:sz w:val="18"/>
          <w:szCs w:val="18"/>
        </w:rPr>
        <w:t xml:space="preserve"> района                                                                  </w:t>
      </w:r>
      <w:proofErr w:type="spellStart"/>
      <w:r>
        <w:rPr>
          <w:sz w:val="18"/>
          <w:szCs w:val="18"/>
        </w:rPr>
        <w:t>Е.В.Хромов</w:t>
      </w:r>
      <w:proofErr w:type="spellEnd"/>
    </w:p>
    <w:p w:rsidR="000F4617" w:rsidRDefault="000F4617"/>
    <w:sectPr w:rsidR="000F4617" w:rsidSect="003265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8B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C5F8B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26596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1C47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BEC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D7E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7B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5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147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5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147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2018-06-22T07:54:00Z</cp:lastPrinted>
  <dcterms:created xsi:type="dcterms:W3CDTF">2018-06-22T07:39:00Z</dcterms:created>
  <dcterms:modified xsi:type="dcterms:W3CDTF">2019-11-19T07:41:00Z</dcterms:modified>
</cp:coreProperties>
</file>