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33" w:rsidRPr="00B470DF" w:rsidRDefault="00BE6545" w:rsidP="00B470DF">
      <w:pPr>
        <w:pStyle w:val="a8"/>
        <w:rPr>
          <w:rFonts w:ascii="Times New Roman" w:hAnsi="Times New Roman" w:cs="Times New Roman"/>
          <w:b/>
          <w:sz w:val="28"/>
          <w:szCs w:val="28"/>
        </w:rPr>
      </w:pPr>
      <w:r>
        <w:rPr>
          <w:rFonts w:ascii="Times New Roman" w:hAnsi="Times New Roman" w:cs="Times New Roman"/>
        </w:rPr>
        <w:t xml:space="preserve">                                  </w:t>
      </w:r>
      <w:r w:rsidR="00B470DF">
        <w:rPr>
          <w:rFonts w:ascii="Times New Roman" w:hAnsi="Times New Roman" w:cs="Times New Roman"/>
        </w:rPr>
        <w:t xml:space="preserve">                       </w:t>
      </w:r>
      <w:r w:rsidR="00730933" w:rsidRPr="00B470DF">
        <w:rPr>
          <w:rFonts w:ascii="Arial" w:hAnsi="Arial" w:cs="Arial"/>
          <w:b/>
          <w:sz w:val="32"/>
          <w:szCs w:val="32"/>
        </w:rPr>
        <w:t>АДМИНИСТРАЦИЯ</w:t>
      </w:r>
    </w:p>
    <w:p w:rsidR="00BE6545" w:rsidRPr="00B470DF" w:rsidRDefault="00BE6545" w:rsidP="00B470DF">
      <w:pPr>
        <w:pStyle w:val="a8"/>
        <w:jc w:val="center"/>
        <w:rPr>
          <w:rFonts w:ascii="Arial" w:hAnsi="Arial" w:cs="Arial"/>
          <w:b/>
          <w:sz w:val="32"/>
          <w:szCs w:val="32"/>
        </w:rPr>
      </w:pPr>
      <w:r w:rsidRPr="00B470DF">
        <w:rPr>
          <w:rFonts w:ascii="Arial" w:hAnsi="Arial" w:cs="Arial"/>
          <w:b/>
          <w:sz w:val="32"/>
          <w:szCs w:val="32"/>
        </w:rPr>
        <w:t>СОСНОВСКОГО СЕЛЬСОВЕТА</w:t>
      </w:r>
    </w:p>
    <w:p w:rsidR="00730933" w:rsidRPr="00B470DF" w:rsidRDefault="00730933" w:rsidP="00B470DF">
      <w:pPr>
        <w:pStyle w:val="a8"/>
        <w:jc w:val="center"/>
        <w:rPr>
          <w:rFonts w:ascii="Arial" w:hAnsi="Arial" w:cs="Arial"/>
          <w:b/>
          <w:sz w:val="32"/>
          <w:szCs w:val="32"/>
        </w:rPr>
      </w:pPr>
      <w:r w:rsidRPr="00B470DF">
        <w:rPr>
          <w:rFonts w:ascii="Arial" w:hAnsi="Arial" w:cs="Arial"/>
          <w:b/>
          <w:sz w:val="32"/>
          <w:szCs w:val="32"/>
        </w:rPr>
        <w:t>ГОРШЕЧЕНСКОГО РАЙОНА</w:t>
      </w:r>
    </w:p>
    <w:p w:rsidR="00730933" w:rsidRPr="00B470DF" w:rsidRDefault="00730933" w:rsidP="00B470DF">
      <w:pPr>
        <w:pStyle w:val="a8"/>
        <w:jc w:val="center"/>
        <w:rPr>
          <w:rFonts w:ascii="Arial" w:hAnsi="Arial" w:cs="Arial"/>
          <w:b/>
          <w:sz w:val="32"/>
          <w:szCs w:val="32"/>
        </w:rPr>
      </w:pPr>
    </w:p>
    <w:p w:rsidR="00730933" w:rsidRPr="00B470DF" w:rsidRDefault="00730933" w:rsidP="00B470DF">
      <w:pPr>
        <w:pStyle w:val="a8"/>
        <w:jc w:val="center"/>
        <w:rPr>
          <w:rFonts w:ascii="Arial" w:hAnsi="Arial" w:cs="Arial"/>
          <w:b/>
          <w:sz w:val="32"/>
          <w:szCs w:val="32"/>
        </w:rPr>
      </w:pPr>
      <w:r w:rsidRPr="00B470DF">
        <w:rPr>
          <w:rFonts w:ascii="Arial" w:hAnsi="Arial" w:cs="Arial"/>
          <w:b/>
          <w:sz w:val="32"/>
          <w:szCs w:val="32"/>
        </w:rPr>
        <w:t>ПОСТАНОВЛЕНИЕ</w:t>
      </w:r>
    </w:p>
    <w:p w:rsidR="00730933" w:rsidRPr="00B470DF" w:rsidRDefault="00730933" w:rsidP="00B470DF">
      <w:pPr>
        <w:pStyle w:val="a8"/>
        <w:jc w:val="center"/>
        <w:rPr>
          <w:rFonts w:ascii="Arial" w:hAnsi="Arial" w:cs="Arial"/>
          <w:sz w:val="32"/>
          <w:szCs w:val="32"/>
        </w:rPr>
      </w:pPr>
      <w:bookmarkStart w:id="0" w:name="_GoBack"/>
      <w:bookmarkEnd w:id="0"/>
    </w:p>
    <w:p w:rsidR="008E5541" w:rsidRDefault="00B470DF" w:rsidP="00B470DF">
      <w:pPr>
        <w:pStyle w:val="a8"/>
        <w:jc w:val="center"/>
        <w:rPr>
          <w:rFonts w:ascii="Arial" w:hAnsi="Arial" w:cs="Arial"/>
          <w:b/>
          <w:sz w:val="32"/>
          <w:szCs w:val="32"/>
        </w:rPr>
      </w:pPr>
      <w:r>
        <w:rPr>
          <w:rFonts w:ascii="Arial" w:hAnsi="Arial" w:cs="Arial"/>
          <w:b/>
          <w:sz w:val="32"/>
          <w:szCs w:val="32"/>
        </w:rPr>
        <w:t xml:space="preserve">от  26 января  2021г.  </w:t>
      </w:r>
      <w:r w:rsidR="00F630B0" w:rsidRPr="00B470DF">
        <w:rPr>
          <w:rFonts w:ascii="Arial" w:hAnsi="Arial" w:cs="Arial"/>
          <w:b/>
          <w:sz w:val="32"/>
          <w:szCs w:val="32"/>
        </w:rPr>
        <w:t xml:space="preserve">  № 5</w:t>
      </w:r>
    </w:p>
    <w:p w:rsidR="00AC42F9" w:rsidRPr="00B470DF" w:rsidRDefault="00AC42F9" w:rsidP="00B470DF">
      <w:pPr>
        <w:pStyle w:val="a8"/>
        <w:jc w:val="center"/>
        <w:rPr>
          <w:rFonts w:ascii="Arial" w:hAnsi="Arial" w:cs="Arial"/>
          <w:b/>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E5541" w:rsidRPr="00B470DF" w:rsidTr="0069274E">
        <w:tc>
          <w:tcPr>
            <w:tcW w:w="9344" w:type="dxa"/>
          </w:tcPr>
          <w:p w:rsidR="008E5541" w:rsidRPr="00B470DF" w:rsidRDefault="008E5541" w:rsidP="00B470DF">
            <w:pPr>
              <w:jc w:val="center"/>
              <w:rPr>
                <w:rFonts w:ascii="Arial" w:hAnsi="Arial" w:cs="Arial"/>
                <w:b/>
                <w:sz w:val="32"/>
                <w:szCs w:val="32"/>
              </w:rPr>
            </w:pPr>
            <w:proofErr w:type="gramStart"/>
            <w:r w:rsidRPr="00B470DF">
              <w:rPr>
                <w:rFonts w:ascii="Arial" w:eastAsia="Times New Roman" w:hAnsi="Arial" w:cs="Arial"/>
                <w:b/>
                <w:sz w:val="32"/>
                <w:szCs w:val="32"/>
                <w:shd w:val="clear" w:color="auto" w:fill="FFFFFF"/>
                <w:lang w:eastAsia="ru-RU"/>
              </w:rPr>
              <w:t>Об утверждении</w:t>
            </w:r>
            <w:r w:rsidR="00730933" w:rsidRPr="00B470DF">
              <w:rPr>
                <w:rFonts w:ascii="Arial" w:eastAsia="Times New Roman" w:hAnsi="Arial" w:cs="Arial"/>
                <w:b/>
                <w:sz w:val="32"/>
                <w:szCs w:val="32"/>
                <w:shd w:val="clear" w:color="auto" w:fill="FFFFFF"/>
                <w:lang w:eastAsia="ru-RU"/>
              </w:rPr>
              <w:t xml:space="preserve"> </w:t>
            </w:r>
            <w:r w:rsidRPr="00B470DF">
              <w:rPr>
                <w:rFonts w:ascii="Arial" w:hAnsi="Arial" w:cs="Arial"/>
                <w:b/>
                <w:sz w:val="32"/>
                <w:szCs w:val="32"/>
              </w:rPr>
              <w:t xml:space="preserve">Положения о порядке и условиях </w:t>
            </w:r>
            <w:r w:rsidR="00730933" w:rsidRPr="00B470DF">
              <w:rPr>
                <w:rFonts w:ascii="Arial" w:hAnsi="Arial" w:cs="Arial"/>
                <w:b/>
                <w:sz w:val="32"/>
                <w:szCs w:val="32"/>
              </w:rPr>
              <w:t>предоставления  в аренду муниципального имущества</w:t>
            </w:r>
            <w:r w:rsidRPr="00B470DF">
              <w:rPr>
                <w:rFonts w:ascii="Arial" w:hAnsi="Arial" w:cs="Arial"/>
                <w:b/>
                <w:sz w:val="32"/>
                <w:szCs w:val="32"/>
              </w:rPr>
              <w:t>, включенн</w:t>
            </w:r>
            <w:r w:rsidR="00730933" w:rsidRPr="00B470DF">
              <w:rPr>
                <w:rFonts w:ascii="Arial" w:hAnsi="Arial" w:cs="Arial"/>
                <w:b/>
                <w:sz w:val="32"/>
                <w:szCs w:val="32"/>
              </w:rPr>
              <w:t>ого</w:t>
            </w:r>
            <w:r w:rsidRPr="00B470DF">
              <w:rPr>
                <w:rFonts w:ascii="Arial" w:hAnsi="Arial" w:cs="Arial"/>
                <w:b/>
                <w:sz w:val="32"/>
                <w:szCs w:val="32"/>
              </w:rPr>
              <w:t xml:space="preserve"> в </w:t>
            </w:r>
            <w:r w:rsidR="00730933" w:rsidRPr="00B470DF">
              <w:rPr>
                <w:rFonts w:ascii="Arial" w:hAnsi="Arial" w:cs="Arial"/>
                <w:b/>
                <w:sz w:val="32"/>
                <w:szCs w:val="32"/>
              </w:rPr>
              <w:t>п</w:t>
            </w:r>
            <w:r w:rsidRPr="00B470DF">
              <w:rPr>
                <w:rFonts w:ascii="Arial" w:hAnsi="Arial" w:cs="Arial"/>
                <w:b/>
                <w:sz w:val="32"/>
                <w:szCs w:val="32"/>
              </w:rPr>
              <w:t>еречень  муниципального имущества</w:t>
            </w:r>
            <w:r w:rsidR="00730933" w:rsidRPr="00B470DF">
              <w:rPr>
                <w:rFonts w:ascii="Arial" w:hAnsi="Arial" w:cs="Arial"/>
                <w:b/>
                <w:sz w:val="32"/>
                <w:szCs w:val="32"/>
              </w:rPr>
              <w:t>,</w:t>
            </w:r>
            <w:r w:rsidRPr="00B470DF">
              <w:rPr>
                <w:rFonts w:ascii="Arial" w:hAnsi="Arial" w:cs="Arial"/>
                <w:b/>
                <w:sz w:val="32"/>
                <w:szCs w:val="32"/>
              </w:rPr>
              <w:t xml:space="preserve"> предназначенного для п</w:t>
            </w:r>
            <w:r w:rsidR="00730933" w:rsidRPr="00B470DF">
              <w:rPr>
                <w:rFonts w:ascii="Arial" w:hAnsi="Arial" w:cs="Arial"/>
                <w:b/>
                <w:sz w:val="32"/>
                <w:szCs w:val="32"/>
              </w:rPr>
              <w:t>е</w:t>
            </w:r>
            <w:r w:rsidRPr="00B470DF">
              <w:rPr>
                <w:rFonts w:ascii="Arial" w:hAnsi="Arial" w:cs="Arial"/>
                <w:b/>
                <w:sz w:val="32"/>
                <w:szCs w:val="32"/>
              </w:rPr>
              <w:t>ре</w:t>
            </w:r>
            <w:r w:rsidR="00730933" w:rsidRPr="00B470DF">
              <w:rPr>
                <w:rFonts w:ascii="Arial" w:hAnsi="Arial" w:cs="Arial"/>
                <w:b/>
                <w:sz w:val="32"/>
                <w:szCs w:val="32"/>
              </w:rPr>
              <w:t>дачи во владение и (или) в</w:t>
            </w:r>
            <w:r w:rsidRPr="00B470DF">
              <w:rPr>
                <w:rFonts w:ascii="Arial" w:hAnsi="Arial" w:cs="Arial"/>
                <w:b/>
                <w:sz w:val="32"/>
                <w:szCs w:val="32"/>
              </w:rPr>
              <w:t xml:space="preserve">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C0B73" w:rsidRPr="00B470DF">
              <w:rPr>
                <w:rFonts w:ascii="Arial" w:hAnsi="Arial" w:cs="Arial"/>
                <w:sz w:val="32"/>
                <w:szCs w:val="32"/>
              </w:rPr>
              <w:t xml:space="preserve">, </w:t>
            </w:r>
            <w:r w:rsidR="008C0B73" w:rsidRPr="00B470DF">
              <w:rPr>
                <w:rFonts w:ascii="Arial" w:hAnsi="Arial" w:cs="Arial"/>
                <w:b/>
                <w:sz w:val="32"/>
                <w:szCs w:val="32"/>
              </w:rPr>
              <w:t xml:space="preserve">физическим лицам (лицу), не являющимся индивидуальными предпринимателями и применяющим специальный налоговый </w:t>
            </w:r>
            <w:hyperlink r:id="rId6" w:history="1">
              <w:r w:rsidR="008C0B73" w:rsidRPr="00B470DF">
                <w:rPr>
                  <w:rFonts w:ascii="Arial" w:hAnsi="Arial" w:cs="Arial"/>
                  <w:b/>
                  <w:sz w:val="32"/>
                  <w:szCs w:val="32"/>
                </w:rPr>
                <w:t>режим</w:t>
              </w:r>
            </w:hyperlink>
            <w:r w:rsidR="008C0B73" w:rsidRPr="00B470DF">
              <w:rPr>
                <w:rFonts w:ascii="Arial" w:hAnsi="Arial" w:cs="Arial"/>
                <w:b/>
                <w:sz w:val="32"/>
                <w:szCs w:val="32"/>
              </w:rPr>
              <w:t xml:space="preserve"> «Налог на профессиональный доход»</w:t>
            </w:r>
            <w:proofErr w:type="gramEnd"/>
          </w:p>
          <w:p w:rsidR="008E5541" w:rsidRPr="00B470DF" w:rsidRDefault="008E5541" w:rsidP="00B470DF">
            <w:pPr>
              <w:jc w:val="center"/>
              <w:rPr>
                <w:rFonts w:ascii="Arial" w:eastAsia="Times New Roman" w:hAnsi="Arial" w:cs="Arial"/>
                <w:sz w:val="32"/>
                <w:szCs w:val="32"/>
                <w:shd w:val="clear" w:color="auto" w:fill="FFFFFF"/>
                <w:lang w:eastAsia="ru-RU"/>
              </w:rPr>
            </w:pPr>
          </w:p>
        </w:tc>
      </w:tr>
    </w:tbl>
    <w:p w:rsidR="008E5541" w:rsidRPr="00B470DF" w:rsidRDefault="008C0B73" w:rsidP="008C0B73">
      <w:pPr>
        <w:spacing w:after="0" w:line="240" w:lineRule="auto"/>
        <w:ind w:right="20"/>
        <w:contextualSpacing/>
        <w:jc w:val="both"/>
        <w:rPr>
          <w:rFonts w:ascii="Arial" w:eastAsia="Calibri" w:hAnsi="Arial" w:cs="Arial"/>
          <w:color w:val="000000"/>
          <w:sz w:val="24"/>
          <w:szCs w:val="24"/>
          <w:shd w:val="clear" w:color="auto" w:fill="FFFFFF"/>
        </w:rPr>
      </w:pPr>
      <w:r w:rsidRPr="00B470DF">
        <w:rPr>
          <w:rFonts w:ascii="Arial" w:hAnsi="Arial" w:cs="Arial"/>
          <w:sz w:val="24"/>
          <w:szCs w:val="24"/>
        </w:rPr>
        <w:t xml:space="preserve">          </w:t>
      </w:r>
      <w:r w:rsidR="008E5541" w:rsidRPr="00B470DF">
        <w:rPr>
          <w:rFonts w:ascii="Arial" w:hAnsi="Arial" w:cs="Arial"/>
          <w:sz w:val="24"/>
          <w:szCs w:val="24"/>
        </w:rPr>
        <w:t xml:space="preserve">В </w:t>
      </w:r>
      <w:r w:rsidR="004230DC" w:rsidRPr="00B470DF">
        <w:rPr>
          <w:rFonts w:ascii="Arial" w:hAnsi="Arial" w:cs="Arial"/>
          <w:sz w:val="24"/>
          <w:szCs w:val="24"/>
        </w:rPr>
        <w:t>соответствии с</w:t>
      </w:r>
      <w:r w:rsidR="00BE6545" w:rsidRPr="00B470DF">
        <w:rPr>
          <w:rFonts w:ascii="Arial" w:hAnsi="Arial" w:cs="Arial"/>
          <w:sz w:val="24"/>
          <w:szCs w:val="24"/>
        </w:rPr>
        <w:t xml:space="preserve"> </w:t>
      </w:r>
      <w:r w:rsidR="008E5541" w:rsidRPr="00B470DF">
        <w:rPr>
          <w:rFonts w:ascii="Arial" w:hAnsi="Arial" w:cs="Arial"/>
          <w:sz w:val="24"/>
          <w:szCs w:val="24"/>
        </w:rPr>
        <w:t xml:space="preserve"> Федеральн</w:t>
      </w:r>
      <w:r w:rsidR="004230DC" w:rsidRPr="00B470DF">
        <w:rPr>
          <w:rFonts w:ascii="Arial" w:hAnsi="Arial" w:cs="Arial"/>
          <w:sz w:val="24"/>
          <w:szCs w:val="24"/>
        </w:rPr>
        <w:t>ым</w:t>
      </w:r>
      <w:r w:rsidR="008E5541" w:rsidRPr="00B470DF">
        <w:rPr>
          <w:rFonts w:ascii="Arial" w:hAnsi="Arial" w:cs="Arial"/>
          <w:sz w:val="24"/>
          <w:szCs w:val="24"/>
        </w:rPr>
        <w:t xml:space="preserve"> закон</w:t>
      </w:r>
      <w:r w:rsidR="004230DC" w:rsidRPr="00B470DF">
        <w:rPr>
          <w:rFonts w:ascii="Arial" w:hAnsi="Arial" w:cs="Arial"/>
          <w:sz w:val="24"/>
          <w:szCs w:val="24"/>
        </w:rPr>
        <w:t>ом</w:t>
      </w:r>
      <w:r w:rsidR="008E5541" w:rsidRPr="00B470DF">
        <w:rPr>
          <w:rFonts w:ascii="Arial" w:hAnsi="Arial" w:cs="Arial"/>
          <w:sz w:val="24"/>
          <w:szCs w:val="24"/>
        </w:rPr>
        <w:t xml:space="preserve"> </w:t>
      </w:r>
      <w:r w:rsidR="00BE6545" w:rsidRPr="00B470DF">
        <w:rPr>
          <w:rFonts w:ascii="Arial" w:hAnsi="Arial" w:cs="Arial"/>
          <w:sz w:val="24"/>
          <w:szCs w:val="24"/>
        </w:rPr>
        <w:t xml:space="preserve"> </w:t>
      </w:r>
      <w:r w:rsidR="008E5541" w:rsidRPr="00B470DF">
        <w:rPr>
          <w:rFonts w:ascii="Arial" w:hAnsi="Arial" w:cs="Arial"/>
          <w:sz w:val="24"/>
          <w:szCs w:val="24"/>
        </w:rPr>
        <w:t xml:space="preserve">от </w:t>
      </w:r>
      <w:r w:rsidR="00510F6D" w:rsidRPr="00B470DF">
        <w:rPr>
          <w:rFonts w:ascii="Arial" w:hAnsi="Arial" w:cs="Arial"/>
          <w:sz w:val="24"/>
          <w:szCs w:val="24"/>
        </w:rPr>
        <w:t xml:space="preserve">   08.06. 2020</w:t>
      </w:r>
      <w:r w:rsidR="00BE6545" w:rsidRPr="00B470DF">
        <w:rPr>
          <w:rFonts w:ascii="Arial" w:hAnsi="Arial" w:cs="Arial"/>
          <w:sz w:val="24"/>
          <w:szCs w:val="24"/>
        </w:rPr>
        <w:t>г.</w:t>
      </w:r>
      <w:r w:rsidR="00510F6D" w:rsidRPr="00B470DF">
        <w:rPr>
          <w:rFonts w:ascii="Arial" w:hAnsi="Arial" w:cs="Arial"/>
          <w:sz w:val="24"/>
          <w:szCs w:val="24"/>
        </w:rPr>
        <w:t xml:space="preserve"> </w:t>
      </w:r>
      <w:r w:rsidR="008E5541" w:rsidRPr="00B470DF">
        <w:rPr>
          <w:rFonts w:ascii="Arial" w:hAnsi="Arial" w:cs="Arial"/>
          <w:sz w:val="24"/>
          <w:szCs w:val="24"/>
        </w:rPr>
        <w:t>№</w:t>
      </w:r>
      <w:r w:rsidR="00510F6D" w:rsidRPr="00B470DF">
        <w:rPr>
          <w:rFonts w:ascii="Arial" w:hAnsi="Arial" w:cs="Arial"/>
          <w:sz w:val="24"/>
          <w:szCs w:val="24"/>
        </w:rPr>
        <w:t>169-ФЗ</w:t>
      </w:r>
      <w:r w:rsidR="008E5541" w:rsidRPr="00B470DF">
        <w:rPr>
          <w:rFonts w:ascii="Arial" w:hAnsi="Arial" w:cs="Arial"/>
          <w:sz w:val="24"/>
          <w:szCs w:val="24"/>
        </w:rPr>
        <w:t xml:space="preserve"> «О </w:t>
      </w:r>
      <w:r w:rsidR="00510F6D" w:rsidRPr="00B470DF">
        <w:rPr>
          <w:rFonts w:ascii="Arial" w:hAnsi="Arial" w:cs="Arial"/>
          <w:sz w:val="24"/>
          <w:szCs w:val="24"/>
        </w:rPr>
        <w:t xml:space="preserve">внесении изменений в Федеральный закон «О развитии  малого и среднего предпринимательства в Российской Федерации» </w:t>
      </w:r>
      <w:r w:rsidR="00730933" w:rsidRPr="00B470DF">
        <w:rPr>
          <w:rFonts w:ascii="Arial" w:hAnsi="Arial" w:cs="Arial"/>
          <w:sz w:val="24"/>
          <w:szCs w:val="24"/>
        </w:rPr>
        <w:t xml:space="preserve">Администрация </w:t>
      </w:r>
      <w:r w:rsidR="00BE6545" w:rsidRPr="00B470DF">
        <w:rPr>
          <w:rFonts w:ascii="Arial" w:hAnsi="Arial" w:cs="Arial"/>
          <w:sz w:val="24"/>
          <w:szCs w:val="24"/>
        </w:rPr>
        <w:t xml:space="preserve">Сосновского  сельсовета </w:t>
      </w:r>
      <w:proofErr w:type="spellStart"/>
      <w:r w:rsidR="00730933" w:rsidRPr="00B470DF">
        <w:rPr>
          <w:rFonts w:ascii="Arial" w:hAnsi="Arial" w:cs="Arial"/>
          <w:sz w:val="24"/>
          <w:szCs w:val="24"/>
        </w:rPr>
        <w:t>Горшеченского</w:t>
      </w:r>
      <w:proofErr w:type="spellEnd"/>
      <w:r w:rsidR="00730933" w:rsidRPr="00B470DF">
        <w:rPr>
          <w:rFonts w:ascii="Arial" w:hAnsi="Arial" w:cs="Arial"/>
          <w:sz w:val="24"/>
          <w:szCs w:val="24"/>
        </w:rPr>
        <w:t xml:space="preserve"> района </w:t>
      </w:r>
      <w:r w:rsidR="008E5541" w:rsidRPr="00B470DF">
        <w:rPr>
          <w:rFonts w:ascii="Arial" w:eastAsia="Calibri" w:hAnsi="Arial" w:cs="Arial"/>
          <w:color w:val="000000"/>
          <w:sz w:val="24"/>
          <w:szCs w:val="24"/>
          <w:shd w:val="clear" w:color="auto" w:fill="FFFFFF"/>
        </w:rPr>
        <w:t xml:space="preserve"> </w:t>
      </w:r>
      <w:r w:rsidR="00730933" w:rsidRPr="00B470DF">
        <w:rPr>
          <w:rFonts w:ascii="Arial" w:hAnsi="Arial" w:cs="Arial"/>
          <w:b/>
          <w:sz w:val="24"/>
          <w:szCs w:val="24"/>
        </w:rPr>
        <w:t>ПОСТАНОВЛЯЕТ</w:t>
      </w:r>
      <w:r w:rsidR="008E5541" w:rsidRPr="00B470DF">
        <w:rPr>
          <w:rFonts w:ascii="Arial" w:eastAsia="Calibri" w:hAnsi="Arial" w:cs="Arial"/>
          <w:b/>
          <w:bCs/>
          <w:color w:val="000000"/>
          <w:sz w:val="24"/>
          <w:szCs w:val="24"/>
          <w:shd w:val="clear" w:color="auto" w:fill="FFFFFF"/>
        </w:rPr>
        <w:t>:</w:t>
      </w:r>
    </w:p>
    <w:p w:rsidR="0093723B" w:rsidRPr="00B470DF" w:rsidRDefault="0093723B" w:rsidP="004230DC">
      <w:pPr>
        <w:spacing w:after="0" w:line="240" w:lineRule="auto"/>
        <w:ind w:firstLine="709"/>
        <w:jc w:val="both"/>
        <w:rPr>
          <w:rFonts w:ascii="Arial" w:hAnsi="Arial" w:cs="Arial"/>
          <w:sz w:val="24"/>
          <w:szCs w:val="24"/>
        </w:rPr>
      </w:pPr>
    </w:p>
    <w:p w:rsidR="008C0B73" w:rsidRDefault="008E5541" w:rsidP="00B470DF">
      <w:pPr>
        <w:spacing w:after="0" w:line="240" w:lineRule="auto"/>
        <w:ind w:firstLine="709"/>
        <w:jc w:val="both"/>
        <w:rPr>
          <w:rFonts w:ascii="Arial" w:hAnsi="Arial" w:cs="Arial"/>
          <w:sz w:val="24"/>
          <w:szCs w:val="24"/>
        </w:rPr>
      </w:pPr>
      <w:r w:rsidRPr="00B470DF">
        <w:rPr>
          <w:rFonts w:ascii="Arial" w:hAnsi="Arial" w:cs="Arial"/>
          <w:sz w:val="24"/>
          <w:szCs w:val="24"/>
        </w:rPr>
        <w:t>1.</w:t>
      </w:r>
      <w:r w:rsidR="008C0B73" w:rsidRPr="00B470DF">
        <w:rPr>
          <w:rFonts w:ascii="Arial" w:hAnsi="Arial" w:cs="Arial"/>
          <w:sz w:val="24"/>
          <w:szCs w:val="24"/>
        </w:rPr>
        <w:t xml:space="preserve"> </w:t>
      </w:r>
      <w:proofErr w:type="gramStart"/>
      <w:r w:rsidR="008C0B73" w:rsidRPr="00B470DF">
        <w:rPr>
          <w:rFonts w:ascii="Arial" w:hAnsi="Arial" w:cs="Arial"/>
          <w:sz w:val="24"/>
          <w:szCs w:val="24"/>
        </w:rPr>
        <w:t xml:space="preserve">Утвердить прилагаемое  Положение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7" w:history="1">
        <w:r w:rsidR="008C0B73" w:rsidRPr="00B470DF">
          <w:rPr>
            <w:rFonts w:ascii="Arial" w:hAnsi="Arial" w:cs="Arial"/>
            <w:sz w:val="24"/>
            <w:szCs w:val="24"/>
          </w:rPr>
          <w:t>режим</w:t>
        </w:r>
      </w:hyperlink>
      <w:r w:rsidR="008C0B73" w:rsidRPr="00B470DF">
        <w:rPr>
          <w:rFonts w:ascii="Arial" w:hAnsi="Arial" w:cs="Arial"/>
          <w:sz w:val="24"/>
          <w:szCs w:val="24"/>
        </w:rPr>
        <w:t xml:space="preserve"> «Налог на профессиональный доход».</w:t>
      </w:r>
      <w:proofErr w:type="gramEnd"/>
    </w:p>
    <w:p w:rsidR="00AC42F9" w:rsidRPr="00B470DF" w:rsidRDefault="00AC42F9" w:rsidP="00B470DF">
      <w:pPr>
        <w:spacing w:after="0" w:line="240" w:lineRule="auto"/>
        <w:ind w:firstLine="709"/>
        <w:jc w:val="both"/>
        <w:rPr>
          <w:rFonts w:ascii="Arial" w:hAnsi="Arial" w:cs="Arial"/>
          <w:sz w:val="24"/>
          <w:szCs w:val="24"/>
        </w:rPr>
      </w:pPr>
    </w:p>
    <w:p w:rsidR="008C0B73" w:rsidRDefault="00DB2BBB" w:rsidP="00B470DF">
      <w:pPr>
        <w:spacing w:after="0" w:line="240" w:lineRule="auto"/>
        <w:jc w:val="both"/>
        <w:rPr>
          <w:rFonts w:ascii="Arial" w:eastAsia="Times New Roman" w:hAnsi="Arial" w:cs="Arial"/>
          <w:sz w:val="24"/>
          <w:szCs w:val="24"/>
          <w:lang w:eastAsia="ru-RU"/>
        </w:rPr>
      </w:pPr>
      <w:r w:rsidRPr="00B470DF">
        <w:rPr>
          <w:rFonts w:ascii="Arial" w:eastAsia="Times New Roman" w:hAnsi="Arial" w:cs="Arial"/>
          <w:kern w:val="2"/>
          <w:sz w:val="24"/>
          <w:szCs w:val="24"/>
          <w:lang w:eastAsia="ru-RU"/>
        </w:rPr>
        <w:t xml:space="preserve">          </w:t>
      </w:r>
      <w:r w:rsidR="008C0B73" w:rsidRPr="00B470DF">
        <w:rPr>
          <w:rFonts w:ascii="Arial" w:eastAsia="Times New Roman" w:hAnsi="Arial" w:cs="Arial"/>
          <w:kern w:val="2"/>
          <w:sz w:val="24"/>
          <w:szCs w:val="24"/>
          <w:lang w:eastAsia="ru-RU"/>
        </w:rPr>
        <w:t>2. Постановление от 10.09.2019года № 53</w:t>
      </w:r>
      <w:r w:rsidR="008C0B73" w:rsidRPr="00B470DF">
        <w:rPr>
          <w:rFonts w:ascii="Arial" w:eastAsia="Times New Roman" w:hAnsi="Arial" w:cs="Arial"/>
          <w:b/>
          <w:kern w:val="2"/>
          <w:sz w:val="24"/>
          <w:szCs w:val="24"/>
          <w:lang w:eastAsia="ru-RU"/>
        </w:rPr>
        <w:t xml:space="preserve"> </w:t>
      </w:r>
      <w:r w:rsidR="008C0B73" w:rsidRPr="00B470DF">
        <w:rPr>
          <w:rFonts w:ascii="Arial" w:eastAsia="Times New Roman" w:hAnsi="Arial" w:cs="Arial"/>
          <w:kern w:val="2"/>
          <w:sz w:val="24"/>
          <w:szCs w:val="24"/>
          <w:lang w:eastAsia="ru-RU"/>
        </w:rPr>
        <w:t>«</w:t>
      </w:r>
      <w:r w:rsidR="008C0B73" w:rsidRPr="00B470DF">
        <w:rPr>
          <w:rFonts w:ascii="Arial" w:eastAsia="Times New Roman" w:hAnsi="Arial" w:cs="Arial"/>
          <w:sz w:val="24"/>
          <w:szCs w:val="24"/>
          <w:lang w:eastAsia="ru-RU"/>
        </w:rPr>
        <w:t>Об ут</w:t>
      </w:r>
      <w:r w:rsidRPr="00B470DF">
        <w:rPr>
          <w:rFonts w:ascii="Arial" w:eastAsia="Times New Roman" w:hAnsi="Arial" w:cs="Arial"/>
          <w:sz w:val="24"/>
          <w:szCs w:val="24"/>
          <w:lang w:eastAsia="ru-RU"/>
        </w:rPr>
        <w:t>верждении Положения о порядке</w:t>
      </w:r>
      <w:r w:rsidR="00B470DF">
        <w:rPr>
          <w:rFonts w:ascii="Arial" w:eastAsia="Times New Roman" w:hAnsi="Arial" w:cs="Arial"/>
          <w:sz w:val="24"/>
          <w:szCs w:val="24"/>
          <w:lang w:eastAsia="ru-RU"/>
        </w:rPr>
        <w:t xml:space="preserve"> </w:t>
      </w:r>
      <w:r w:rsidRPr="00B470DF">
        <w:rPr>
          <w:rFonts w:ascii="Arial" w:eastAsia="Times New Roman" w:hAnsi="Arial" w:cs="Arial"/>
          <w:sz w:val="24"/>
          <w:szCs w:val="24"/>
          <w:lang w:eastAsia="ru-RU"/>
        </w:rPr>
        <w:t xml:space="preserve">и </w:t>
      </w:r>
      <w:r w:rsidR="008C0B73" w:rsidRPr="00B470DF">
        <w:rPr>
          <w:rFonts w:ascii="Arial" w:eastAsia="Times New Roman" w:hAnsi="Arial" w:cs="Arial"/>
          <w:sz w:val="24"/>
          <w:szCs w:val="24"/>
          <w:lang w:eastAsia="ru-RU"/>
        </w:rPr>
        <w:t>условиях</w:t>
      </w:r>
      <w:r w:rsidRPr="00B470DF">
        <w:rPr>
          <w:rFonts w:ascii="Arial" w:eastAsia="Times New Roman" w:hAnsi="Arial" w:cs="Arial"/>
          <w:sz w:val="24"/>
          <w:szCs w:val="24"/>
          <w:lang w:eastAsia="ru-RU"/>
        </w:rPr>
        <w:t xml:space="preserve"> </w:t>
      </w:r>
      <w:r w:rsidR="008C0B73" w:rsidRPr="00B470DF">
        <w:rPr>
          <w:rFonts w:ascii="Arial" w:eastAsia="Times New Roman" w:hAnsi="Arial" w:cs="Arial"/>
          <w:sz w:val="24"/>
          <w:szCs w:val="24"/>
          <w:lang w:eastAsia="ru-RU"/>
        </w:rPr>
        <w:t>предоставления в аренду муниципального имущества, включенного в перечень муниципального имущества,</w:t>
      </w:r>
      <w:r w:rsidRPr="00B470DF">
        <w:rPr>
          <w:rFonts w:ascii="Arial" w:eastAsia="Times New Roman" w:hAnsi="Arial" w:cs="Arial"/>
          <w:sz w:val="24"/>
          <w:szCs w:val="24"/>
          <w:lang w:eastAsia="ru-RU"/>
        </w:rPr>
        <w:t xml:space="preserve"> </w:t>
      </w:r>
      <w:r w:rsidR="008C0B73" w:rsidRPr="00B470DF">
        <w:rPr>
          <w:rFonts w:ascii="Arial" w:eastAsia="Times New Roman" w:hAnsi="Arial" w:cs="Arial"/>
          <w:sz w:val="24"/>
          <w:szCs w:val="24"/>
          <w:lang w:eastAsia="ru-RU"/>
        </w:rPr>
        <w:t>предназначенного для передачи во владение и (или)</w:t>
      </w:r>
      <w:r w:rsidRPr="00B470DF">
        <w:rPr>
          <w:rFonts w:ascii="Arial" w:eastAsia="Times New Roman" w:hAnsi="Arial" w:cs="Arial"/>
          <w:sz w:val="24"/>
          <w:szCs w:val="24"/>
          <w:lang w:eastAsia="ru-RU"/>
        </w:rPr>
        <w:t xml:space="preserve">  </w:t>
      </w:r>
      <w:r w:rsidR="008C0B73" w:rsidRPr="00B470DF">
        <w:rPr>
          <w:rFonts w:ascii="Arial" w:eastAsia="Times New Roman" w:hAnsi="Arial" w:cs="Arial"/>
          <w:sz w:val="24"/>
          <w:szCs w:val="24"/>
          <w:lang w:eastAsia="ru-RU"/>
        </w:rPr>
        <w:t xml:space="preserve">в  пользование субъектам малого и среднего </w:t>
      </w:r>
      <w:r w:rsidRPr="00B470DF">
        <w:rPr>
          <w:rFonts w:ascii="Arial" w:eastAsia="Times New Roman" w:hAnsi="Arial" w:cs="Arial"/>
          <w:sz w:val="24"/>
          <w:szCs w:val="24"/>
          <w:lang w:eastAsia="ru-RU"/>
        </w:rPr>
        <w:t xml:space="preserve"> предпринимательства и</w:t>
      </w:r>
      <w:r w:rsidR="00B470DF">
        <w:rPr>
          <w:rFonts w:ascii="Arial" w:eastAsia="Times New Roman" w:hAnsi="Arial" w:cs="Arial"/>
          <w:sz w:val="24"/>
          <w:szCs w:val="24"/>
          <w:lang w:eastAsia="ru-RU"/>
        </w:rPr>
        <w:t xml:space="preserve"> </w:t>
      </w:r>
      <w:r w:rsidR="008C0B73" w:rsidRPr="00B470DF">
        <w:rPr>
          <w:rFonts w:ascii="Arial" w:eastAsia="Times New Roman" w:hAnsi="Arial" w:cs="Arial"/>
          <w:sz w:val="24"/>
          <w:szCs w:val="24"/>
          <w:lang w:eastAsia="ru-RU"/>
        </w:rPr>
        <w:t xml:space="preserve">организациям, образующим </w:t>
      </w:r>
      <w:r w:rsidRPr="00B470DF">
        <w:rPr>
          <w:rFonts w:ascii="Arial" w:eastAsia="Times New Roman" w:hAnsi="Arial" w:cs="Arial"/>
          <w:sz w:val="24"/>
          <w:szCs w:val="24"/>
          <w:lang w:eastAsia="ru-RU"/>
        </w:rPr>
        <w:t xml:space="preserve"> </w:t>
      </w:r>
      <w:r w:rsidR="008C0B73" w:rsidRPr="00B470DF">
        <w:rPr>
          <w:rFonts w:ascii="Arial" w:eastAsia="Times New Roman" w:hAnsi="Arial" w:cs="Arial"/>
          <w:sz w:val="24"/>
          <w:szCs w:val="24"/>
          <w:lang w:eastAsia="ru-RU"/>
        </w:rPr>
        <w:t xml:space="preserve">инфраструктуру поддержки субъектов малого и </w:t>
      </w:r>
      <w:r w:rsidRPr="00B470DF">
        <w:rPr>
          <w:rFonts w:ascii="Arial" w:eastAsia="Times New Roman" w:hAnsi="Arial" w:cs="Arial"/>
          <w:sz w:val="24"/>
          <w:szCs w:val="24"/>
          <w:lang w:eastAsia="ru-RU"/>
        </w:rPr>
        <w:t xml:space="preserve"> </w:t>
      </w:r>
      <w:r w:rsidR="008C0B73" w:rsidRPr="00B470DF">
        <w:rPr>
          <w:rFonts w:ascii="Arial" w:eastAsia="Times New Roman" w:hAnsi="Arial" w:cs="Arial"/>
          <w:sz w:val="24"/>
          <w:szCs w:val="24"/>
          <w:lang w:eastAsia="ru-RU"/>
        </w:rPr>
        <w:t>среднего предпринимательства</w:t>
      </w:r>
      <w:r w:rsidRPr="00B470DF">
        <w:rPr>
          <w:rFonts w:ascii="Arial" w:eastAsia="Times New Roman" w:hAnsi="Arial" w:cs="Arial"/>
          <w:sz w:val="24"/>
          <w:szCs w:val="24"/>
          <w:lang w:eastAsia="ru-RU"/>
        </w:rPr>
        <w:t>» считать  утратившим силу.</w:t>
      </w:r>
    </w:p>
    <w:p w:rsidR="00AC42F9" w:rsidRPr="00B470DF" w:rsidRDefault="00AC42F9" w:rsidP="00B470DF">
      <w:pPr>
        <w:spacing w:after="0" w:line="240" w:lineRule="auto"/>
        <w:jc w:val="both"/>
        <w:rPr>
          <w:rFonts w:ascii="Arial" w:eastAsia="Times New Roman" w:hAnsi="Arial" w:cs="Arial"/>
          <w:sz w:val="24"/>
          <w:szCs w:val="24"/>
          <w:lang w:eastAsia="ru-RU"/>
        </w:rPr>
      </w:pPr>
    </w:p>
    <w:p w:rsidR="00DB2BBB" w:rsidRDefault="00DB2BBB" w:rsidP="00DB2BBB">
      <w:pPr>
        <w:suppressAutoHyphens/>
        <w:spacing w:after="0" w:line="240" w:lineRule="auto"/>
        <w:ind w:firstLine="708"/>
        <w:jc w:val="both"/>
        <w:rPr>
          <w:rFonts w:ascii="Arial" w:eastAsia="Times New Roman" w:hAnsi="Arial" w:cs="Arial"/>
          <w:kern w:val="2"/>
          <w:sz w:val="24"/>
          <w:szCs w:val="24"/>
          <w:lang w:eastAsia="ar-SA"/>
        </w:rPr>
      </w:pPr>
      <w:r w:rsidRPr="00B470DF">
        <w:rPr>
          <w:rFonts w:ascii="Arial" w:eastAsia="Times New Roman" w:hAnsi="Arial" w:cs="Arial"/>
          <w:kern w:val="2"/>
          <w:sz w:val="24"/>
          <w:szCs w:val="24"/>
          <w:lang w:eastAsia="ru-RU"/>
        </w:rPr>
        <w:t>3.</w:t>
      </w:r>
      <w:r w:rsidRPr="00B470DF">
        <w:rPr>
          <w:rFonts w:ascii="Arial" w:eastAsia="Times New Roman" w:hAnsi="Arial" w:cs="Arial"/>
          <w:kern w:val="2"/>
          <w:sz w:val="24"/>
          <w:szCs w:val="24"/>
          <w:lang w:eastAsia="ar-SA"/>
        </w:rPr>
        <w:t xml:space="preserve"> Опубликовать настоящее постановление на официальном сайте Администрации Сосновского </w:t>
      </w:r>
      <w:proofErr w:type="spellStart"/>
      <w:r w:rsidRPr="00B470DF">
        <w:rPr>
          <w:rFonts w:ascii="Arial" w:eastAsia="Times New Roman" w:hAnsi="Arial" w:cs="Arial"/>
          <w:kern w:val="2"/>
          <w:sz w:val="24"/>
          <w:szCs w:val="24"/>
          <w:lang w:eastAsia="ar-SA"/>
        </w:rPr>
        <w:t>Горшеченского</w:t>
      </w:r>
      <w:proofErr w:type="spellEnd"/>
      <w:r w:rsidRPr="00B470DF">
        <w:rPr>
          <w:rFonts w:ascii="Arial" w:eastAsia="Times New Roman" w:hAnsi="Arial" w:cs="Arial"/>
          <w:kern w:val="2"/>
          <w:sz w:val="24"/>
          <w:szCs w:val="24"/>
          <w:lang w:eastAsia="ar-SA"/>
        </w:rPr>
        <w:t xml:space="preserve">  района Курской области в информационно-телекоммуникационной сети «Интернет».</w:t>
      </w:r>
    </w:p>
    <w:p w:rsidR="00AC42F9" w:rsidRPr="00B470DF" w:rsidRDefault="00AC42F9" w:rsidP="00DB2BBB">
      <w:pPr>
        <w:suppressAutoHyphens/>
        <w:spacing w:after="0" w:line="240" w:lineRule="auto"/>
        <w:ind w:firstLine="708"/>
        <w:jc w:val="both"/>
        <w:rPr>
          <w:rFonts w:ascii="Arial" w:eastAsia="Times New Roman" w:hAnsi="Arial" w:cs="Arial"/>
          <w:kern w:val="2"/>
          <w:sz w:val="24"/>
          <w:szCs w:val="24"/>
          <w:lang w:eastAsia="ar-SA"/>
        </w:rPr>
      </w:pPr>
    </w:p>
    <w:p w:rsidR="00DB2BBB" w:rsidRPr="00B470DF" w:rsidRDefault="00DB2BBB" w:rsidP="00DB2BBB">
      <w:pPr>
        <w:shd w:val="clear" w:color="auto" w:fill="FFFFFF"/>
        <w:spacing w:after="0" w:line="240" w:lineRule="auto"/>
        <w:ind w:firstLine="505"/>
        <w:jc w:val="both"/>
        <w:rPr>
          <w:rFonts w:ascii="Arial" w:eastAsia="Times New Roman" w:hAnsi="Arial" w:cs="Arial"/>
          <w:sz w:val="24"/>
          <w:szCs w:val="24"/>
          <w:lang w:eastAsia="ru-RU"/>
        </w:rPr>
      </w:pPr>
      <w:r w:rsidRPr="00B470DF">
        <w:rPr>
          <w:rFonts w:ascii="Arial" w:eastAsia="Times New Roman" w:hAnsi="Arial" w:cs="Arial"/>
          <w:kern w:val="2"/>
          <w:sz w:val="24"/>
          <w:szCs w:val="24"/>
          <w:lang w:eastAsia="ru-RU"/>
        </w:rPr>
        <w:lastRenderedPageBreak/>
        <w:t xml:space="preserve">   4. </w:t>
      </w:r>
      <w:r w:rsidRPr="00B470DF">
        <w:rPr>
          <w:rFonts w:ascii="Arial" w:eastAsia="Times New Roman" w:hAnsi="Arial" w:cs="Arial"/>
          <w:sz w:val="24"/>
          <w:szCs w:val="24"/>
          <w:lang w:eastAsia="ru-RU"/>
        </w:rPr>
        <w:t xml:space="preserve"> </w:t>
      </w:r>
      <w:proofErr w:type="gramStart"/>
      <w:r w:rsidRPr="00B470DF">
        <w:rPr>
          <w:rFonts w:ascii="Arial" w:eastAsia="Times New Roman" w:hAnsi="Arial" w:cs="Arial"/>
          <w:sz w:val="24"/>
          <w:szCs w:val="24"/>
          <w:lang w:eastAsia="ru-RU"/>
        </w:rPr>
        <w:t>Контроль за</w:t>
      </w:r>
      <w:proofErr w:type="gramEnd"/>
      <w:r w:rsidRPr="00B470DF">
        <w:rPr>
          <w:rFonts w:ascii="Arial" w:eastAsia="Times New Roman" w:hAnsi="Arial" w:cs="Arial"/>
          <w:sz w:val="24"/>
          <w:szCs w:val="24"/>
          <w:lang w:eastAsia="ru-RU"/>
        </w:rPr>
        <w:t xml:space="preserve"> выполнением настоящего постановления оставляю за собой.</w:t>
      </w:r>
    </w:p>
    <w:p w:rsidR="00DB2BBB" w:rsidRPr="00B470DF" w:rsidRDefault="00DB2BBB" w:rsidP="00DB2BBB">
      <w:pPr>
        <w:tabs>
          <w:tab w:val="left" w:pos="3416"/>
        </w:tabs>
        <w:suppressAutoHyphen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470DF">
        <w:rPr>
          <w:rFonts w:ascii="Arial" w:eastAsia="Times New Roman" w:hAnsi="Arial" w:cs="Arial"/>
          <w:kern w:val="2"/>
          <w:sz w:val="24"/>
          <w:szCs w:val="24"/>
          <w:lang w:eastAsia="ru-RU"/>
        </w:rPr>
        <w:t>5. Постановление вступает в силу со дня его подписания.</w:t>
      </w:r>
    </w:p>
    <w:p w:rsidR="00730933" w:rsidRPr="00B470DF" w:rsidRDefault="00730933" w:rsidP="0040391F">
      <w:pPr>
        <w:spacing w:after="0" w:line="240" w:lineRule="auto"/>
        <w:ind w:firstLine="709"/>
        <w:jc w:val="both"/>
        <w:rPr>
          <w:rFonts w:ascii="Arial" w:eastAsia="Times New Roman" w:hAnsi="Arial" w:cs="Arial"/>
          <w:b/>
          <w:kern w:val="2"/>
          <w:sz w:val="24"/>
          <w:szCs w:val="24"/>
          <w:lang w:eastAsia="ru-RU"/>
        </w:rPr>
      </w:pPr>
    </w:p>
    <w:p w:rsidR="00730933" w:rsidRPr="00B470DF" w:rsidRDefault="00730933" w:rsidP="008E5541">
      <w:pPr>
        <w:tabs>
          <w:tab w:val="left" w:pos="3416"/>
        </w:tabs>
        <w:suppressAutoHyphens/>
        <w:autoSpaceDE w:val="0"/>
        <w:autoSpaceDN w:val="0"/>
        <w:adjustRightInd w:val="0"/>
        <w:spacing w:after="0" w:line="240" w:lineRule="auto"/>
        <w:jc w:val="both"/>
        <w:rPr>
          <w:rFonts w:ascii="Arial" w:eastAsia="Times New Roman" w:hAnsi="Arial" w:cs="Arial"/>
          <w:b/>
          <w:kern w:val="2"/>
          <w:sz w:val="24"/>
          <w:szCs w:val="24"/>
          <w:lang w:eastAsia="ru-RU"/>
        </w:rPr>
      </w:pPr>
    </w:p>
    <w:p w:rsidR="00DB2BBB" w:rsidRPr="00B470DF" w:rsidRDefault="00F630B0" w:rsidP="008E5541">
      <w:pPr>
        <w:tabs>
          <w:tab w:val="left" w:pos="3416"/>
        </w:tabs>
        <w:suppressAutoHyphens/>
        <w:autoSpaceDE w:val="0"/>
        <w:autoSpaceDN w:val="0"/>
        <w:adjustRightInd w:val="0"/>
        <w:spacing w:after="0" w:line="240" w:lineRule="auto"/>
        <w:jc w:val="both"/>
        <w:rPr>
          <w:rFonts w:ascii="Arial" w:eastAsia="Times New Roman" w:hAnsi="Arial" w:cs="Arial"/>
          <w:kern w:val="2"/>
          <w:sz w:val="24"/>
          <w:szCs w:val="24"/>
          <w:lang w:eastAsia="ru-RU"/>
        </w:rPr>
      </w:pPr>
      <w:r w:rsidRPr="00B470DF">
        <w:rPr>
          <w:rFonts w:ascii="Arial" w:eastAsia="Times New Roman" w:hAnsi="Arial" w:cs="Arial"/>
          <w:kern w:val="2"/>
          <w:sz w:val="24"/>
          <w:szCs w:val="24"/>
          <w:lang w:eastAsia="ru-RU"/>
        </w:rPr>
        <w:t xml:space="preserve">   </w:t>
      </w:r>
      <w:proofErr w:type="spellStart"/>
      <w:r w:rsidR="00B470DF">
        <w:rPr>
          <w:rFonts w:ascii="Arial" w:eastAsia="Times New Roman" w:hAnsi="Arial" w:cs="Arial"/>
          <w:kern w:val="2"/>
          <w:sz w:val="24"/>
          <w:szCs w:val="24"/>
          <w:lang w:eastAsia="ru-RU"/>
        </w:rPr>
        <w:t>И.о</w:t>
      </w:r>
      <w:proofErr w:type="gramStart"/>
      <w:r w:rsidR="00B470DF">
        <w:rPr>
          <w:rFonts w:ascii="Arial" w:eastAsia="Times New Roman" w:hAnsi="Arial" w:cs="Arial"/>
          <w:kern w:val="2"/>
          <w:sz w:val="24"/>
          <w:szCs w:val="24"/>
          <w:lang w:eastAsia="ru-RU"/>
        </w:rPr>
        <w:t>.</w:t>
      </w:r>
      <w:r w:rsidRPr="00B470DF">
        <w:rPr>
          <w:rFonts w:ascii="Arial" w:eastAsia="Times New Roman" w:hAnsi="Arial" w:cs="Arial"/>
          <w:kern w:val="2"/>
          <w:sz w:val="24"/>
          <w:szCs w:val="24"/>
          <w:lang w:eastAsia="ru-RU"/>
        </w:rPr>
        <w:t>Г</w:t>
      </w:r>
      <w:proofErr w:type="gramEnd"/>
      <w:r w:rsidRPr="00B470DF">
        <w:rPr>
          <w:rFonts w:ascii="Arial" w:eastAsia="Times New Roman" w:hAnsi="Arial" w:cs="Arial"/>
          <w:kern w:val="2"/>
          <w:sz w:val="24"/>
          <w:szCs w:val="24"/>
          <w:lang w:eastAsia="ru-RU"/>
        </w:rPr>
        <w:t>лавы</w:t>
      </w:r>
      <w:proofErr w:type="spellEnd"/>
      <w:r w:rsidR="00730933" w:rsidRPr="00B470DF">
        <w:rPr>
          <w:rFonts w:ascii="Arial" w:eastAsia="Times New Roman" w:hAnsi="Arial" w:cs="Arial"/>
          <w:kern w:val="2"/>
          <w:sz w:val="24"/>
          <w:szCs w:val="24"/>
          <w:lang w:eastAsia="ru-RU"/>
        </w:rPr>
        <w:t xml:space="preserve"> </w:t>
      </w:r>
      <w:r w:rsidR="00DB2BBB" w:rsidRPr="00B470DF">
        <w:rPr>
          <w:rFonts w:ascii="Arial" w:eastAsia="Times New Roman" w:hAnsi="Arial" w:cs="Arial"/>
          <w:kern w:val="2"/>
          <w:sz w:val="24"/>
          <w:szCs w:val="24"/>
          <w:lang w:eastAsia="ru-RU"/>
        </w:rPr>
        <w:t xml:space="preserve">Сосновского сельсовета                       </w:t>
      </w:r>
      <w:r w:rsidRPr="00B470DF">
        <w:rPr>
          <w:rFonts w:ascii="Arial" w:eastAsia="Times New Roman" w:hAnsi="Arial" w:cs="Arial"/>
          <w:kern w:val="2"/>
          <w:sz w:val="24"/>
          <w:szCs w:val="24"/>
          <w:lang w:eastAsia="ru-RU"/>
        </w:rPr>
        <w:t xml:space="preserve">                </w:t>
      </w:r>
      <w:r w:rsidR="00B470DF">
        <w:rPr>
          <w:rFonts w:ascii="Arial" w:eastAsia="Times New Roman" w:hAnsi="Arial" w:cs="Arial"/>
          <w:kern w:val="2"/>
          <w:sz w:val="24"/>
          <w:szCs w:val="24"/>
          <w:lang w:eastAsia="ru-RU"/>
        </w:rPr>
        <w:t xml:space="preserve">      </w:t>
      </w:r>
      <w:proofErr w:type="spellStart"/>
      <w:r w:rsidRPr="00B470DF">
        <w:rPr>
          <w:rFonts w:ascii="Arial" w:eastAsia="Times New Roman" w:hAnsi="Arial" w:cs="Arial"/>
          <w:kern w:val="2"/>
          <w:sz w:val="24"/>
          <w:szCs w:val="24"/>
          <w:lang w:eastAsia="ru-RU"/>
        </w:rPr>
        <w:t>Н.В.Гранкина</w:t>
      </w:r>
      <w:proofErr w:type="spellEnd"/>
    </w:p>
    <w:p w:rsidR="008E5541" w:rsidRPr="00B470DF" w:rsidRDefault="00F630B0" w:rsidP="008E5541">
      <w:pPr>
        <w:tabs>
          <w:tab w:val="left" w:pos="3416"/>
        </w:tabs>
        <w:suppressAutoHyphens/>
        <w:autoSpaceDE w:val="0"/>
        <w:autoSpaceDN w:val="0"/>
        <w:adjustRightInd w:val="0"/>
        <w:spacing w:after="0" w:line="240" w:lineRule="auto"/>
        <w:jc w:val="both"/>
        <w:rPr>
          <w:rFonts w:ascii="Arial" w:eastAsia="Times New Roman" w:hAnsi="Arial" w:cs="Arial"/>
          <w:kern w:val="2"/>
          <w:sz w:val="24"/>
          <w:szCs w:val="24"/>
          <w:lang w:eastAsia="ru-RU"/>
        </w:rPr>
      </w:pPr>
      <w:r w:rsidRPr="00B470DF">
        <w:rPr>
          <w:rFonts w:ascii="Arial" w:eastAsia="Times New Roman" w:hAnsi="Arial" w:cs="Arial"/>
          <w:kern w:val="2"/>
          <w:sz w:val="24"/>
          <w:szCs w:val="24"/>
          <w:lang w:eastAsia="ru-RU"/>
        </w:rPr>
        <w:t xml:space="preserve">   </w:t>
      </w:r>
      <w:proofErr w:type="spellStart"/>
      <w:r w:rsidR="00730933" w:rsidRPr="00B470DF">
        <w:rPr>
          <w:rFonts w:ascii="Arial" w:eastAsia="Times New Roman" w:hAnsi="Arial" w:cs="Arial"/>
          <w:kern w:val="2"/>
          <w:sz w:val="24"/>
          <w:szCs w:val="24"/>
          <w:lang w:eastAsia="ru-RU"/>
        </w:rPr>
        <w:t>Горшеченского</w:t>
      </w:r>
      <w:proofErr w:type="spellEnd"/>
      <w:r w:rsidR="00DB2BBB" w:rsidRPr="00B470DF">
        <w:rPr>
          <w:rFonts w:ascii="Arial" w:eastAsia="Times New Roman" w:hAnsi="Arial" w:cs="Arial"/>
          <w:kern w:val="2"/>
          <w:sz w:val="24"/>
          <w:szCs w:val="24"/>
          <w:lang w:eastAsia="ru-RU"/>
        </w:rPr>
        <w:t xml:space="preserve">    </w:t>
      </w:r>
      <w:r w:rsidR="00730933" w:rsidRPr="00B470DF">
        <w:rPr>
          <w:rFonts w:ascii="Arial" w:eastAsia="Times New Roman" w:hAnsi="Arial" w:cs="Arial"/>
          <w:kern w:val="2"/>
          <w:sz w:val="24"/>
          <w:szCs w:val="24"/>
          <w:lang w:eastAsia="ru-RU"/>
        </w:rPr>
        <w:t>района</w:t>
      </w:r>
      <w:r w:rsidR="00A92CB9" w:rsidRPr="00B470DF">
        <w:rPr>
          <w:rFonts w:ascii="Arial" w:eastAsia="Times New Roman" w:hAnsi="Arial" w:cs="Arial"/>
          <w:kern w:val="2"/>
          <w:sz w:val="24"/>
          <w:szCs w:val="24"/>
          <w:lang w:eastAsia="ru-RU"/>
        </w:rPr>
        <w:t xml:space="preserve">                                                                            </w:t>
      </w:r>
      <w:r w:rsidR="00730933" w:rsidRPr="00B470DF">
        <w:rPr>
          <w:rFonts w:ascii="Arial" w:eastAsia="Times New Roman" w:hAnsi="Arial" w:cs="Arial"/>
          <w:kern w:val="2"/>
          <w:sz w:val="24"/>
          <w:szCs w:val="24"/>
          <w:lang w:eastAsia="ru-RU"/>
        </w:rPr>
        <w:t xml:space="preserve">  </w:t>
      </w:r>
      <w:r w:rsidR="00A92CB9" w:rsidRPr="00B470DF">
        <w:rPr>
          <w:rFonts w:ascii="Arial" w:eastAsia="Times New Roman" w:hAnsi="Arial" w:cs="Arial"/>
          <w:kern w:val="2"/>
          <w:sz w:val="24"/>
          <w:szCs w:val="24"/>
          <w:lang w:eastAsia="ru-RU"/>
        </w:rPr>
        <w:t xml:space="preserve">   </w:t>
      </w:r>
      <w:r w:rsidR="00DB2BBB" w:rsidRPr="00B470DF">
        <w:rPr>
          <w:rFonts w:ascii="Arial" w:eastAsia="Times New Roman" w:hAnsi="Arial" w:cs="Arial"/>
          <w:kern w:val="2"/>
          <w:sz w:val="24"/>
          <w:szCs w:val="24"/>
          <w:lang w:eastAsia="ru-RU"/>
        </w:rPr>
        <w:t xml:space="preserve">   </w:t>
      </w:r>
      <w:r w:rsidR="008E5541" w:rsidRPr="00B470DF">
        <w:rPr>
          <w:rFonts w:ascii="Arial" w:eastAsia="Times New Roman" w:hAnsi="Arial" w:cs="Arial"/>
          <w:kern w:val="2"/>
          <w:sz w:val="24"/>
          <w:szCs w:val="24"/>
          <w:lang w:eastAsia="ru-RU"/>
        </w:rPr>
        <w:t xml:space="preserve"> </w:t>
      </w:r>
    </w:p>
    <w:p w:rsidR="008E5541" w:rsidRPr="00730933" w:rsidRDefault="008E5541"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465A15" w:rsidRDefault="00465A15" w:rsidP="00DB2BBB">
      <w:pPr>
        <w:spacing w:after="0"/>
        <w:rPr>
          <w:rFonts w:ascii="Arial" w:eastAsia="Times New Roman" w:hAnsi="Arial" w:cs="Arial"/>
          <w:b/>
          <w:bCs/>
          <w:sz w:val="32"/>
          <w:szCs w:val="32"/>
          <w:lang w:eastAsia="ru-RU"/>
        </w:rPr>
      </w:pPr>
    </w:p>
    <w:p w:rsidR="00B8095E" w:rsidRDefault="00B8095E" w:rsidP="00DB2BBB">
      <w:pPr>
        <w:spacing w:after="0"/>
        <w:rPr>
          <w:rFonts w:ascii="Times New Roman" w:hAnsi="Times New Roman" w:cs="Times New Roman"/>
          <w:sz w:val="28"/>
          <w:szCs w:val="28"/>
        </w:rPr>
      </w:pPr>
    </w:p>
    <w:p w:rsidR="00F630B0" w:rsidRDefault="00F630B0" w:rsidP="00DB2BBB">
      <w:pPr>
        <w:spacing w:after="0"/>
        <w:rPr>
          <w:rFonts w:ascii="Times New Roman" w:hAnsi="Times New Roman" w:cs="Times New Roman"/>
          <w:sz w:val="28"/>
          <w:szCs w:val="28"/>
        </w:rPr>
      </w:pPr>
    </w:p>
    <w:p w:rsidR="00F630B0" w:rsidRDefault="00F630B0"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AC42F9" w:rsidRDefault="00AC42F9" w:rsidP="008E5541">
      <w:pPr>
        <w:spacing w:after="0" w:line="240" w:lineRule="auto"/>
        <w:jc w:val="right"/>
        <w:rPr>
          <w:rFonts w:ascii="Times New Roman" w:hAnsi="Times New Roman" w:cs="Times New Roman"/>
          <w:sz w:val="28"/>
          <w:szCs w:val="28"/>
        </w:rPr>
      </w:pPr>
    </w:p>
    <w:p w:rsidR="008E5541" w:rsidRPr="00B470DF" w:rsidRDefault="00B8095E"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lastRenderedPageBreak/>
        <w:t>Утвержден</w:t>
      </w:r>
      <w:r w:rsidR="008E5541" w:rsidRPr="00B470DF">
        <w:rPr>
          <w:rFonts w:ascii="Arial" w:eastAsia="Times New Roman" w:hAnsi="Arial" w:cs="Arial"/>
          <w:sz w:val="24"/>
          <w:szCs w:val="24"/>
          <w:lang w:eastAsia="ru-RU"/>
        </w:rPr>
        <w:t xml:space="preserve"> </w:t>
      </w:r>
    </w:p>
    <w:p w:rsidR="00B8095E" w:rsidRPr="00B470DF" w:rsidRDefault="00B8095E"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 xml:space="preserve"> постановлением</w:t>
      </w:r>
      <w:r w:rsidR="0040391F" w:rsidRPr="00B470DF">
        <w:rPr>
          <w:rFonts w:ascii="Arial" w:eastAsia="Times New Roman" w:hAnsi="Arial" w:cs="Arial"/>
          <w:sz w:val="24"/>
          <w:szCs w:val="24"/>
          <w:lang w:eastAsia="ru-RU"/>
        </w:rPr>
        <w:t xml:space="preserve">  Администрации</w:t>
      </w:r>
    </w:p>
    <w:p w:rsidR="0040391F" w:rsidRPr="00B470DF" w:rsidRDefault="00B8095E"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Сосновского сельсовета</w:t>
      </w:r>
      <w:r w:rsidR="0040391F" w:rsidRPr="00B470DF">
        <w:rPr>
          <w:rFonts w:ascii="Arial" w:eastAsia="Times New Roman" w:hAnsi="Arial" w:cs="Arial"/>
          <w:sz w:val="24"/>
          <w:szCs w:val="24"/>
          <w:lang w:eastAsia="ru-RU"/>
        </w:rPr>
        <w:t xml:space="preserve"> </w:t>
      </w:r>
    </w:p>
    <w:p w:rsidR="008E5541" w:rsidRPr="00B470DF" w:rsidRDefault="0040391F"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Горш</w:t>
      </w:r>
      <w:r w:rsidR="00B8095E" w:rsidRPr="00B470DF">
        <w:rPr>
          <w:rFonts w:ascii="Arial" w:eastAsia="Times New Roman" w:hAnsi="Arial" w:cs="Arial"/>
          <w:sz w:val="24"/>
          <w:szCs w:val="24"/>
          <w:lang w:eastAsia="ru-RU"/>
        </w:rPr>
        <w:t xml:space="preserve">еченского района </w:t>
      </w:r>
    </w:p>
    <w:p w:rsidR="008E5541" w:rsidRPr="00B470DF" w:rsidRDefault="008E5541" w:rsidP="00F630B0">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о</w:t>
      </w:r>
      <w:r w:rsidR="009F7DB0" w:rsidRPr="00B470DF">
        <w:rPr>
          <w:rFonts w:ascii="Arial" w:eastAsia="Times New Roman" w:hAnsi="Arial" w:cs="Arial"/>
          <w:sz w:val="24"/>
          <w:szCs w:val="24"/>
          <w:lang w:eastAsia="ru-RU"/>
        </w:rPr>
        <w:t xml:space="preserve">т   </w:t>
      </w:r>
      <w:r w:rsidR="00F630B0" w:rsidRPr="00B470DF">
        <w:rPr>
          <w:rFonts w:ascii="Arial" w:eastAsia="Times New Roman" w:hAnsi="Arial" w:cs="Arial"/>
          <w:sz w:val="24"/>
          <w:szCs w:val="24"/>
          <w:lang w:eastAsia="ru-RU"/>
        </w:rPr>
        <w:t>26.01.2021</w:t>
      </w:r>
      <w:r w:rsidRPr="00B470DF">
        <w:rPr>
          <w:rFonts w:ascii="Arial" w:eastAsia="Times New Roman" w:hAnsi="Arial" w:cs="Arial"/>
          <w:sz w:val="24"/>
          <w:szCs w:val="24"/>
          <w:lang w:eastAsia="ru-RU"/>
        </w:rPr>
        <w:t xml:space="preserve">г. № </w:t>
      </w:r>
      <w:r w:rsidR="00F630B0" w:rsidRPr="00B470DF">
        <w:rPr>
          <w:rFonts w:ascii="Arial" w:eastAsia="Times New Roman" w:hAnsi="Arial" w:cs="Arial"/>
          <w:sz w:val="24"/>
          <w:szCs w:val="24"/>
          <w:lang w:eastAsia="ru-RU"/>
        </w:rPr>
        <w:t xml:space="preserve"> 5</w:t>
      </w:r>
      <w:r w:rsidR="0040391F" w:rsidRPr="00B470DF">
        <w:rPr>
          <w:rFonts w:ascii="Arial" w:eastAsia="Times New Roman" w:hAnsi="Arial" w:cs="Arial"/>
          <w:sz w:val="24"/>
          <w:szCs w:val="24"/>
          <w:lang w:eastAsia="ru-RU"/>
        </w:rPr>
        <w:t xml:space="preserve">     </w:t>
      </w:r>
    </w:p>
    <w:p w:rsidR="009F7DB0" w:rsidRPr="00B470DF" w:rsidRDefault="008E5541" w:rsidP="00A37CCA">
      <w:pPr>
        <w:spacing w:after="0"/>
        <w:jc w:val="center"/>
        <w:rPr>
          <w:rFonts w:ascii="Arial" w:hAnsi="Arial" w:cs="Arial"/>
          <w:b/>
          <w:sz w:val="28"/>
          <w:szCs w:val="28"/>
        </w:rPr>
      </w:pPr>
      <w:r w:rsidRPr="00B470DF">
        <w:rPr>
          <w:rFonts w:ascii="Arial" w:hAnsi="Arial" w:cs="Arial"/>
          <w:b/>
          <w:sz w:val="28"/>
          <w:szCs w:val="28"/>
        </w:rPr>
        <w:t>Положение</w:t>
      </w:r>
    </w:p>
    <w:p w:rsidR="008E5541" w:rsidRDefault="008E5541" w:rsidP="006F1046">
      <w:pPr>
        <w:spacing w:after="0"/>
        <w:jc w:val="center"/>
        <w:rPr>
          <w:rFonts w:ascii="Arial" w:hAnsi="Arial" w:cs="Arial"/>
          <w:b/>
          <w:sz w:val="28"/>
          <w:szCs w:val="28"/>
        </w:rPr>
      </w:pPr>
      <w:proofErr w:type="gramStart"/>
      <w:r w:rsidRPr="00B470DF">
        <w:rPr>
          <w:rFonts w:ascii="Arial" w:hAnsi="Arial" w:cs="Arial"/>
          <w:b/>
          <w:sz w:val="28"/>
          <w:szCs w:val="28"/>
        </w:rPr>
        <w:t>о порядке и условиях распоряжения имуществом, включенным в Перечень  муниципального имущества муниципального района «</w:t>
      </w:r>
      <w:r w:rsidR="00F10410" w:rsidRPr="00B470DF">
        <w:rPr>
          <w:rFonts w:ascii="Arial" w:hAnsi="Arial" w:cs="Arial"/>
          <w:b/>
          <w:sz w:val="28"/>
          <w:szCs w:val="28"/>
        </w:rPr>
        <w:t>Горшеченский район</w:t>
      </w:r>
      <w:r w:rsidRPr="00B470DF">
        <w:rPr>
          <w:rFonts w:ascii="Arial" w:hAnsi="Arial" w:cs="Arial"/>
          <w:b/>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470DF">
        <w:rPr>
          <w:rFonts w:ascii="Arial" w:hAnsi="Arial" w:cs="Arial"/>
          <w:b/>
          <w:sz w:val="28"/>
          <w:szCs w:val="28"/>
        </w:rPr>
        <w:t>,</w:t>
      </w:r>
      <w:r w:rsidR="0040391F" w:rsidRPr="00B470DF">
        <w:rPr>
          <w:rFonts w:ascii="Arial" w:hAnsi="Arial" w:cs="Arial"/>
          <w:b/>
          <w:sz w:val="28"/>
          <w:szCs w:val="28"/>
        </w:rPr>
        <w:t xml:space="preserve"> </w:t>
      </w:r>
      <w:r w:rsidR="00A37CCA" w:rsidRPr="00B470DF">
        <w:rPr>
          <w:rFonts w:ascii="Arial" w:hAnsi="Arial" w:cs="Arial"/>
          <w:b/>
          <w:sz w:val="28"/>
          <w:szCs w:val="28"/>
        </w:rPr>
        <w:t xml:space="preserve">физическим лицам (лицу), не являющимся индивидуальными предпринимателями и применяющим специальный налоговый </w:t>
      </w:r>
      <w:hyperlink r:id="rId8" w:history="1">
        <w:r w:rsidR="00A37CCA" w:rsidRPr="00B470DF">
          <w:rPr>
            <w:rFonts w:ascii="Arial" w:hAnsi="Arial" w:cs="Arial"/>
            <w:b/>
            <w:sz w:val="28"/>
            <w:szCs w:val="28"/>
          </w:rPr>
          <w:t>режим</w:t>
        </w:r>
      </w:hyperlink>
      <w:r w:rsidR="00F10410" w:rsidRPr="00B470DF">
        <w:rPr>
          <w:rFonts w:ascii="Arial" w:hAnsi="Arial" w:cs="Arial"/>
          <w:b/>
          <w:sz w:val="28"/>
          <w:szCs w:val="28"/>
        </w:rPr>
        <w:t xml:space="preserve"> </w:t>
      </w:r>
      <w:r w:rsidR="00A37CCA" w:rsidRPr="00B470DF">
        <w:rPr>
          <w:rFonts w:ascii="Arial" w:hAnsi="Arial" w:cs="Arial"/>
          <w:b/>
          <w:sz w:val="28"/>
          <w:szCs w:val="28"/>
        </w:rPr>
        <w:t>«Налог на профессиональный доход»</w:t>
      </w:r>
      <w:proofErr w:type="gramEnd"/>
    </w:p>
    <w:p w:rsidR="00B470DF" w:rsidRPr="00B470DF" w:rsidRDefault="00B470DF" w:rsidP="006F1046">
      <w:pPr>
        <w:spacing w:after="0"/>
        <w:jc w:val="center"/>
        <w:rPr>
          <w:rFonts w:ascii="Arial" w:hAnsi="Arial" w:cs="Arial"/>
          <w:b/>
          <w:sz w:val="28"/>
          <w:szCs w:val="28"/>
        </w:rPr>
      </w:pPr>
    </w:p>
    <w:p w:rsidR="008E5541" w:rsidRPr="00B470DF" w:rsidRDefault="008E5541" w:rsidP="008E5541">
      <w:pPr>
        <w:spacing w:after="0"/>
        <w:jc w:val="center"/>
        <w:rPr>
          <w:rFonts w:ascii="Arial" w:hAnsi="Arial" w:cs="Arial"/>
          <w:b/>
          <w:sz w:val="24"/>
          <w:szCs w:val="24"/>
        </w:rPr>
      </w:pPr>
      <w:r w:rsidRPr="00B470DF">
        <w:rPr>
          <w:rFonts w:ascii="Arial" w:hAnsi="Arial" w:cs="Arial"/>
          <w:b/>
          <w:sz w:val="24"/>
          <w:szCs w:val="24"/>
        </w:rPr>
        <w:t>1. Общие положения</w:t>
      </w:r>
    </w:p>
    <w:p w:rsidR="008E5541" w:rsidRPr="00B470DF" w:rsidRDefault="00B8095E" w:rsidP="00A37CCA">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1.1.</w:t>
      </w:r>
      <w:r w:rsidR="008E5541" w:rsidRPr="00B470DF">
        <w:rPr>
          <w:rFonts w:ascii="Arial" w:hAnsi="Arial" w:cs="Arial"/>
          <w:sz w:val="24"/>
          <w:szCs w:val="24"/>
        </w:rPr>
        <w:tab/>
        <w:t>Настоящее Положение устанавливает особенности:</w:t>
      </w:r>
    </w:p>
    <w:p w:rsidR="00A37CCA" w:rsidRPr="00B470DF" w:rsidRDefault="008E5541" w:rsidP="00A37CCA">
      <w:pPr>
        <w:spacing w:after="0"/>
        <w:jc w:val="both"/>
        <w:rPr>
          <w:rFonts w:ascii="Arial" w:hAnsi="Arial" w:cs="Arial"/>
          <w:sz w:val="24"/>
          <w:szCs w:val="24"/>
        </w:rPr>
      </w:pPr>
      <w:r w:rsidRPr="00B470DF">
        <w:rPr>
          <w:rFonts w:ascii="Arial" w:hAnsi="Arial" w:cs="Arial"/>
          <w:sz w:val="24"/>
          <w:szCs w:val="24"/>
        </w:rPr>
        <w:t>-</w:t>
      </w:r>
      <w:r w:rsidR="00B8095E" w:rsidRPr="00B470DF">
        <w:rPr>
          <w:rFonts w:ascii="Arial" w:hAnsi="Arial" w:cs="Arial"/>
          <w:sz w:val="24"/>
          <w:szCs w:val="24"/>
        </w:rPr>
        <w:t xml:space="preserve"> </w:t>
      </w:r>
      <w:r w:rsidRPr="00B470DF">
        <w:rPr>
          <w:rFonts w:ascii="Arial" w:hAnsi="Arial" w:cs="Arial"/>
          <w:sz w:val="24"/>
          <w:szCs w:val="24"/>
        </w:rPr>
        <w:t xml:space="preserve">предоставления в аренду и в безвозмездное пользование  имущества, включенного </w:t>
      </w:r>
      <w:r w:rsidR="006F1046" w:rsidRPr="00B470DF">
        <w:rPr>
          <w:rFonts w:ascii="Arial" w:hAnsi="Arial" w:cs="Arial"/>
          <w:sz w:val="24"/>
          <w:szCs w:val="24"/>
        </w:rPr>
        <w:t xml:space="preserve">в перечень муниципального образования  «Сосновский сельсовет» </w:t>
      </w:r>
      <w:proofErr w:type="spellStart"/>
      <w:r w:rsidR="006F1046" w:rsidRPr="00B470DF">
        <w:rPr>
          <w:rFonts w:ascii="Arial" w:hAnsi="Arial" w:cs="Arial"/>
          <w:sz w:val="24"/>
          <w:szCs w:val="24"/>
        </w:rPr>
        <w:t>Горшеченского</w:t>
      </w:r>
      <w:proofErr w:type="spellEnd"/>
      <w:r w:rsidR="006F1046" w:rsidRPr="00B470DF">
        <w:rPr>
          <w:rFonts w:ascii="Arial" w:hAnsi="Arial" w:cs="Arial"/>
          <w:sz w:val="24"/>
          <w:szCs w:val="24"/>
        </w:rPr>
        <w:t xml:space="preserve"> района</w:t>
      </w:r>
      <w:r w:rsidRPr="00B470DF">
        <w:rPr>
          <w:rFonts w:ascii="Arial" w:hAnsi="Arial" w:cs="Arial"/>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470DF">
        <w:rPr>
          <w:rFonts w:ascii="Arial" w:hAnsi="Arial" w:cs="Arial"/>
          <w:sz w:val="24"/>
          <w:szCs w:val="24"/>
        </w:rPr>
        <w:t>,</w:t>
      </w:r>
      <w:r w:rsidR="00F10410" w:rsidRPr="00B470DF">
        <w:rPr>
          <w:rFonts w:ascii="Arial" w:hAnsi="Arial" w:cs="Arial"/>
          <w:sz w:val="24"/>
          <w:szCs w:val="24"/>
        </w:rPr>
        <w:t xml:space="preserve"> </w:t>
      </w:r>
      <w:r w:rsidR="00A37CCA"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9" w:history="1">
        <w:r w:rsidR="00A37CCA" w:rsidRPr="00B470DF">
          <w:rPr>
            <w:rFonts w:ascii="Arial" w:hAnsi="Arial" w:cs="Arial"/>
            <w:sz w:val="24"/>
            <w:szCs w:val="24"/>
          </w:rPr>
          <w:t>режим</w:t>
        </w:r>
      </w:hyperlink>
      <w:r w:rsidR="00F10410" w:rsidRPr="00B470DF">
        <w:rPr>
          <w:rFonts w:ascii="Arial" w:hAnsi="Arial" w:cs="Arial"/>
          <w:sz w:val="24"/>
          <w:szCs w:val="24"/>
        </w:rPr>
        <w:t xml:space="preserve"> </w:t>
      </w:r>
      <w:r w:rsidR="00A37CCA" w:rsidRPr="00B470DF">
        <w:rPr>
          <w:rFonts w:ascii="Arial" w:hAnsi="Arial" w:cs="Arial"/>
          <w:sz w:val="24"/>
          <w:szCs w:val="24"/>
        </w:rPr>
        <w:t xml:space="preserve">«Налог на профессиональный доход», (далее </w:t>
      </w:r>
      <w:proofErr w:type="gramStart"/>
      <w:r w:rsidR="00A37CCA" w:rsidRPr="00B470DF">
        <w:rPr>
          <w:rFonts w:ascii="Arial" w:hAnsi="Arial" w:cs="Arial"/>
          <w:sz w:val="24"/>
          <w:szCs w:val="24"/>
        </w:rPr>
        <w:t>-П</w:t>
      </w:r>
      <w:proofErr w:type="gramEnd"/>
      <w:r w:rsidR="00A37CCA" w:rsidRPr="00B470DF">
        <w:rPr>
          <w:rFonts w:ascii="Arial" w:hAnsi="Arial" w:cs="Arial"/>
          <w:sz w:val="24"/>
          <w:szCs w:val="24"/>
        </w:rPr>
        <w:t>еречень);</w:t>
      </w:r>
    </w:p>
    <w:p w:rsidR="008E5541" w:rsidRPr="00B470DF" w:rsidRDefault="008E5541" w:rsidP="008E5541">
      <w:pPr>
        <w:spacing w:after="0"/>
        <w:jc w:val="both"/>
        <w:rPr>
          <w:rFonts w:ascii="Arial" w:hAnsi="Arial" w:cs="Arial"/>
          <w:sz w:val="24"/>
          <w:szCs w:val="24"/>
        </w:rPr>
      </w:pPr>
      <w:proofErr w:type="gramStart"/>
      <w:r w:rsidRPr="00B470DF">
        <w:rPr>
          <w:rFonts w:ascii="Arial" w:hAnsi="Arial" w:cs="Arial"/>
          <w:sz w:val="24"/>
          <w:szCs w:val="24"/>
        </w:rPr>
        <w:t>-</w:t>
      </w:r>
      <w:r w:rsidR="00B8095E" w:rsidRPr="00B470DF">
        <w:rPr>
          <w:rFonts w:ascii="Arial" w:hAnsi="Arial" w:cs="Arial"/>
          <w:sz w:val="24"/>
          <w:szCs w:val="24"/>
        </w:rPr>
        <w:t xml:space="preserve"> </w:t>
      </w:r>
      <w:r w:rsidRPr="00B470DF">
        <w:rPr>
          <w:rFonts w:ascii="Arial" w:hAnsi="Arial" w:cs="Arial"/>
          <w:sz w:val="24"/>
          <w:szCs w:val="24"/>
        </w:rPr>
        <w:t>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w:t>
      </w:r>
      <w:r w:rsidR="007C1824" w:rsidRPr="00B470DF">
        <w:rPr>
          <w:rFonts w:ascii="Arial" w:hAnsi="Arial" w:cs="Arial"/>
          <w:sz w:val="24"/>
          <w:szCs w:val="24"/>
        </w:rPr>
        <w:t>,</w:t>
      </w:r>
      <w:r w:rsidR="00F10410" w:rsidRPr="00B470DF">
        <w:rPr>
          <w:rFonts w:ascii="Arial" w:hAnsi="Arial" w:cs="Arial"/>
          <w:sz w:val="24"/>
          <w:szCs w:val="24"/>
        </w:rPr>
        <w:t xml:space="preserve"> </w:t>
      </w:r>
      <w:r w:rsidR="007C1824" w:rsidRPr="00B470DF">
        <w:rPr>
          <w:rFonts w:ascii="Arial" w:hAnsi="Arial" w:cs="Arial"/>
          <w:sz w:val="24"/>
          <w:szCs w:val="24"/>
        </w:rPr>
        <w:t xml:space="preserve">физических лиц, не являющимся индивидуальными предпринимателями и применяющим специальный налоговый </w:t>
      </w:r>
      <w:hyperlink r:id="rId10" w:history="1">
        <w:r w:rsidR="007C1824" w:rsidRPr="00B470DF">
          <w:rPr>
            <w:rFonts w:ascii="Arial" w:hAnsi="Arial" w:cs="Arial"/>
            <w:sz w:val="24"/>
            <w:szCs w:val="24"/>
          </w:rPr>
          <w:t>режим</w:t>
        </w:r>
      </w:hyperlink>
      <w:r w:rsidR="00F10410" w:rsidRPr="00B470DF">
        <w:rPr>
          <w:rFonts w:ascii="Arial" w:hAnsi="Arial" w:cs="Arial"/>
          <w:sz w:val="24"/>
          <w:szCs w:val="24"/>
        </w:rPr>
        <w:t xml:space="preserve"> </w:t>
      </w:r>
      <w:r w:rsidR="007C1824" w:rsidRPr="00B470DF">
        <w:rPr>
          <w:rFonts w:ascii="Arial" w:hAnsi="Arial" w:cs="Arial"/>
          <w:sz w:val="24"/>
          <w:szCs w:val="24"/>
        </w:rPr>
        <w:t>«Налог на профессиональный доход»</w:t>
      </w:r>
      <w:r w:rsidRPr="00B470DF">
        <w:rPr>
          <w:rFonts w:ascii="Arial" w:hAnsi="Arial" w:cs="Arial"/>
          <w:sz w:val="24"/>
          <w:szCs w:val="24"/>
        </w:rPr>
        <w:t>).</w:t>
      </w:r>
      <w:proofErr w:type="gramEnd"/>
    </w:p>
    <w:p w:rsidR="008E5541"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1.2.</w:t>
      </w:r>
      <w:r w:rsidR="008E5541" w:rsidRPr="00B470DF">
        <w:rPr>
          <w:rFonts w:ascii="Arial" w:hAnsi="Arial" w:cs="Arial"/>
          <w:sz w:val="24"/>
          <w:szCs w:val="24"/>
        </w:rPr>
        <w:tab/>
      </w:r>
      <w:proofErr w:type="gramStart"/>
      <w:r w:rsidR="008E5541" w:rsidRPr="00B470DF">
        <w:rPr>
          <w:rFonts w:ascii="Arial" w:hAnsi="Arial" w:cs="Arial"/>
          <w:sz w:val="24"/>
          <w:szCs w:val="24"/>
        </w:rPr>
        <w:t>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10410" w:rsidRPr="00B470DF">
        <w:rPr>
          <w:rFonts w:ascii="Arial" w:hAnsi="Arial" w:cs="Arial"/>
          <w:sz w:val="24"/>
          <w:szCs w:val="24"/>
        </w:rPr>
        <w:t xml:space="preserve"> </w:t>
      </w:r>
      <w:r w:rsidR="007C1824"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1" w:history="1">
        <w:r w:rsidR="007C1824" w:rsidRPr="00B470DF">
          <w:rPr>
            <w:rFonts w:ascii="Arial" w:hAnsi="Arial" w:cs="Arial"/>
            <w:sz w:val="24"/>
            <w:szCs w:val="24"/>
          </w:rPr>
          <w:t>режим</w:t>
        </w:r>
      </w:hyperlink>
      <w:r w:rsidR="00F10410" w:rsidRPr="00B470DF">
        <w:rPr>
          <w:rFonts w:ascii="Arial" w:hAnsi="Arial" w:cs="Arial"/>
          <w:sz w:val="24"/>
          <w:szCs w:val="24"/>
        </w:rPr>
        <w:t xml:space="preserve"> </w:t>
      </w:r>
      <w:r w:rsidR="007C1824" w:rsidRPr="00B470DF">
        <w:rPr>
          <w:rFonts w:ascii="Arial" w:hAnsi="Arial" w:cs="Arial"/>
          <w:sz w:val="24"/>
          <w:szCs w:val="24"/>
        </w:rPr>
        <w:t>«Налог на профессиональный доход»</w:t>
      </w:r>
      <w:r w:rsidR="008E5541" w:rsidRPr="00B470DF">
        <w:rPr>
          <w:rFonts w:ascii="Arial" w:hAnsi="Arial" w:cs="Arial"/>
          <w:sz w:val="24"/>
          <w:szCs w:val="24"/>
        </w:rPr>
        <w:t xml:space="preserve"> по результатам проведения аукциона или конкурса на право заключения договора аренды (далее - торги), за исключением случаев, установленныхчастями</w:t>
      </w:r>
      <w:proofErr w:type="gramEnd"/>
      <w:r w:rsidR="008E5541" w:rsidRPr="00B470DF">
        <w:rPr>
          <w:rFonts w:ascii="Arial" w:hAnsi="Arial" w:cs="Arial"/>
          <w:sz w:val="24"/>
          <w:szCs w:val="24"/>
        </w:rPr>
        <w:t xml:space="preserve"> </w:t>
      </w:r>
      <w:proofErr w:type="gramStart"/>
      <w:r w:rsidR="008E5541" w:rsidRPr="00B470DF">
        <w:rPr>
          <w:rFonts w:ascii="Arial" w:hAnsi="Arial" w:cs="Arial"/>
          <w:sz w:val="24"/>
          <w:szCs w:val="24"/>
        </w:rPr>
        <w:t xml:space="preserve">1 и 9 статьи 171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Российской Федерации, </w:t>
      </w:r>
      <w:r w:rsidR="008E5541" w:rsidRPr="00B470DF">
        <w:rPr>
          <w:rFonts w:ascii="Arial" w:hAnsi="Arial" w:cs="Arial"/>
          <w:sz w:val="24"/>
          <w:szCs w:val="24"/>
        </w:rPr>
        <w:lastRenderedPageBreak/>
        <w:t>позволяющими указанным лицам приобретать в аренду земельные участки без проведения торгов.</w:t>
      </w:r>
      <w:proofErr w:type="gramEnd"/>
    </w:p>
    <w:p w:rsidR="008E5541"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1.3. </w:t>
      </w:r>
      <w:proofErr w:type="gramStart"/>
      <w:r w:rsidR="008E5541" w:rsidRPr="00B470DF">
        <w:rPr>
          <w:rFonts w:ascii="Arial" w:hAnsi="Arial" w:cs="Arial"/>
          <w:sz w:val="24"/>
          <w:szCs w:val="24"/>
        </w:rPr>
        <w:t>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предпринимательствасведения о которых</w:t>
      </w:r>
      <w:proofErr w:type="gramEnd"/>
      <w:r w:rsidR="008E5541" w:rsidRPr="00B470DF">
        <w:rPr>
          <w:rFonts w:ascii="Arial" w:hAnsi="Arial" w:cs="Arial"/>
          <w:sz w:val="24"/>
          <w:szCs w:val="24"/>
        </w:rPr>
        <w:t xml:space="preserve"> содержатся в едином реестре организаций, образующих инфраструктуру поддержки субъектов малого и среднего предпринимательства (далее - Субъекты), в отношении которых отсутствуют основания для отказа в оказании государственной или муниципальной поддержки, предусмотренные в части 5 статьи 14 Федерального закона от 24.07.2007 № 209-ФЗ «О развитии малого и среднего предпринимательства в Российской Федерации».</w:t>
      </w:r>
    </w:p>
    <w:p w:rsidR="00054923"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         </w:t>
      </w:r>
      <w:r w:rsidR="00054923" w:rsidRPr="00B470DF">
        <w:rPr>
          <w:rFonts w:ascii="Arial" w:hAnsi="Arial" w:cs="Arial"/>
          <w:sz w:val="24"/>
          <w:szCs w:val="24"/>
        </w:rPr>
        <w:t>1.4.</w:t>
      </w:r>
      <w:r w:rsidR="00F10410" w:rsidRPr="00B470DF">
        <w:rPr>
          <w:rFonts w:ascii="Arial" w:hAnsi="Arial" w:cs="Arial"/>
          <w:sz w:val="24"/>
          <w:szCs w:val="24"/>
        </w:rPr>
        <w:t xml:space="preserve"> </w:t>
      </w:r>
      <w:proofErr w:type="gramStart"/>
      <w:r w:rsidR="00054923" w:rsidRPr="00B470DF">
        <w:rPr>
          <w:rFonts w:ascii="Arial" w:hAnsi="Arial" w:cs="Arial"/>
          <w:sz w:val="24"/>
          <w:szCs w:val="24"/>
        </w:rPr>
        <w:t>Ф</w:t>
      </w:r>
      <w:r w:rsidR="001130DE" w:rsidRPr="00B470DF">
        <w:rPr>
          <w:rFonts w:ascii="Arial" w:hAnsi="Arial" w:cs="Arial"/>
          <w:sz w:val="24"/>
          <w:szCs w:val="24"/>
        </w:rPr>
        <w:t>изические лица (лицо</w:t>
      </w:r>
      <w:r w:rsidR="00054923" w:rsidRPr="00B470DF">
        <w:rPr>
          <w:rFonts w:ascii="Arial" w:hAnsi="Arial" w:cs="Arial"/>
          <w:sz w:val="24"/>
          <w:szCs w:val="24"/>
        </w:rPr>
        <w:t xml:space="preserve">), не являющимся индивидуальными предпринимателями и применяющим специальный налоговый </w:t>
      </w:r>
      <w:hyperlink r:id="rId12" w:history="1">
        <w:r w:rsidR="00054923" w:rsidRPr="00B470DF">
          <w:rPr>
            <w:rFonts w:ascii="Arial" w:hAnsi="Arial" w:cs="Arial"/>
            <w:sz w:val="24"/>
            <w:szCs w:val="24"/>
          </w:rPr>
          <w:t>режим</w:t>
        </w:r>
      </w:hyperlink>
      <w:r w:rsidR="00F10410" w:rsidRPr="00B470DF">
        <w:rPr>
          <w:rFonts w:ascii="Arial" w:hAnsi="Arial" w:cs="Arial"/>
          <w:sz w:val="24"/>
          <w:szCs w:val="24"/>
        </w:rPr>
        <w:t xml:space="preserve"> </w:t>
      </w:r>
      <w:r w:rsidR="00054923" w:rsidRPr="00B470DF">
        <w:rPr>
          <w:rFonts w:ascii="Arial" w:hAnsi="Arial" w:cs="Arial"/>
          <w:sz w:val="24"/>
          <w:szCs w:val="24"/>
        </w:rPr>
        <w:t>«Налог на профессиональный доход».</w:t>
      </w:r>
      <w:proofErr w:type="gramEnd"/>
    </w:p>
    <w:p w:rsidR="00AD739A" w:rsidRPr="00B470DF" w:rsidRDefault="00AD739A" w:rsidP="008E5541">
      <w:pPr>
        <w:spacing w:after="0"/>
        <w:jc w:val="both"/>
        <w:rPr>
          <w:rFonts w:ascii="Arial" w:hAnsi="Arial" w:cs="Arial"/>
          <w:sz w:val="24"/>
          <w:szCs w:val="24"/>
        </w:rPr>
      </w:pPr>
    </w:p>
    <w:p w:rsidR="00B8095E" w:rsidRPr="00B470DF" w:rsidRDefault="008E5541" w:rsidP="008E5541">
      <w:pPr>
        <w:spacing w:after="0"/>
        <w:jc w:val="center"/>
        <w:rPr>
          <w:rFonts w:ascii="Arial" w:hAnsi="Arial" w:cs="Arial"/>
          <w:b/>
          <w:sz w:val="24"/>
          <w:szCs w:val="24"/>
        </w:rPr>
      </w:pPr>
      <w:r w:rsidRPr="00B470DF">
        <w:rPr>
          <w:rFonts w:ascii="Arial" w:hAnsi="Arial" w:cs="Arial"/>
          <w:b/>
          <w:sz w:val="24"/>
          <w:szCs w:val="24"/>
        </w:rPr>
        <w:t xml:space="preserve">2. Особенности предоставления имущества, включенного в Перечень </w:t>
      </w:r>
    </w:p>
    <w:p w:rsidR="008E5541" w:rsidRPr="00B470DF" w:rsidRDefault="008E5541" w:rsidP="008E5541">
      <w:pPr>
        <w:spacing w:after="0"/>
        <w:jc w:val="center"/>
        <w:rPr>
          <w:rFonts w:ascii="Arial" w:hAnsi="Arial" w:cs="Arial"/>
          <w:b/>
          <w:sz w:val="24"/>
          <w:szCs w:val="24"/>
        </w:rPr>
      </w:pPr>
      <w:r w:rsidRPr="00B470DF">
        <w:rPr>
          <w:rFonts w:ascii="Arial" w:hAnsi="Arial" w:cs="Arial"/>
          <w:b/>
          <w:sz w:val="24"/>
          <w:szCs w:val="24"/>
        </w:rPr>
        <w:t>(за исключением земельных участков)</w:t>
      </w:r>
    </w:p>
    <w:p w:rsidR="0093723B" w:rsidRPr="00B470DF" w:rsidRDefault="0093723B" w:rsidP="008E5541">
      <w:pPr>
        <w:spacing w:after="0"/>
        <w:jc w:val="center"/>
        <w:rPr>
          <w:rFonts w:ascii="Arial" w:hAnsi="Arial" w:cs="Arial"/>
          <w:b/>
          <w:sz w:val="24"/>
          <w:szCs w:val="24"/>
        </w:rPr>
      </w:pPr>
    </w:p>
    <w:p w:rsidR="008E5541"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2.1. Недвижимое имущество и движимое имущество, включенное в Перечень (далее - имущество), предоставляется в аренду:</w:t>
      </w:r>
    </w:p>
    <w:p w:rsidR="008E5541" w:rsidRPr="00B470DF" w:rsidRDefault="008E5541" w:rsidP="00AD739A">
      <w:pPr>
        <w:jc w:val="both"/>
        <w:rPr>
          <w:rFonts w:ascii="Arial" w:hAnsi="Arial" w:cs="Arial"/>
          <w:sz w:val="24"/>
          <w:szCs w:val="24"/>
        </w:rPr>
      </w:pPr>
      <w:r w:rsidRPr="00B470DF">
        <w:rPr>
          <w:rFonts w:ascii="Arial" w:hAnsi="Arial" w:cs="Arial"/>
          <w:sz w:val="24"/>
          <w:szCs w:val="24"/>
        </w:rPr>
        <w:t xml:space="preserve">а) </w:t>
      </w:r>
      <w:r w:rsidR="00B8095E" w:rsidRPr="00B470DF">
        <w:rPr>
          <w:rFonts w:ascii="Arial" w:hAnsi="Arial" w:cs="Arial"/>
          <w:sz w:val="24"/>
          <w:szCs w:val="24"/>
        </w:rPr>
        <w:t>Администрацией Сосновского сельсовета</w:t>
      </w:r>
      <w:r w:rsidR="00AD739A" w:rsidRPr="00B470DF">
        <w:rPr>
          <w:rFonts w:ascii="Arial" w:hAnsi="Arial" w:cs="Arial"/>
          <w:sz w:val="24"/>
          <w:szCs w:val="24"/>
        </w:rPr>
        <w:t xml:space="preserve"> </w:t>
      </w:r>
      <w:proofErr w:type="spellStart"/>
      <w:r w:rsidR="00AD739A" w:rsidRPr="00B470DF">
        <w:rPr>
          <w:rFonts w:ascii="Arial" w:hAnsi="Arial" w:cs="Arial"/>
          <w:sz w:val="24"/>
          <w:szCs w:val="24"/>
        </w:rPr>
        <w:t>Горш</w:t>
      </w:r>
      <w:r w:rsidR="00B8095E" w:rsidRPr="00B470DF">
        <w:rPr>
          <w:rFonts w:ascii="Arial" w:hAnsi="Arial" w:cs="Arial"/>
          <w:sz w:val="24"/>
          <w:szCs w:val="24"/>
        </w:rPr>
        <w:t>еченского</w:t>
      </w:r>
      <w:proofErr w:type="spellEnd"/>
      <w:r w:rsidR="00B8095E" w:rsidRPr="00B470DF">
        <w:rPr>
          <w:rFonts w:ascii="Arial" w:hAnsi="Arial" w:cs="Arial"/>
          <w:sz w:val="24"/>
          <w:szCs w:val="24"/>
        </w:rPr>
        <w:t xml:space="preserve"> района </w:t>
      </w:r>
      <w:r w:rsidR="00AD739A" w:rsidRPr="00B470DF">
        <w:rPr>
          <w:rFonts w:ascii="Arial" w:hAnsi="Arial" w:cs="Arial"/>
          <w:sz w:val="24"/>
          <w:szCs w:val="24"/>
        </w:rPr>
        <w:t xml:space="preserve"> </w:t>
      </w:r>
      <w:r w:rsidRPr="00B470DF">
        <w:rPr>
          <w:rFonts w:ascii="Arial" w:hAnsi="Arial" w:cs="Arial"/>
          <w:sz w:val="24"/>
          <w:szCs w:val="24"/>
        </w:rPr>
        <w:t xml:space="preserve"> (далее - уполномоченный орган) - в отношении имущества</w:t>
      </w:r>
      <w:r w:rsidR="00B8095E" w:rsidRPr="00B470DF">
        <w:rPr>
          <w:rFonts w:ascii="Arial" w:hAnsi="Arial" w:cs="Arial"/>
          <w:sz w:val="24"/>
          <w:szCs w:val="24"/>
        </w:rPr>
        <w:t xml:space="preserve"> </w:t>
      </w:r>
      <w:r w:rsidRPr="00B470DF">
        <w:rPr>
          <w:rFonts w:ascii="Arial" w:hAnsi="Arial" w:cs="Arial"/>
          <w:sz w:val="24"/>
          <w:szCs w:val="24"/>
        </w:rPr>
        <w:t xml:space="preserve"> казны </w:t>
      </w:r>
      <w:r w:rsidRPr="00B470DF">
        <w:rPr>
          <w:rFonts w:ascii="Arial" w:hAnsi="Arial" w:cs="Arial"/>
          <w:sz w:val="24"/>
          <w:szCs w:val="24"/>
        </w:rPr>
        <w:tab/>
        <w:t>муниципального</w:t>
      </w:r>
      <w:r w:rsidR="00AD739A" w:rsidRPr="00B470DF">
        <w:rPr>
          <w:rFonts w:ascii="Arial" w:hAnsi="Arial" w:cs="Arial"/>
          <w:sz w:val="24"/>
          <w:szCs w:val="24"/>
        </w:rPr>
        <w:t xml:space="preserve"> </w:t>
      </w:r>
      <w:r w:rsidR="00301326" w:rsidRPr="00B470DF">
        <w:rPr>
          <w:rFonts w:ascii="Arial" w:hAnsi="Arial" w:cs="Arial"/>
          <w:sz w:val="24"/>
          <w:szCs w:val="24"/>
        </w:rPr>
        <w:t xml:space="preserve">образования «Сосновский сельсовет»  </w:t>
      </w:r>
      <w:proofErr w:type="spellStart"/>
      <w:r w:rsidR="00301326" w:rsidRPr="00B470DF">
        <w:rPr>
          <w:rFonts w:ascii="Arial" w:hAnsi="Arial" w:cs="Arial"/>
          <w:sz w:val="24"/>
          <w:szCs w:val="24"/>
        </w:rPr>
        <w:t>Горшеченского</w:t>
      </w:r>
      <w:proofErr w:type="spellEnd"/>
      <w:r w:rsidR="007E2A8C" w:rsidRPr="00B470DF">
        <w:rPr>
          <w:rFonts w:ascii="Arial" w:hAnsi="Arial" w:cs="Arial"/>
          <w:sz w:val="24"/>
          <w:szCs w:val="24"/>
        </w:rPr>
        <w:t xml:space="preserve"> район</w:t>
      </w:r>
      <w:r w:rsidR="00301326" w:rsidRPr="00B470DF">
        <w:rPr>
          <w:rFonts w:ascii="Arial" w:hAnsi="Arial" w:cs="Arial"/>
          <w:sz w:val="24"/>
          <w:szCs w:val="24"/>
        </w:rPr>
        <w:t xml:space="preserve">а </w:t>
      </w:r>
      <w:r w:rsidR="007E2A8C" w:rsidRPr="00B470DF">
        <w:rPr>
          <w:rFonts w:ascii="Arial" w:hAnsi="Arial" w:cs="Arial"/>
          <w:sz w:val="24"/>
          <w:szCs w:val="24"/>
        </w:rPr>
        <w:t xml:space="preserve"> Курской области</w:t>
      </w:r>
      <w:r w:rsidRPr="00B470DF">
        <w:rPr>
          <w:rFonts w:ascii="Arial" w:hAnsi="Arial" w:cs="Arial"/>
          <w:sz w:val="24"/>
          <w:szCs w:val="24"/>
        </w:rPr>
        <w:t>;</w:t>
      </w:r>
    </w:p>
    <w:p w:rsidR="008E5541"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б) </w:t>
      </w:r>
      <w:r w:rsidR="008E5541" w:rsidRPr="00B470DF">
        <w:rPr>
          <w:rFonts w:ascii="Arial" w:hAnsi="Arial" w:cs="Arial"/>
          <w:sz w:val="24"/>
          <w:szCs w:val="24"/>
        </w:rPr>
        <w:t>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rsidR="008E5541" w:rsidRPr="00B470DF" w:rsidRDefault="008E5541" w:rsidP="00B8095E">
      <w:pPr>
        <w:spacing w:after="0"/>
        <w:jc w:val="both"/>
        <w:rPr>
          <w:rFonts w:ascii="Arial" w:hAnsi="Arial" w:cs="Arial"/>
          <w:sz w:val="24"/>
          <w:szCs w:val="24"/>
        </w:rPr>
      </w:pPr>
      <w:r w:rsidRPr="00B470DF">
        <w:rPr>
          <w:rFonts w:ascii="Arial" w:hAnsi="Arial" w:cs="Arial"/>
          <w:sz w:val="24"/>
          <w:szCs w:val="24"/>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правообладатель либо привлеченная указанными лицами специализированная организация (далее - специализированная организация).</w:t>
      </w:r>
    </w:p>
    <w:p w:rsidR="008E5541"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2.2. </w:t>
      </w:r>
      <w:r w:rsidRPr="00B470DF">
        <w:rPr>
          <w:rFonts w:ascii="Arial" w:hAnsi="Arial" w:cs="Arial"/>
          <w:sz w:val="24"/>
          <w:szCs w:val="24"/>
        </w:rPr>
        <w:t xml:space="preserve"> </w:t>
      </w:r>
      <w:r w:rsidR="008E5541" w:rsidRPr="00B470DF">
        <w:rPr>
          <w:rFonts w:ascii="Arial" w:hAnsi="Arial" w:cs="Arial"/>
          <w:sz w:val="24"/>
          <w:szCs w:val="24"/>
        </w:rPr>
        <w:t>Предоставление в аренду имущества осуществляется:</w:t>
      </w:r>
    </w:p>
    <w:p w:rsidR="008E5541"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2.2.1.</w:t>
      </w:r>
      <w:r w:rsidR="008E5541" w:rsidRPr="00B470DF">
        <w:rPr>
          <w:rFonts w:ascii="Arial" w:hAnsi="Arial" w:cs="Arial"/>
          <w:sz w:val="24"/>
          <w:szCs w:val="24"/>
        </w:rPr>
        <w:tab/>
      </w:r>
      <w:proofErr w:type="gramStart"/>
      <w:r w:rsidR="008E5541" w:rsidRPr="00B470DF">
        <w:rPr>
          <w:rFonts w:ascii="Arial" w:hAnsi="Arial" w:cs="Arial"/>
          <w:sz w:val="24"/>
          <w:szCs w:val="24"/>
        </w:rPr>
        <w:t xml:space="preserve">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года № 67 «О порядке проведения </w:t>
      </w:r>
      <w:r w:rsidR="008E5541" w:rsidRPr="00B470DF">
        <w:rPr>
          <w:rFonts w:ascii="Arial" w:hAnsi="Arial" w:cs="Arial"/>
          <w:sz w:val="24"/>
          <w:szCs w:val="24"/>
        </w:rPr>
        <w:lastRenderedPageBreak/>
        <w:t>конкурсов или аукционов на право заключениядоговоров</w:t>
      </w:r>
      <w:proofErr w:type="gramEnd"/>
      <w:r w:rsidR="008E5541" w:rsidRPr="00B470DF">
        <w:rPr>
          <w:rFonts w:ascii="Arial" w:hAnsi="Arial" w:cs="Arial"/>
          <w:sz w:val="24"/>
          <w:szCs w:val="24"/>
        </w:rPr>
        <w:t xml:space="preserve"> </w:t>
      </w:r>
      <w:proofErr w:type="gramStart"/>
      <w:r w:rsidR="008E5541" w:rsidRPr="00B470DF">
        <w:rPr>
          <w:rFonts w:ascii="Arial" w:hAnsi="Arial" w:cs="Arial"/>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w:t>
      </w:r>
      <w:r w:rsidR="00301326" w:rsidRPr="00B470DF">
        <w:rPr>
          <w:rFonts w:ascii="Arial" w:hAnsi="Arial" w:cs="Arial"/>
          <w:sz w:val="24"/>
          <w:szCs w:val="24"/>
        </w:rPr>
        <w:t>ии имущества в аренду на торгах</w:t>
      </w:r>
      <w:r w:rsidR="008E5541" w:rsidRPr="00B470DF">
        <w:rPr>
          <w:rFonts w:ascii="Arial" w:hAnsi="Arial" w:cs="Arial"/>
          <w:sz w:val="24"/>
          <w:szCs w:val="24"/>
        </w:rPr>
        <w:t>;</w:t>
      </w:r>
      <w:proofErr w:type="gramEnd"/>
    </w:p>
    <w:p w:rsidR="008E5541" w:rsidRPr="00B470DF" w:rsidRDefault="00B8095E"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2.2.2.</w:t>
      </w:r>
      <w:r w:rsidR="00F10410" w:rsidRPr="00B470DF">
        <w:rPr>
          <w:rFonts w:ascii="Arial" w:hAnsi="Arial" w:cs="Arial"/>
          <w:sz w:val="24"/>
          <w:szCs w:val="24"/>
        </w:rPr>
        <w:t xml:space="preserve"> </w:t>
      </w:r>
      <w:proofErr w:type="gramStart"/>
      <w:r w:rsidR="008E5541" w:rsidRPr="00B470DF">
        <w:rPr>
          <w:rFonts w:ascii="Arial" w:hAnsi="Arial" w:cs="Arial"/>
          <w:sz w:val="24"/>
          <w:szCs w:val="24"/>
        </w:rPr>
        <w:t>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roofErr w:type="gramEnd"/>
    </w:p>
    <w:p w:rsidR="008E5541" w:rsidRPr="00B470DF" w:rsidRDefault="008E5541" w:rsidP="008E5541">
      <w:pPr>
        <w:spacing w:after="0"/>
        <w:jc w:val="both"/>
        <w:rPr>
          <w:rFonts w:ascii="Arial" w:hAnsi="Arial" w:cs="Arial"/>
          <w:sz w:val="24"/>
          <w:szCs w:val="24"/>
        </w:rPr>
      </w:pPr>
      <w:proofErr w:type="gramStart"/>
      <w:r w:rsidRPr="00B470DF">
        <w:rPr>
          <w:rFonts w:ascii="Arial" w:hAnsi="Arial" w:cs="Arial"/>
          <w:sz w:val="24"/>
          <w:szCs w:val="24"/>
        </w:rPr>
        <w:t>а)</w:t>
      </w:r>
      <w:r w:rsidR="00B8095E" w:rsidRPr="00B470DF">
        <w:rPr>
          <w:rFonts w:ascii="Arial" w:hAnsi="Arial" w:cs="Arial"/>
          <w:sz w:val="24"/>
          <w:szCs w:val="24"/>
        </w:rPr>
        <w:t xml:space="preserve"> </w:t>
      </w:r>
      <w:r w:rsidRPr="00B470DF">
        <w:rPr>
          <w:rFonts w:ascii="Arial" w:hAnsi="Arial" w:cs="Arial"/>
          <w:sz w:val="24"/>
          <w:szCs w:val="24"/>
        </w:rPr>
        <w:t>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Законао защите конкуренции на основании программы (подпрограммы) субъекта Российской Федерации, муниципальной программами (подпрограммы), содержащей мероприятия, направленные на развитие малого и среднего предпринимательства)</w:t>
      </w:r>
      <w:r w:rsidR="00AD739A" w:rsidRPr="00B470DF">
        <w:rPr>
          <w:rFonts w:ascii="Arial" w:hAnsi="Arial" w:cs="Arial"/>
          <w:sz w:val="24"/>
          <w:szCs w:val="24"/>
        </w:rPr>
        <w:t xml:space="preserve"> физическим лицам (лицу), не являющимся индивидуальными предпринимателями и применяющим специальный налоговый </w:t>
      </w:r>
      <w:hyperlink r:id="rId13" w:history="1">
        <w:r w:rsidR="00AD739A" w:rsidRPr="00B470DF">
          <w:rPr>
            <w:rFonts w:ascii="Arial" w:hAnsi="Arial" w:cs="Arial"/>
            <w:sz w:val="24"/>
            <w:szCs w:val="24"/>
          </w:rPr>
          <w:t>режим</w:t>
        </w:r>
      </w:hyperlink>
      <w:r w:rsidR="00AD739A" w:rsidRPr="00B470DF">
        <w:rPr>
          <w:rFonts w:ascii="Arial" w:hAnsi="Arial" w:cs="Arial"/>
          <w:sz w:val="24"/>
          <w:szCs w:val="24"/>
        </w:rPr>
        <w:t xml:space="preserve"> «Налог на</w:t>
      </w:r>
      <w:proofErr w:type="gramEnd"/>
      <w:r w:rsidR="00AD739A" w:rsidRPr="00B470DF">
        <w:rPr>
          <w:rFonts w:ascii="Arial" w:hAnsi="Arial" w:cs="Arial"/>
          <w:sz w:val="24"/>
          <w:szCs w:val="24"/>
        </w:rPr>
        <w:t xml:space="preserve"> профессиональный доход»</w:t>
      </w:r>
      <w:r w:rsidRPr="00B470DF">
        <w:rPr>
          <w:rFonts w:ascii="Arial" w:hAnsi="Arial" w:cs="Arial"/>
          <w:sz w:val="24"/>
          <w:szCs w:val="24"/>
        </w:rPr>
        <w:t>;</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б) в порядке предоставления государственной преференции с предварительного согласия антимонопольного органа в соответствии с</w:t>
      </w:r>
      <w:r w:rsidR="00AD739A" w:rsidRPr="00B470DF">
        <w:rPr>
          <w:rFonts w:ascii="Arial" w:hAnsi="Arial" w:cs="Arial"/>
          <w:sz w:val="24"/>
          <w:szCs w:val="24"/>
        </w:rPr>
        <w:t xml:space="preserve"> </w:t>
      </w:r>
      <w:r w:rsidRPr="00B470DF">
        <w:rPr>
          <w:rFonts w:ascii="Arial" w:hAnsi="Arial" w:cs="Arial"/>
          <w:sz w:val="24"/>
          <w:szCs w:val="24"/>
        </w:rPr>
        <w:t xml:space="preserve">пунктом 13 части 1 статьи 19 указанного Федерального закона в случаях, неуказанных в подпункте «а» настоящего пункта. В этом случае уполномоченный орган готовит и направляет </w:t>
      </w:r>
      <w:proofErr w:type="gramStart"/>
      <w:r w:rsidRPr="00B470DF">
        <w:rPr>
          <w:rFonts w:ascii="Arial" w:hAnsi="Arial" w:cs="Arial"/>
          <w:sz w:val="24"/>
          <w:szCs w:val="24"/>
        </w:rPr>
        <w:t>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w:t>
      </w:r>
      <w:proofErr w:type="gramEnd"/>
      <w:r w:rsidRPr="00B470DF">
        <w:rPr>
          <w:rFonts w:ascii="Arial" w:hAnsi="Arial" w:cs="Arial"/>
          <w:sz w:val="24"/>
          <w:szCs w:val="24"/>
        </w:rPr>
        <w:t xml:space="preserve"> 20 Закона о защите конкуренции.</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2.3.</w:t>
      </w:r>
      <w:r w:rsidR="00F10410" w:rsidRPr="00B470DF">
        <w:rPr>
          <w:rFonts w:ascii="Arial" w:hAnsi="Arial" w:cs="Arial"/>
          <w:sz w:val="24"/>
          <w:szCs w:val="24"/>
        </w:rPr>
        <w:t xml:space="preserve"> </w:t>
      </w:r>
      <w:r w:rsidR="008E5541" w:rsidRPr="00B470DF">
        <w:rPr>
          <w:rFonts w:ascii="Arial" w:hAnsi="Arial" w:cs="Arial"/>
          <w:sz w:val="24"/>
          <w:szCs w:val="24"/>
        </w:rPr>
        <w:t xml:space="preserve">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008E5541" w:rsidRPr="00B470DF">
        <w:rPr>
          <w:rFonts w:ascii="Arial" w:hAnsi="Arial" w:cs="Arial"/>
          <w:sz w:val="24"/>
          <w:szCs w:val="24"/>
        </w:rPr>
        <w:t>с даты включения</w:t>
      </w:r>
      <w:proofErr w:type="gramEnd"/>
      <w:r w:rsidR="008E5541" w:rsidRPr="00B470DF">
        <w:rPr>
          <w:rFonts w:ascii="Arial" w:hAnsi="Arial" w:cs="Arial"/>
          <w:sz w:val="24"/>
          <w:szCs w:val="24"/>
        </w:rPr>
        <w:t xml:space="preserve"> имущества в Перечень, либов срок не позднее шести месяцев с даты поступления заявления (предложения)</w:t>
      </w:r>
      <w:r w:rsidRPr="00B470DF">
        <w:rPr>
          <w:rFonts w:ascii="Arial" w:hAnsi="Arial" w:cs="Arial"/>
          <w:sz w:val="24"/>
          <w:szCs w:val="24"/>
        </w:rPr>
        <w:t xml:space="preserve"> </w:t>
      </w:r>
      <w:r w:rsidR="008E5541" w:rsidRPr="00B470DF">
        <w:rPr>
          <w:rFonts w:ascii="Arial" w:hAnsi="Arial" w:cs="Arial"/>
          <w:sz w:val="24"/>
          <w:szCs w:val="24"/>
        </w:rPr>
        <w:t>Субъекта о предоставлении имущества в аренду на торгах.</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2.4.</w:t>
      </w:r>
      <w:r w:rsidR="00F10410" w:rsidRPr="00B470DF">
        <w:rPr>
          <w:rFonts w:ascii="Arial" w:hAnsi="Arial" w:cs="Arial"/>
          <w:sz w:val="24"/>
          <w:szCs w:val="24"/>
        </w:rPr>
        <w:t xml:space="preserve"> </w:t>
      </w:r>
      <w:r w:rsidR="008E5541" w:rsidRPr="00B470DF">
        <w:rPr>
          <w:rFonts w:ascii="Arial" w:hAnsi="Arial" w:cs="Arial"/>
          <w:sz w:val="24"/>
          <w:szCs w:val="24"/>
        </w:rPr>
        <w:t>Основанием для заключения договора аренды имущества,</w:t>
      </w:r>
      <w:r w:rsidR="00AD739A" w:rsidRPr="00B470DF">
        <w:rPr>
          <w:rFonts w:ascii="Arial" w:hAnsi="Arial" w:cs="Arial"/>
          <w:sz w:val="24"/>
          <w:szCs w:val="24"/>
        </w:rPr>
        <w:t xml:space="preserve"> </w:t>
      </w:r>
      <w:r w:rsidR="008E5541" w:rsidRPr="00B470DF">
        <w:rPr>
          <w:rFonts w:ascii="Arial" w:hAnsi="Arial" w:cs="Arial"/>
          <w:sz w:val="24"/>
          <w:szCs w:val="24"/>
        </w:rPr>
        <w:t>включенного в Перечень, без проведения торгов является</w:t>
      </w:r>
      <w:r w:rsidR="00AD739A" w:rsidRPr="00B470DF">
        <w:rPr>
          <w:rFonts w:ascii="Arial" w:hAnsi="Arial" w:cs="Arial"/>
          <w:sz w:val="24"/>
          <w:szCs w:val="24"/>
        </w:rPr>
        <w:t xml:space="preserve"> постановление </w:t>
      </w:r>
      <w:r w:rsidR="008E5541" w:rsidRPr="00B470DF">
        <w:rPr>
          <w:rFonts w:ascii="Arial" w:hAnsi="Arial" w:cs="Arial"/>
          <w:sz w:val="24"/>
          <w:szCs w:val="24"/>
        </w:rPr>
        <w:t>Ад</w:t>
      </w:r>
      <w:r w:rsidR="001130DE" w:rsidRPr="00B470DF">
        <w:rPr>
          <w:rFonts w:ascii="Arial" w:hAnsi="Arial" w:cs="Arial"/>
          <w:sz w:val="24"/>
          <w:szCs w:val="24"/>
        </w:rPr>
        <w:t>министрации</w:t>
      </w:r>
      <w:r w:rsidRPr="00B470DF">
        <w:rPr>
          <w:rFonts w:ascii="Arial" w:hAnsi="Arial" w:cs="Arial"/>
          <w:sz w:val="24"/>
          <w:szCs w:val="24"/>
        </w:rPr>
        <w:t xml:space="preserve"> Сосновского сельсовета</w:t>
      </w:r>
      <w:r w:rsidR="001130DE" w:rsidRPr="00B470DF">
        <w:rPr>
          <w:rFonts w:ascii="Arial" w:hAnsi="Arial" w:cs="Arial"/>
          <w:sz w:val="24"/>
          <w:szCs w:val="24"/>
        </w:rPr>
        <w:t xml:space="preserve"> </w:t>
      </w:r>
      <w:proofErr w:type="spellStart"/>
      <w:r w:rsidR="00AD739A" w:rsidRPr="00B470DF">
        <w:rPr>
          <w:rFonts w:ascii="Arial" w:hAnsi="Arial" w:cs="Arial"/>
          <w:sz w:val="24"/>
          <w:szCs w:val="24"/>
        </w:rPr>
        <w:t>Горшеченского</w:t>
      </w:r>
      <w:proofErr w:type="spellEnd"/>
      <w:r w:rsidR="001130DE" w:rsidRPr="00B470DF">
        <w:rPr>
          <w:rFonts w:ascii="Arial" w:hAnsi="Arial" w:cs="Arial"/>
          <w:sz w:val="24"/>
          <w:szCs w:val="24"/>
        </w:rPr>
        <w:t xml:space="preserve"> района</w:t>
      </w:r>
      <w:r w:rsidR="008E5541" w:rsidRPr="00B470DF">
        <w:rPr>
          <w:rFonts w:ascii="Arial" w:hAnsi="Arial" w:cs="Arial"/>
          <w:sz w:val="24"/>
          <w:szCs w:val="24"/>
        </w:rPr>
        <w:t>, принятое по результатам рассмотрения заявления, поданного в соответствии с подпунктом 2.2.2 настоящего Порядка.</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2.5.</w:t>
      </w:r>
      <w:r w:rsidR="00F10410" w:rsidRPr="00B470DF">
        <w:rPr>
          <w:rFonts w:ascii="Arial" w:hAnsi="Arial" w:cs="Arial"/>
          <w:sz w:val="24"/>
          <w:szCs w:val="24"/>
        </w:rPr>
        <w:t xml:space="preserve"> </w:t>
      </w:r>
      <w:r w:rsidR="008E5541" w:rsidRPr="00B470DF">
        <w:rPr>
          <w:rFonts w:ascii="Arial" w:hAnsi="Arial" w:cs="Arial"/>
          <w:sz w:val="24"/>
          <w:szCs w:val="24"/>
        </w:rPr>
        <w:t>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lastRenderedPageBreak/>
        <w:t xml:space="preserve">          </w:t>
      </w:r>
      <w:r w:rsidR="008E5541" w:rsidRPr="00B470DF">
        <w:rPr>
          <w:rFonts w:ascii="Arial" w:hAnsi="Arial" w:cs="Arial"/>
          <w:sz w:val="24"/>
          <w:szCs w:val="24"/>
        </w:rPr>
        <w:t>2.6.</w:t>
      </w:r>
      <w:r w:rsidR="00F10410" w:rsidRPr="00B470DF">
        <w:rPr>
          <w:rFonts w:ascii="Arial" w:hAnsi="Arial" w:cs="Arial"/>
          <w:sz w:val="24"/>
          <w:szCs w:val="24"/>
        </w:rPr>
        <w:t xml:space="preserve"> </w:t>
      </w:r>
      <w:r w:rsidR="008E5541" w:rsidRPr="00B470DF">
        <w:rPr>
          <w:rFonts w:ascii="Arial" w:hAnsi="Arial" w:cs="Arial"/>
          <w:sz w:val="24"/>
          <w:szCs w:val="24"/>
        </w:rPr>
        <w:t>Поступившее заявление о предоставлении имущества без проведения торгов регистрируется в порядке, установленном для входящей корреспонденции,  либо в специальном журнале, если указанный порядок непредусматривает проставление времени поступления документа.</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Заявление с прилагаемыми документами рассматривается в течение пяти рабочих дней на соответствие требованиям к его оформлению, установленным (наименование и реквизиты нормативного правового акта, регулирующего предоставление муниципальной преференции путем передачи в аренду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F10410" w:rsidRPr="00B470DF">
        <w:rPr>
          <w:rFonts w:ascii="Arial" w:hAnsi="Arial" w:cs="Arial"/>
          <w:sz w:val="24"/>
          <w:szCs w:val="24"/>
        </w:rPr>
        <w:t xml:space="preserve">2.7. </w:t>
      </w:r>
      <w:r w:rsidR="008E5541" w:rsidRPr="00B470DF">
        <w:rPr>
          <w:rFonts w:ascii="Arial" w:hAnsi="Arial" w:cs="Arial"/>
          <w:sz w:val="24"/>
          <w:szCs w:val="24"/>
        </w:rPr>
        <w:t>Поданное Субъектом заявление подлежит рассмотрению в течение</w:t>
      </w:r>
      <w:r w:rsidRPr="00B470DF">
        <w:rPr>
          <w:rFonts w:ascii="Arial" w:hAnsi="Arial" w:cs="Arial"/>
          <w:sz w:val="24"/>
          <w:szCs w:val="24"/>
        </w:rPr>
        <w:t xml:space="preserve"> </w:t>
      </w:r>
      <w:r w:rsidR="008E5541" w:rsidRPr="00B470DF">
        <w:rPr>
          <w:rFonts w:ascii="Arial" w:hAnsi="Arial" w:cs="Arial"/>
          <w:sz w:val="24"/>
          <w:szCs w:val="24"/>
        </w:rPr>
        <w:t>60 календарных дней, а при наличии отчета об оценке имущества, актуальногов течение месяца, следующего за днем подачи заявления, данный срок</w:t>
      </w:r>
      <w:r w:rsidRPr="00B470DF">
        <w:rPr>
          <w:rFonts w:ascii="Arial" w:hAnsi="Arial" w:cs="Arial"/>
          <w:sz w:val="24"/>
          <w:szCs w:val="24"/>
        </w:rPr>
        <w:t xml:space="preserve"> </w:t>
      </w:r>
      <w:r w:rsidR="008E5541" w:rsidRPr="00B470DF">
        <w:rPr>
          <w:rFonts w:ascii="Arial" w:hAnsi="Arial" w:cs="Arial"/>
          <w:sz w:val="24"/>
          <w:szCs w:val="24"/>
        </w:rPr>
        <w:t>сокращается до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2.8.</w:t>
      </w:r>
      <w:r w:rsidR="008E5541" w:rsidRPr="00B470DF">
        <w:rPr>
          <w:rFonts w:ascii="Arial" w:hAnsi="Arial" w:cs="Arial"/>
          <w:sz w:val="24"/>
          <w:szCs w:val="24"/>
        </w:rPr>
        <w:tab/>
        <w:t>Основаниями для отказа в предоставлении муниципального имущества в аренду без проведения торгов являются:</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w:t>
      </w:r>
      <w:r w:rsidR="00301326" w:rsidRPr="00B470DF">
        <w:rPr>
          <w:rFonts w:ascii="Arial" w:hAnsi="Arial" w:cs="Arial"/>
          <w:sz w:val="24"/>
          <w:szCs w:val="24"/>
        </w:rPr>
        <w:t xml:space="preserve"> </w:t>
      </w:r>
      <w:r w:rsidRPr="00B470DF">
        <w:rPr>
          <w:rFonts w:ascii="Arial" w:hAnsi="Arial" w:cs="Arial"/>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676E51" w:rsidRPr="00B470DF" w:rsidRDefault="00676E51" w:rsidP="00301326">
      <w:pPr>
        <w:spacing w:after="0" w:line="240" w:lineRule="auto"/>
        <w:rPr>
          <w:rFonts w:ascii="Arial" w:eastAsia="Times New Roman" w:hAnsi="Arial" w:cs="Arial"/>
          <w:sz w:val="24"/>
          <w:szCs w:val="24"/>
          <w:lang w:eastAsia="ru-RU"/>
        </w:rPr>
      </w:pPr>
      <w:r w:rsidRPr="00B470DF">
        <w:rPr>
          <w:rFonts w:ascii="Arial" w:hAnsi="Arial" w:cs="Arial"/>
          <w:sz w:val="24"/>
          <w:szCs w:val="24"/>
        </w:rPr>
        <w:t>-</w:t>
      </w:r>
      <w:r w:rsidR="00301326" w:rsidRPr="00B470DF">
        <w:rPr>
          <w:rFonts w:ascii="Arial" w:hAnsi="Arial" w:cs="Arial"/>
          <w:sz w:val="24"/>
          <w:szCs w:val="24"/>
        </w:rPr>
        <w:t xml:space="preserve">  </w:t>
      </w:r>
      <w:r w:rsidRPr="00B470DF">
        <w:rPr>
          <w:rFonts w:ascii="Arial" w:hAnsi="Arial" w:cs="Arial"/>
          <w:sz w:val="24"/>
          <w:szCs w:val="24"/>
        </w:rPr>
        <w:t xml:space="preserve">заявитель не является  физическим лицом, не являющимся индивидуальными предпринимателями и применяющим специальный налоговый </w:t>
      </w:r>
      <w:hyperlink r:id="rId14" w:history="1">
        <w:r w:rsidRPr="00B470DF">
          <w:rPr>
            <w:rFonts w:ascii="Arial" w:hAnsi="Arial" w:cs="Arial"/>
            <w:sz w:val="24"/>
            <w:szCs w:val="24"/>
          </w:rPr>
          <w:t>режим</w:t>
        </w:r>
      </w:hyperlink>
      <w:r w:rsidR="00F10410" w:rsidRPr="00B470DF">
        <w:rPr>
          <w:rFonts w:ascii="Arial" w:hAnsi="Arial" w:cs="Arial"/>
          <w:sz w:val="24"/>
          <w:szCs w:val="24"/>
        </w:rPr>
        <w:t xml:space="preserve"> </w:t>
      </w:r>
      <w:r w:rsidRPr="00B470DF">
        <w:rPr>
          <w:rFonts w:ascii="Arial" w:hAnsi="Arial" w:cs="Arial"/>
          <w:sz w:val="24"/>
          <w:szCs w:val="24"/>
        </w:rPr>
        <w:t>«Налог на профессиональный доход»;</w:t>
      </w:r>
    </w:p>
    <w:p w:rsidR="008E5541" w:rsidRPr="00B470DF" w:rsidRDefault="00301326" w:rsidP="00301326">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заявителю не может быть предоставлена государственная или муниципальная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заявителю должно быть отказано в получении мер государственной или муниципальной поддержки в соответствии с частью 5 статьи 14 Федерального закона от 24.07.2007 № 209-ФЗ «О развитии малого и среднего предпринимательства в Российской Федерации».</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Отказ, содержащий основания для его подготовки, направляется Субъекту в течение срока, указанного в пункте 2.7 настоящего Порядка.</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lastRenderedPageBreak/>
        <w:t xml:space="preserve">        </w:t>
      </w:r>
      <w:r w:rsidR="008E5541" w:rsidRPr="00B470DF">
        <w:rPr>
          <w:rFonts w:ascii="Arial" w:hAnsi="Arial" w:cs="Arial"/>
          <w:sz w:val="24"/>
          <w:szCs w:val="24"/>
        </w:rPr>
        <w:t>2.9.</w:t>
      </w:r>
      <w:r w:rsidR="008E5541" w:rsidRPr="00B470DF">
        <w:rPr>
          <w:rFonts w:ascii="Arial" w:hAnsi="Arial" w:cs="Arial"/>
          <w:sz w:val="24"/>
          <w:szCs w:val="24"/>
        </w:rPr>
        <w:tab/>
      </w:r>
      <w:r w:rsidRPr="00B470DF">
        <w:rPr>
          <w:rFonts w:ascii="Arial" w:hAnsi="Arial" w:cs="Arial"/>
          <w:sz w:val="24"/>
          <w:szCs w:val="24"/>
        </w:rPr>
        <w:t xml:space="preserve">   </w:t>
      </w:r>
      <w:r w:rsidR="008E5541" w:rsidRPr="00B470DF">
        <w:rPr>
          <w:rFonts w:ascii="Arial" w:hAnsi="Arial" w:cs="Arial"/>
          <w:sz w:val="24"/>
          <w:szCs w:val="24"/>
        </w:rPr>
        <w:t xml:space="preserve">В проект договора аренды недвижимого </w:t>
      </w:r>
      <w:proofErr w:type="gramStart"/>
      <w:r w:rsidR="008E5541" w:rsidRPr="00B470DF">
        <w:rPr>
          <w:rFonts w:ascii="Arial" w:hAnsi="Arial" w:cs="Arial"/>
          <w:sz w:val="24"/>
          <w:szCs w:val="24"/>
        </w:rPr>
        <w:t>имущества</w:t>
      </w:r>
      <w:proofErr w:type="gramEnd"/>
      <w:r w:rsidR="008E5541" w:rsidRPr="00B470DF">
        <w:rPr>
          <w:rFonts w:ascii="Arial" w:hAnsi="Arial" w:cs="Arial"/>
          <w:sz w:val="24"/>
          <w:szCs w:val="24"/>
        </w:rPr>
        <w:t xml:space="preserve"> в том числе включаются следующие условия с указанием на то, что они признаются сторонами существенными условиями договора:</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2.9.1. Об обязанности арендатора по использованию объекта недвижимости в соответствии с целевым назначением</w:t>
      </w:r>
      <w:proofErr w:type="gramStart"/>
      <w:r w:rsidR="008E5541" w:rsidRPr="00B470DF">
        <w:rPr>
          <w:rFonts w:ascii="Arial" w:hAnsi="Arial" w:cs="Arial"/>
          <w:sz w:val="24"/>
          <w:szCs w:val="24"/>
        </w:rPr>
        <w:t xml:space="preserve"> ,</w:t>
      </w:r>
      <w:proofErr w:type="gramEnd"/>
      <w:r w:rsidR="008E5541" w:rsidRPr="00B470DF">
        <w:rPr>
          <w:rFonts w:ascii="Arial" w:hAnsi="Arial" w:cs="Arial"/>
          <w:sz w:val="24"/>
          <w:szCs w:val="24"/>
        </w:rPr>
        <w:t xml:space="preserve"> предусмотренным договором;</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2.9.2. </w:t>
      </w:r>
      <w:r w:rsidR="008E5541" w:rsidRPr="00B470DF">
        <w:rPr>
          <w:rFonts w:ascii="Arial" w:hAnsi="Arial" w:cs="Arial"/>
          <w:sz w:val="24"/>
          <w:szCs w:val="24"/>
        </w:rPr>
        <w:t>Об обязанности арендатора по проведению за свой счет текущего ремонта арендуемого объекта недвижимости;</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2.9.3. </w:t>
      </w:r>
      <w:r w:rsidR="008E5541" w:rsidRPr="00B470DF">
        <w:rPr>
          <w:rFonts w:ascii="Arial" w:hAnsi="Arial" w:cs="Arial"/>
          <w:sz w:val="24"/>
          <w:szCs w:val="24"/>
        </w:rPr>
        <w:t>Об обязанности арендатора по содержанию объекта недвижимости в надлежащем состоянии (техническом, санитарном, противопожарном);</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2.9.4. </w:t>
      </w:r>
      <w:r w:rsidR="008E5541" w:rsidRPr="00B470DF">
        <w:rPr>
          <w:rFonts w:ascii="Arial" w:hAnsi="Arial" w:cs="Arial"/>
          <w:sz w:val="24"/>
          <w:szCs w:val="24"/>
        </w:rPr>
        <w:t>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008E5541" w:rsidRPr="00B470DF">
        <w:rPr>
          <w:rFonts w:ascii="Arial" w:hAnsi="Arial" w:cs="Arial"/>
          <w:sz w:val="24"/>
          <w:szCs w:val="24"/>
        </w:rPr>
        <w:t>,</w:t>
      </w:r>
      <w:proofErr w:type="gramEnd"/>
      <w:r w:rsidR="008E5541" w:rsidRPr="00B470DF">
        <w:rPr>
          <w:rFonts w:ascii="Arial" w:hAnsi="Arial" w:cs="Arial"/>
          <w:sz w:val="24"/>
          <w:szCs w:val="24"/>
        </w:rPr>
        <w:t xml:space="preserve"> если правообладателем является бизнес-инкубатор, срок договора аренды не может превышать 3 лет;</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2.9.5. </w:t>
      </w:r>
      <w:r w:rsidR="008E5541" w:rsidRPr="00B470DF">
        <w:rPr>
          <w:rFonts w:ascii="Arial" w:hAnsi="Arial" w:cs="Arial"/>
          <w:sz w:val="24"/>
          <w:szCs w:val="24"/>
        </w:rPr>
        <w:t>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2.9.6. </w:t>
      </w:r>
      <w:r w:rsidR="008E5541" w:rsidRPr="00B470DF">
        <w:rPr>
          <w:rFonts w:ascii="Arial" w:hAnsi="Arial" w:cs="Arial"/>
          <w:sz w:val="24"/>
          <w:szCs w:val="24"/>
        </w:rPr>
        <w:t>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2.9.7. </w:t>
      </w:r>
      <w:proofErr w:type="gramStart"/>
      <w:r w:rsidR="008E5541" w:rsidRPr="00B470DF">
        <w:rPr>
          <w:rFonts w:ascii="Arial" w:hAnsi="Arial" w:cs="Arial"/>
          <w:sz w:val="24"/>
          <w:szCs w:val="24"/>
        </w:rPr>
        <w:t>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w:t>
      </w:r>
      <w:proofErr w:type="gramEnd"/>
      <w:r w:rsidR="008E5541" w:rsidRPr="00B470DF">
        <w:rPr>
          <w:rFonts w:ascii="Arial" w:hAnsi="Arial" w:cs="Arial"/>
          <w:sz w:val="24"/>
          <w:szCs w:val="24"/>
        </w:rPr>
        <w:t xml:space="preserve"> малого и среднего предпринимательства,</w:t>
      </w:r>
      <w:r w:rsidR="00F10410" w:rsidRPr="00B470DF">
        <w:rPr>
          <w:rFonts w:ascii="Arial" w:hAnsi="Arial" w:cs="Arial"/>
          <w:sz w:val="24"/>
          <w:szCs w:val="24"/>
        </w:rPr>
        <w:t xml:space="preserve"> </w:t>
      </w:r>
      <w:r w:rsidR="00676E51"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5" w:history="1">
        <w:r w:rsidR="00676E51" w:rsidRPr="00B470DF">
          <w:rPr>
            <w:rFonts w:ascii="Arial" w:hAnsi="Arial" w:cs="Arial"/>
            <w:sz w:val="24"/>
            <w:szCs w:val="24"/>
          </w:rPr>
          <w:t>режим</w:t>
        </w:r>
      </w:hyperlink>
      <w:r w:rsidRPr="00B470DF">
        <w:rPr>
          <w:rFonts w:ascii="Arial" w:hAnsi="Arial" w:cs="Arial"/>
          <w:sz w:val="24"/>
          <w:szCs w:val="24"/>
        </w:rPr>
        <w:t xml:space="preserve"> </w:t>
      </w:r>
      <w:r w:rsidR="00676E51" w:rsidRPr="00B470DF">
        <w:rPr>
          <w:rFonts w:ascii="Arial" w:hAnsi="Arial" w:cs="Arial"/>
          <w:sz w:val="24"/>
          <w:szCs w:val="24"/>
        </w:rPr>
        <w:t>«Налог на профессиональный доход»</w:t>
      </w:r>
      <w:r w:rsidR="008E5541" w:rsidRPr="00B470DF">
        <w:rPr>
          <w:rFonts w:ascii="Arial" w:hAnsi="Arial" w:cs="Arial"/>
          <w:sz w:val="24"/>
          <w:szCs w:val="24"/>
        </w:rPr>
        <w:t xml:space="preserve"> и в случае, если в субаренду предоставляется имущество, предусмотренное пунктом 14 части 1 статьи 171 Закона о защите конкуренции;</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2.9.8. </w:t>
      </w:r>
      <w:proofErr w:type="gramStart"/>
      <w:r w:rsidR="008E5541" w:rsidRPr="00B470DF">
        <w:rPr>
          <w:rFonts w:ascii="Arial" w:hAnsi="Arial" w:cs="Arial"/>
          <w:sz w:val="24"/>
          <w:szCs w:val="24"/>
        </w:rPr>
        <w:t>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roofErr w:type="gramEnd"/>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lastRenderedPageBreak/>
        <w:t>а)</w:t>
      </w:r>
      <w:r w:rsidR="00F10410" w:rsidRPr="00B470DF">
        <w:rPr>
          <w:rFonts w:ascii="Arial" w:hAnsi="Arial" w:cs="Arial"/>
          <w:sz w:val="24"/>
          <w:szCs w:val="24"/>
        </w:rPr>
        <w:t xml:space="preserve">  </w:t>
      </w:r>
      <w:r w:rsidRPr="00B470DF">
        <w:rPr>
          <w:rFonts w:ascii="Arial" w:hAnsi="Arial" w:cs="Arial"/>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б)</w:t>
      </w:r>
      <w:r w:rsidR="00F10410" w:rsidRPr="00B470DF">
        <w:rPr>
          <w:rFonts w:ascii="Arial" w:hAnsi="Arial" w:cs="Arial"/>
          <w:sz w:val="24"/>
          <w:szCs w:val="24"/>
        </w:rPr>
        <w:t xml:space="preserve"> </w:t>
      </w:r>
      <w:r w:rsidRPr="00B470DF">
        <w:rPr>
          <w:rFonts w:ascii="Arial" w:hAnsi="Arial" w:cs="Arial"/>
          <w:sz w:val="24"/>
          <w:szCs w:val="24"/>
        </w:rPr>
        <w:t>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 209-ФЗ «О развитии малого и среднего предпринимательства в Российской Федерации»;</w:t>
      </w:r>
    </w:p>
    <w:p w:rsidR="008E5541" w:rsidRPr="00B470DF" w:rsidRDefault="008E5541" w:rsidP="00F10410">
      <w:pPr>
        <w:spacing w:after="0"/>
        <w:jc w:val="both"/>
        <w:rPr>
          <w:rFonts w:ascii="Arial" w:hAnsi="Arial" w:cs="Arial"/>
          <w:sz w:val="24"/>
          <w:szCs w:val="24"/>
        </w:rPr>
      </w:pPr>
      <w:r w:rsidRPr="00B470DF">
        <w:rPr>
          <w:rFonts w:ascii="Arial" w:hAnsi="Arial" w:cs="Arial"/>
          <w:sz w:val="24"/>
          <w:szCs w:val="24"/>
        </w:rPr>
        <w:t>в)</w:t>
      </w:r>
      <w:r w:rsidRPr="00B470DF">
        <w:rPr>
          <w:rFonts w:ascii="Arial" w:hAnsi="Arial" w:cs="Arial"/>
          <w:sz w:val="24"/>
          <w:szCs w:val="24"/>
        </w:rPr>
        <w:tab/>
        <w:t>заявитель является лицом, которому должно быть отказано в получении государственной или муниципальной поддержки в соответствии счастью 5 статьи 14 Федерального закона от 24.07.2007 № 209-ФЗ «О развитиималого и среднего предпринимательства в Российской Федерации».</w:t>
      </w:r>
    </w:p>
    <w:p w:rsidR="00676E51" w:rsidRPr="00B470DF" w:rsidRDefault="00676E51" w:rsidP="00F10410">
      <w:pPr>
        <w:jc w:val="both"/>
        <w:rPr>
          <w:rFonts w:ascii="Arial" w:hAnsi="Arial" w:cs="Arial"/>
          <w:sz w:val="24"/>
          <w:szCs w:val="24"/>
        </w:rPr>
      </w:pPr>
      <w:r w:rsidRPr="00B470DF">
        <w:rPr>
          <w:rFonts w:ascii="Arial" w:hAnsi="Arial" w:cs="Arial"/>
          <w:sz w:val="24"/>
          <w:szCs w:val="24"/>
        </w:rPr>
        <w:t>г)</w:t>
      </w:r>
      <w:r w:rsidR="00F10410" w:rsidRPr="00B470DF">
        <w:rPr>
          <w:rFonts w:ascii="Arial" w:hAnsi="Arial" w:cs="Arial"/>
          <w:sz w:val="24"/>
          <w:szCs w:val="24"/>
        </w:rPr>
        <w:t xml:space="preserve"> </w:t>
      </w:r>
      <w:r w:rsidR="00410D75" w:rsidRPr="00B470DF">
        <w:rPr>
          <w:rFonts w:ascii="Arial" w:hAnsi="Arial" w:cs="Arial"/>
          <w:sz w:val="24"/>
          <w:szCs w:val="24"/>
        </w:rPr>
        <w:t>заявитель не является</w:t>
      </w:r>
      <w:r w:rsidR="00F10410" w:rsidRPr="00B470DF">
        <w:rPr>
          <w:rFonts w:ascii="Arial" w:hAnsi="Arial" w:cs="Arial"/>
          <w:sz w:val="24"/>
          <w:szCs w:val="24"/>
        </w:rPr>
        <w:t xml:space="preserve"> </w:t>
      </w:r>
      <w:r w:rsidR="00410D75"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6" w:history="1">
        <w:r w:rsidR="00410D75" w:rsidRPr="00B470DF">
          <w:rPr>
            <w:rFonts w:ascii="Arial" w:hAnsi="Arial" w:cs="Arial"/>
            <w:sz w:val="24"/>
            <w:szCs w:val="24"/>
          </w:rPr>
          <w:t>режим</w:t>
        </w:r>
      </w:hyperlink>
      <w:r w:rsidR="00F10410" w:rsidRPr="00B470DF">
        <w:rPr>
          <w:rFonts w:ascii="Arial" w:hAnsi="Arial" w:cs="Arial"/>
          <w:sz w:val="24"/>
          <w:szCs w:val="24"/>
        </w:rPr>
        <w:t xml:space="preserve"> </w:t>
      </w:r>
      <w:r w:rsidR="00410D75" w:rsidRPr="00B470DF">
        <w:rPr>
          <w:rFonts w:ascii="Arial" w:hAnsi="Arial" w:cs="Arial"/>
          <w:sz w:val="24"/>
          <w:szCs w:val="24"/>
        </w:rPr>
        <w:t>«Налог на профессиональный доход».</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2.11. </w:t>
      </w:r>
      <w:r w:rsidR="008E5541" w:rsidRPr="00B470DF">
        <w:rPr>
          <w:rFonts w:ascii="Arial" w:hAnsi="Arial" w:cs="Arial"/>
          <w:sz w:val="24"/>
          <w:szCs w:val="24"/>
        </w:rPr>
        <w:t>Извещение о проведен</w:t>
      </w:r>
      <w:proofErr w:type="gramStart"/>
      <w:r w:rsidR="008E5541" w:rsidRPr="00B470DF">
        <w:rPr>
          <w:rFonts w:ascii="Arial" w:hAnsi="Arial" w:cs="Arial"/>
          <w:sz w:val="24"/>
          <w:szCs w:val="24"/>
        </w:rPr>
        <w:t>ии ау</w:t>
      </w:r>
      <w:proofErr w:type="gramEnd"/>
      <w:r w:rsidR="008E5541" w:rsidRPr="00B470DF">
        <w:rPr>
          <w:rFonts w:ascii="Arial" w:hAnsi="Arial" w:cs="Arial"/>
          <w:sz w:val="24"/>
          <w:szCs w:val="24"/>
        </w:rPr>
        <w:t>кциона должно содержать сведения о льготах по арендной плате в отношении имущества  и условиях их предоставления.</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2.12. </w:t>
      </w:r>
      <w:r w:rsidR="008E5541" w:rsidRPr="00B470DF">
        <w:rPr>
          <w:rFonts w:ascii="Arial" w:hAnsi="Arial" w:cs="Arial"/>
          <w:sz w:val="24"/>
          <w:szCs w:val="24"/>
        </w:rPr>
        <w:t>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8E5541" w:rsidRPr="00B470DF" w:rsidRDefault="00301326" w:rsidP="00301326">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2.14. </w:t>
      </w:r>
      <w:proofErr w:type="gramStart"/>
      <w:r w:rsidR="008E5541" w:rsidRPr="00B470DF">
        <w:rPr>
          <w:rFonts w:ascii="Arial" w:hAnsi="Arial" w:cs="Arial"/>
          <w:sz w:val="24"/>
          <w:szCs w:val="24"/>
        </w:rPr>
        <w:t>В случае выявления факта использования имущества не по целевому назначению и (или) с нарушением запретов, установленных частью 42 статьи 18 Федерального закона от 24 июля 2007 года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 описанием</w:t>
      </w:r>
      <w:proofErr w:type="gramEnd"/>
      <w:r w:rsidR="008E5541" w:rsidRPr="00B470DF">
        <w:rPr>
          <w:rFonts w:ascii="Arial" w:hAnsi="Arial" w:cs="Arial"/>
          <w:sz w:val="24"/>
          <w:szCs w:val="24"/>
        </w:rPr>
        <w:t xml:space="preserve">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008E5541" w:rsidRPr="00B470DF">
        <w:rPr>
          <w:rFonts w:ascii="Arial" w:hAnsi="Arial" w:cs="Arial"/>
          <w:sz w:val="24"/>
          <w:szCs w:val="24"/>
        </w:rPr>
        <w:t>с даты получения</w:t>
      </w:r>
      <w:proofErr w:type="gramEnd"/>
      <w:r w:rsidR="008E5541" w:rsidRPr="00B470DF">
        <w:rPr>
          <w:rFonts w:ascii="Arial" w:hAnsi="Arial" w:cs="Arial"/>
          <w:sz w:val="24"/>
          <w:szCs w:val="24"/>
        </w:rPr>
        <w:t xml:space="preserve"> такого предупреждения Субъектом.</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2.15. </w:t>
      </w:r>
      <w:r w:rsidR="008E5541" w:rsidRPr="00B470DF">
        <w:rPr>
          <w:rFonts w:ascii="Arial" w:hAnsi="Arial" w:cs="Arial"/>
          <w:sz w:val="24"/>
          <w:szCs w:val="24"/>
        </w:rPr>
        <w:t>В случае неисполнения арендатором своих обязатель</w:t>
      </w:r>
      <w:proofErr w:type="gramStart"/>
      <w:r w:rsidR="008E5541" w:rsidRPr="00B470DF">
        <w:rPr>
          <w:rFonts w:ascii="Arial" w:hAnsi="Arial" w:cs="Arial"/>
          <w:sz w:val="24"/>
          <w:szCs w:val="24"/>
        </w:rPr>
        <w:t>ств в ср</w:t>
      </w:r>
      <w:proofErr w:type="gramEnd"/>
      <w:r w:rsidR="008E5541" w:rsidRPr="00B470DF">
        <w:rPr>
          <w:rFonts w:ascii="Arial" w:hAnsi="Arial" w:cs="Arial"/>
          <w:sz w:val="24"/>
          <w:szCs w:val="24"/>
        </w:rPr>
        <w:t>ок, указанный в предупреждении, уполномоченный орган, правообладатель в течение десяти календарных дней принимает следующие меры:</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а)</w:t>
      </w:r>
      <w:r w:rsidRPr="00B470DF">
        <w:rPr>
          <w:rFonts w:ascii="Arial" w:hAnsi="Arial" w:cs="Arial"/>
          <w:sz w:val="24"/>
          <w:szCs w:val="24"/>
        </w:rPr>
        <w:tab/>
        <w:t>обращается в суд с требованием о прекращении права аренды</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lastRenderedPageBreak/>
        <w:t>муниципального имущества.</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б)</w:t>
      </w:r>
      <w:r w:rsidRPr="00B470DF">
        <w:rPr>
          <w:rFonts w:ascii="Arial" w:hAnsi="Arial" w:cs="Arial"/>
          <w:sz w:val="24"/>
          <w:szCs w:val="24"/>
        </w:rPr>
        <w:tab/>
        <w:t>направляет в орган, уполномоченный на ведение реестра субъектов</w:t>
      </w:r>
    </w:p>
    <w:p w:rsidR="008E5541" w:rsidRPr="00B470DF" w:rsidRDefault="008E5541" w:rsidP="008E5541">
      <w:pPr>
        <w:spacing w:after="0"/>
        <w:jc w:val="both"/>
        <w:rPr>
          <w:rFonts w:ascii="Arial" w:hAnsi="Arial" w:cs="Arial"/>
          <w:sz w:val="24"/>
          <w:szCs w:val="24"/>
        </w:rPr>
      </w:pPr>
      <w:r w:rsidRPr="00B470DF">
        <w:rPr>
          <w:rFonts w:ascii="Arial" w:hAnsi="Arial" w:cs="Arial"/>
          <w:sz w:val="24"/>
          <w:szCs w:val="24"/>
        </w:rPr>
        <w:t>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2.16. </w:t>
      </w:r>
      <w:proofErr w:type="gramStart"/>
      <w:r w:rsidR="008E5541" w:rsidRPr="00B470DF">
        <w:rPr>
          <w:rFonts w:ascii="Arial" w:hAnsi="Arial" w:cs="Arial"/>
          <w:sz w:val="24"/>
          <w:szCs w:val="24"/>
        </w:rPr>
        <w:t>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муниципального образования,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8E5541" w:rsidRPr="00B470DF" w:rsidRDefault="008E5541" w:rsidP="008E5541">
      <w:pPr>
        <w:spacing w:after="0"/>
        <w:ind w:firstLine="708"/>
        <w:jc w:val="both"/>
        <w:rPr>
          <w:rFonts w:ascii="Arial" w:hAnsi="Arial" w:cs="Arial"/>
          <w:sz w:val="24"/>
          <w:szCs w:val="24"/>
        </w:rPr>
      </w:pPr>
      <w:r w:rsidRPr="00B470DF">
        <w:rPr>
          <w:rFonts w:ascii="Arial" w:hAnsi="Arial" w:cs="Arial"/>
          <w:sz w:val="24"/>
          <w:szCs w:val="24"/>
        </w:rPr>
        <w:t>Условием дачи указанного согласия является соответствие условий предоставления имущества настоящему Порядку.</w:t>
      </w:r>
    </w:p>
    <w:p w:rsidR="00AD739A" w:rsidRPr="00B470DF" w:rsidRDefault="00AD739A" w:rsidP="008E5541">
      <w:pPr>
        <w:spacing w:after="0"/>
        <w:ind w:firstLine="708"/>
        <w:jc w:val="both"/>
        <w:rPr>
          <w:rFonts w:ascii="Arial" w:hAnsi="Arial" w:cs="Arial"/>
          <w:sz w:val="24"/>
          <w:szCs w:val="24"/>
        </w:rPr>
      </w:pPr>
    </w:p>
    <w:p w:rsidR="008E5541" w:rsidRPr="00B470DF" w:rsidRDefault="008E5541" w:rsidP="00B470DF">
      <w:pPr>
        <w:spacing w:after="0"/>
        <w:jc w:val="center"/>
        <w:rPr>
          <w:rFonts w:ascii="Arial" w:hAnsi="Arial" w:cs="Arial"/>
          <w:b/>
          <w:sz w:val="24"/>
          <w:szCs w:val="24"/>
        </w:rPr>
      </w:pPr>
      <w:r w:rsidRPr="00B470DF">
        <w:rPr>
          <w:rFonts w:ascii="Arial" w:hAnsi="Arial" w:cs="Arial"/>
          <w:b/>
          <w:sz w:val="24"/>
          <w:szCs w:val="24"/>
        </w:rPr>
        <w:t>3. Установление льгот по арендной плате за имущество, включенное в Перечень</w:t>
      </w:r>
      <w:r w:rsidR="00B470DF">
        <w:rPr>
          <w:rFonts w:ascii="Arial" w:hAnsi="Arial" w:cs="Arial"/>
          <w:b/>
          <w:sz w:val="24"/>
          <w:szCs w:val="24"/>
        </w:rPr>
        <w:t xml:space="preserve"> </w:t>
      </w:r>
      <w:r w:rsidRPr="00B470DF">
        <w:rPr>
          <w:rFonts w:ascii="Arial" w:hAnsi="Arial" w:cs="Arial"/>
          <w:b/>
          <w:sz w:val="24"/>
          <w:szCs w:val="24"/>
        </w:rPr>
        <w:t>(за исключением земельных участков)</w:t>
      </w:r>
    </w:p>
    <w:p w:rsidR="00AD739A" w:rsidRPr="00B470DF" w:rsidRDefault="00AD739A" w:rsidP="008E5541">
      <w:pPr>
        <w:spacing w:after="0"/>
        <w:jc w:val="center"/>
        <w:rPr>
          <w:rFonts w:ascii="Arial" w:hAnsi="Arial" w:cs="Arial"/>
          <w:b/>
          <w:sz w:val="24"/>
          <w:szCs w:val="24"/>
        </w:rPr>
      </w:pP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3.1. </w:t>
      </w:r>
      <w:proofErr w:type="gramStart"/>
      <w:r w:rsidR="008E5541" w:rsidRPr="00B470DF">
        <w:rPr>
          <w:rFonts w:ascii="Arial" w:hAnsi="Arial" w:cs="Arial"/>
          <w:sz w:val="24"/>
          <w:szCs w:val="24"/>
        </w:rPr>
        <w:t>Льготы для всех категорий субъектов малого и среднего предпринимательства,</w:t>
      </w:r>
      <w:r w:rsidR="00F10410" w:rsidRPr="00B470DF">
        <w:rPr>
          <w:rFonts w:ascii="Arial" w:hAnsi="Arial" w:cs="Arial"/>
          <w:sz w:val="24"/>
          <w:szCs w:val="24"/>
        </w:rPr>
        <w:t xml:space="preserve">  </w:t>
      </w:r>
      <w:r w:rsidR="00410D75"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7" w:history="1">
        <w:r w:rsidR="00410D75" w:rsidRPr="00B470DF">
          <w:rPr>
            <w:rFonts w:ascii="Arial" w:hAnsi="Arial" w:cs="Arial"/>
            <w:sz w:val="24"/>
            <w:szCs w:val="24"/>
          </w:rPr>
          <w:t>режим</w:t>
        </w:r>
      </w:hyperlink>
      <w:r w:rsidR="00410D75" w:rsidRPr="00B470DF">
        <w:rPr>
          <w:rFonts w:ascii="Arial" w:hAnsi="Arial" w:cs="Arial"/>
          <w:sz w:val="24"/>
          <w:szCs w:val="24"/>
        </w:rPr>
        <w:t>«Налог на профессиональный доход»</w:t>
      </w:r>
      <w:r w:rsidR="008E5541" w:rsidRPr="00B470DF">
        <w:rPr>
          <w:rFonts w:ascii="Arial" w:hAnsi="Arial" w:cs="Arial"/>
          <w:sz w:val="24"/>
          <w:szCs w:val="24"/>
        </w:rPr>
        <w:t xml:space="preserve"> имеющих право на получение поддержки, устанавливаются в соответствии  с постановлением Правительства Российской Федерации от 21.08.2010 №645 «Об имущественной поддержке субъектов малого и среднего предпринимательства при предоставлении федерального имущества»</w:t>
      </w:r>
      <w:r w:rsidR="00AD739A" w:rsidRPr="00B470DF">
        <w:rPr>
          <w:rFonts w:ascii="Arial" w:hAnsi="Arial" w:cs="Arial"/>
          <w:sz w:val="24"/>
          <w:szCs w:val="24"/>
        </w:rPr>
        <w:t>, физическим лицам (лицу), не являющимся индивидуальными предпринимателями</w:t>
      </w:r>
      <w:proofErr w:type="gramEnd"/>
      <w:r w:rsidR="00AD739A" w:rsidRPr="00B470DF">
        <w:rPr>
          <w:rFonts w:ascii="Arial" w:hAnsi="Arial" w:cs="Arial"/>
          <w:sz w:val="24"/>
          <w:szCs w:val="24"/>
        </w:rPr>
        <w:t xml:space="preserve"> и </w:t>
      </w:r>
      <w:proofErr w:type="gramStart"/>
      <w:r w:rsidR="00AD739A" w:rsidRPr="00B470DF">
        <w:rPr>
          <w:rFonts w:ascii="Arial" w:hAnsi="Arial" w:cs="Arial"/>
          <w:sz w:val="24"/>
          <w:szCs w:val="24"/>
        </w:rPr>
        <w:t>применяющим</w:t>
      </w:r>
      <w:proofErr w:type="gramEnd"/>
      <w:r w:rsidR="00AD739A" w:rsidRPr="00B470DF">
        <w:rPr>
          <w:rFonts w:ascii="Arial" w:hAnsi="Arial" w:cs="Arial"/>
          <w:sz w:val="24"/>
          <w:szCs w:val="24"/>
        </w:rPr>
        <w:t xml:space="preserve"> специальный налоговый </w:t>
      </w:r>
      <w:hyperlink r:id="rId18" w:history="1">
        <w:r w:rsidR="00AD739A" w:rsidRPr="00B470DF">
          <w:rPr>
            <w:rFonts w:ascii="Arial" w:hAnsi="Arial" w:cs="Arial"/>
            <w:sz w:val="24"/>
            <w:szCs w:val="24"/>
          </w:rPr>
          <w:t>режим</w:t>
        </w:r>
      </w:hyperlink>
      <w:r w:rsidR="00AD739A" w:rsidRPr="00B470DF">
        <w:rPr>
          <w:rFonts w:ascii="Arial" w:hAnsi="Arial" w:cs="Arial"/>
          <w:sz w:val="24"/>
          <w:szCs w:val="24"/>
        </w:rPr>
        <w:t xml:space="preserve"> «Налог на профессиональный доход»</w:t>
      </w:r>
      <w:r w:rsidR="008E5541" w:rsidRPr="00B470DF">
        <w:rPr>
          <w:rFonts w:ascii="Arial" w:hAnsi="Arial" w:cs="Arial"/>
          <w:sz w:val="24"/>
          <w:szCs w:val="24"/>
        </w:rPr>
        <w:t>.</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3.2. 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документы: в соответствии  с </w:t>
      </w:r>
      <w:r w:rsidR="008E5541" w:rsidRPr="00B470DF">
        <w:rPr>
          <w:rFonts w:ascii="Arial" w:hAnsi="Arial" w:cs="Arial"/>
          <w:color w:val="000000" w:themeColor="text1"/>
          <w:sz w:val="24"/>
          <w:szCs w:val="24"/>
        </w:rPr>
        <w:t xml:space="preserve">муниципальной программой публично-правового образования, </w:t>
      </w:r>
      <w:r w:rsidR="008E5541" w:rsidRPr="00B470DF">
        <w:rPr>
          <w:rFonts w:ascii="Arial" w:hAnsi="Arial" w:cs="Arial"/>
          <w:sz w:val="24"/>
          <w:szCs w:val="24"/>
        </w:rPr>
        <w:t>содержащей мероприятия по развитию малого и среднего предпринимательства</w:t>
      </w:r>
      <w:r w:rsidR="00AD739A" w:rsidRPr="00B470DF">
        <w:rPr>
          <w:rFonts w:ascii="Arial" w:hAnsi="Arial" w:cs="Arial"/>
          <w:sz w:val="24"/>
          <w:szCs w:val="24"/>
        </w:rPr>
        <w:t xml:space="preserve">, физические лица (лицо), не являющимся индивидуальными предпринимателями и применяющим специальный налоговый </w:t>
      </w:r>
      <w:hyperlink r:id="rId19" w:history="1">
        <w:r w:rsidR="00AD739A" w:rsidRPr="00B470DF">
          <w:rPr>
            <w:rFonts w:ascii="Arial" w:hAnsi="Arial" w:cs="Arial"/>
            <w:sz w:val="24"/>
            <w:szCs w:val="24"/>
          </w:rPr>
          <w:t>режим</w:t>
        </w:r>
      </w:hyperlink>
      <w:r w:rsidR="00AD739A" w:rsidRPr="00B470DF">
        <w:rPr>
          <w:rFonts w:ascii="Arial" w:hAnsi="Arial" w:cs="Arial"/>
          <w:sz w:val="24"/>
          <w:szCs w:val="24"/>
        </w:rPr>
        <w:t xml:space="preserve"> «Налог на профессиональный доход»</w:t>
      </w:r>
      <w:proofErr w:type="gramStart"/>
      <w:r w:rsidR="00AD739A" w:rsidRPr="00B470DF">
        <w:rPr>
          <w:rFonts w:ascii="Arial" w:hAnsi="Arial" w:cs="Arial"/>
          <w:sz w:val="24"/>
          <w:szCs w:val="24"/>
        </w:rPr>
        <w:t xml:space="preserve"> </w:t>
      </w:r>
      <w:r w:rsidR="008E5541" w:rsidRPr="00B470DF">
        <w:rPr>
          <w:rFonts w:ascii="Arial" w:hAnsi="Arial" w:cs="Arial"/>
          <w:sz w:val="24"/>
          <w:szCs w:val="24"/>
        </w:rPr>
        <w:t>.</w:t>
      </w:r>
      <w:proofErr w:type="gramEnd"/>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3.3. </w:t>
      </w:r>
      <w:r w:rsidR="008E5541" w:rsidRPr="00B470DF">
        <w:rPr>
          <w:rFonts w:ascii="Arial" w:hAnsi="Arial" w:cs="Arial"/>
          <w:sz w:val="24"/>
          <w:szCs w:val="24"/>
        </w:rPr>
        <w:t xml:space="preserve">Льготы по арендной плате применяются к размеру арендной платы, указанному в договоре аренды, в том </w:t>
      </w:r>
      <w:proofErr w:type="gramStart"/>
      <w:r w:rsidR="008E5541" w:rsidRPr="00B470DF">
        <w:rPr>
          <w:rFonts w:ascii="Arial" w:hAnsi="Arial" w:cs="Arial"/>
          <w:sz w:val="24"/>
          <w:szCs w:val="24"/>
        </w:rPr>
        <w:t>числе</w:t>
      </w:r>
      <w:proofErr w:type="gramEnd"/>
      <w:r w:rsidR="008E5541" w:rsidRPr="00B470DF">
        <w:rPr>
          <w:rFonts w:ascii="Arial" w:hAnsi="Arial" w:cs="Arial"/>
          <w:sz w:val="24"/>
          <w:szCs w:val="24"/>
        </w:rPr>
        <w:t xml:space="preserve">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3.4.</w:t>
      </w:r>
      <w:r w:rsidR="008E5541" w:rsidRPr="00B470DF">
        <w:rPr>
          <w:rFonts w:ascii="Arial" w:hAnsi="Arial" w:cs="Arial"/>
          <w:sz w:val="24"/>
          <w:szCs w:val="24"/>
        </w:rPr>
        <w:tab/>
      </w:r>
      <w:proofErr w:type="gramStart"/>
      <w:r w:rsidR="008E5541" w:rsidRPr="00B470DF">
        <w:rPr>
          <w:rFonts w:ascii="Arial" w:hAnsi="Arial" w:cs="Arial"/>
          <w:sz w:val="24"/>
          <w:szCs w:val="24"/>
        </w:rPr>
        <w:t xml:space="preserve">Установленные настоящим разделом льготы по арендной плате подлежат отмене в следующих случаях: (порча имущества, несвоевременное </w:t>
      </w:r>
      <w:r w:rsidR="008E5541" w:rsidRPr="00B470DF">
        <w:rPr>
          <w:rFonts w:ascii="Arial" w:hAnsi="Arial" w:cs="Arial"/>
          <w:sz w:val="24"/>
          <w:szCs w:val="24"/>
        </w:rPr>
        <w:lastRenderedPageBreak/>
        <w:t>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 даты</w:t>
      </w:r>
      <w:proofErr w:type="gramEnd"/>
      <w:r w:rsidR="008E5541" w:rsidRPr="00B470DF">
        <w:rPr>
          <w:rFonts w:ascii="Arial" w:hAnsi="Arial" w:cs="Arial"/>
          <w:sz w:val="24"/>
          <w:szCs w:val="24"/>
        </w:rPr>
        <w:t xml:space="preserve"> установления факта соответствующего нарушения.</w:t>
      </w:r>
    </w:p>
    <w:p w:rsidR="008E5541" w:rsidRPr="00B470DF" w:rsidRDefault="008E5541" w:rsidP="008E5541">
      <w:pPr>
        <w:spacing w:after="0"/>
        <w:ind w:firstLine="708"/>
        <w:jc w:val="both"/>
        <w:rPr>
          <w:rFonts w:ascii="Arial" w:hAnsi="Arial" w:cs="Arial"/>
          <w:sz w:val="24"/>
          <w:szCs w:val="24"/>
        </w:rPr>
      </w:pPr>
      <w:r w:rsidRPr="00B470DF">
        <w:rPr>
          <w:rFonts w:ascii="Arial" w:hAnsi="Arial" w:cs="Arial"/>
          <w:sz w:val="24"/>
          <w:szCs w:val="24"/>
        </w:rPr>
        <w:t>В случае отмены льгот применяется размер арендной платы, определенный без учета льгот и установленный договором аренды.</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3.5.</w:t>
      </w:r>
      <w:r w:rsidR="008E5541" w:rsidRPr="00B470DF">
        <w:rPr>
          <w:rFonts w:ascii="Arial" w:hAnsi="Arial" w:cs="Arial"/>
          <w:sz w:val="24"/>
          <w:szCs w:val="24"/>
        </w:rPr>
        <w:tab/>
      </w:r>
      <w:proofErr w:type="gramStart"/>
      <w:r w:rsidR="008E5541" w:rsidRPr="00B470DF">
        <w:rPr>
          <w:rFonts w:ascii="Arial" w:hAnsi="Arial" w:cs="Arial"/>
          <w:sz w:val="24"/>
          <w:szCs w:val="24"/>
        </w:rPr>
        <w:t>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заявлено в предложении правообладателя о включении имущества в Перечень</w:t>
      </w:r>
      <w:proofErr w:type="gramEnd"/>
      <w:r w:rsidR="008E5541" w:rsidRPr="00B470DF">
        <w:rPr>
          <w:rFonts w:ascii="Arial" w:hAnsi="Arial" w:cs="Arial"/>
          <w:sz w:val="24"/>
          <w:szCs w:val="24"/>
        </w:rPr>
        <w:t>,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F10410" w:rsidRPr="00B470DF" w:rsidRDefault="00F10410" w:rsidP="008E5541">
      <w:pPr>
        <w:spacing w:after="0"/>
        <w:jc w:val="both"/>
        <w:rPr>
          <w:rFonts w:ascii="Arial" w:hAnsi="Arial" w:cs="Arial"/>
          <w:sz w:val="24"/>
          <w:szCs w:val="24"/>
        </w:rPr>
      </w:pPr>
    </w:p>
    <w:p w:rsidR="00AD739A" w:rsidRPr="00B470DF" w:rsidRDefault="008E5541" w:rsidP="00B470DF">
      <w:pPr>
        <w:spacing w:after="0"/>
        <w:jc w:val="center"/>
        <w:rPr>
          <w:rFonts w:ascii="Arial" w:hAnsi="Arial" w:cs="Arial"/>
          <w:b/>
          <w:sz w:val="24"/>
          <w:szCs w:val="24"/>
        </w:rPr>
      </w:pPr>
      <w:r w:rsidRPr="00B470DF">
        <w:rPr>
          <w:rFonts w:ascii="Arial" w:hAnsi="Arial" w:cs="Arial"/>
          <w:b/>
          <w:sz w:val="24"/>
          <w:szCs w:val="24"/>
        </w:rPr>
        <w:t>4. Порядок предоставления земельных участков, включенных в Перечень, льготы по арендной плате за указанные земельные участки</w:t>
      </w:r>
    </w:p>
    <w:p w:rsidR="00F630B0" w:rsidRPr="00B470DF" w:rsidRDefault="00F630B0" w:rsidP="00F630B0">
      <w:pPr>
        <w:spacing w:after="0"/>
        <w:jc w:val="center"/>
        <w:rPr>
          <w:rFonts w:ascii="Arial" w:hAnsi="Arial" w:cs="Arial"/>
          <w:b/>
          <w:sz w:val="24"/>
          <w:szCs w:val="24"/>
        </w:rPr>
      </w:pP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4.1. </w:t>
      </w:r>
      <w:r w:rsidR="008E5541" w:rsidRPr="00B470DF">
        <w:rPr>
          <w:rFonts w:ascii="Arial" w:hAnsi="Arial" w:cs="Arial"/>
          <w:sz w:val="24"/>
          <w:szCs w:val="24"/>
        </w:rPr>
        <w:t xml:space="preserve">Земельные участки, включенные в Перечень, предоставляются в аренду Администрацией  </w:t>
      </w:r>
      <w:r w:rsidRPr="00B470DF">
        <w:rPr>
          <w:rFonts w:ascii="Arial" w:hAnsi="Arial" w:cs="Arial"/>
          <w:sz w:val="24"/>
          <w:szCs w:val="24"/>
        </w:rPr>
        <w:t xml:space="preserve">Сосновского сельсовета </w:t>
      </w:r>
      <w:proofErr w:type="spellStart"/>
      <w:r w:rsidR="00AD739A" w:rsidRPr="00B470DF">
        <w:rPr>
          <w:rFonts w:ascii="Arial" w:hAnsi="Arial" w:cs="Arial"/>
          <w:sz w:val="24"/>
          <w:szCs w:val="24"/>
        </w:rPr>
        <w:t>Горшеченского</w:t>
      </w:r>
      <w:proofErr w:type="spellEnd"/>
      <w:r w:rsidRPr="00B470DF">
        <w:rPr>
          <w:rFonts w:ascii="Arial" w:hAnsi="Arial" w:cs="Arial"/>
          <w:sz w:val="24"/>
          <w:szCs w:val="24"/>
        </w:rPr>
        <w:t xml:space="preserve"> района </w:t>
      </w:r>
      <w:r w:rsidR="008E5541" w:rsidRPr="00B470DF">
        <w:rPr>
          <w:rFonts w:ascii="Arial" w:hAnsi="Arial" w:cs="Arial"/>
          <w:sz w:val="24"/>
          <w:szCs w:val="24"/>
        </w:rPr>
        <w:t xml:space="preserve"> (далее - уполномоченный орган);</w:t>
      </w:r>
    </w:p>
    <w:p w:rsidR="008E5541" w:rsidRPr="00B470DF" w:rsidRDefault="008E5541" w:rsidP="00301326">
      <w:pPr>
        <w:spacing w:after="0"/>
        <w:jc w:val="both"/>
        <w:rPr>
          <w:rFonts w:ascii="Arial" w:hAnsi="Arial" w:cs="Arial"/>
          <w:sz w:val="24"/>
          <w:szCs w:val="24"/>
        </w:rPr>
      </w:pPr>
      <w:r w:rsidRPr="00B470DF">
        <w:rPr>
          <w:rFonts w:ascii="Arial" w:hAnsi="Arial" w:cs="Arial"/>
          <w:sz w:val="24"/>
          <w:szCs w:val="24"/>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4.2.</w:t>
      </w:r>
      <w:r w:rsidR="008E5541" w:rsidRPr="00B470DF">
        <w:rPr>
          <w:rFonts w:ascii="Arial" w:hAnsi="Arial" w:cs="Arial"/>
          <w:sz w:val="24"/>
          <w:szCs w:val="24"/>
        </w:rPr>
        <w:tab/>
        <w:t xml:space="preserve">Предоставление в аренду земельных участков, включенных в Перечень, осуществляется в соответствии с положениями главы </w:t>
      </w:r>
      <w:r w:rsidR="008E5541" w:rsidRPr="00B470DF">
        <w:rPr>
          <w:rFonts w:ascii="Arial" w:hAnsi="Arial" w:cs="Arial"/>
          <w:sz w:val="24"/>
          <w:szCs w:val="24"/>
          <w:lang w:val="en-US"/>
        </w:rPr>
        <w:t>V</w:t>
      </w:r>
      <w:r w:rsidR="008E5541" w:rsidRPr="00B470DF">
        <w:rPr>
          <w:rFonts w:ascii="Arial" w:hAnsi="Arial" w:cs="Arial"/>
          <w:sz w:val="24"/>
          <w:szCs w:val="24"/>
        </w:rPr>
        <w:t>.1 Земельного кодекса Российской Федерации:</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4.2.1. </w:t>
      </w:r>
      <w:proofErr w:type="gramStart"/>
      <w:r w:rsidR="008E5541" w:rsidRPr="00B470DF">
        <w:rPr>
          <w:rFonts w:ascii="Arial" w:hAnsi="Arial" w:cs="Arial"/>
          <w:sz w:val="24"/>
          <w:szCs w:val="24"/>
        </w:rPr>
        <w:t>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w:t>
      </w:r>
      <w:proofErr w:type="gramEnd"/>
      <w:r w:rsidR="008E5541" w:rsidRPr="00B470DF">
        <w:rPr>
          <w:rFonts w:ascii="Arial" w:hAnsi="Arial" w:cs="Arial"/>
          <w:sz w:val="24"/>
          <w:szCs w:val="24"/>
        </w:rPr>
        <w:t>,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39.12 Земельного кодекса Российской Федерации;</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4.2.2.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8E5541" w:rsidRPr="00B470DF" w:rsidRDefault="00301326" w:rsidP="008E5541">
      <w:pPr>
        <w:spacing w:after="0"/>
        <w:jc w:val="both"/>
        <w:rPr>
          <w:rFonts w:ascii="Arial" w:hAnsi="Arial" w:cs="Arial"/>
          <w:sz w:val="24"/>
          <w:szCs w:val="24"/>
        </w:rPr>
      </w:pPr>
      <w:r w:rsidRPr="00B470DF">
        <w:rPr>
          <w:rFonts w:ascii="Arial" w:hAnsi="Arial" w:cs="Arial"/>
          <w:sz w:val="24"/>
          <w:szCs w:val="24"/>
        </w:rPr>
        <w:lastRenderedPageBreak/>
        <w:t xml:space="preserve">         </w:t>
      </w:r>
      <w:r w:rsidR="008E5541" w:rsidRPr="00B470DF">
        <w:rPr>
          <w:rFonts w:ascii="Arial" w:hAnsi="Arial" w:cs="Arial"/>
          <w:sz w:val="24"/>
          <w:szCs w:val="24"/>
        </w:rPr>
        <w:t>4.3.</w:t>
      </w:r>
      <w:r w:rsidR="008E5541" w:rsidRPr="00B470DF">
        <w:rPr>
          <w:rFonts w:ascii="Arial" w:hAnsi="Arial" w:cs="Arial"/>
          <w:sz w:val="24"/>
          <w:szCs w:val="24"/>
        </w:rPr>
        <w:tab/>
        <w:t xml:space="preserve">В случае, указанном в пункте 4.2.1 настоящего Порядка, а </w:t>
      </w:r>
      <w:proofErr w:type="gramStart"/>
      <w:r w:rsidR="008E5541" w:rsidRPr="00B470DF">
        <w:rPr>
          <w:rFonts w:ascii="Arial" w:hAnsi="Arial" w:cs="Arial"/>
          <w:sz w:val="24"/>
          <w:szCs w:val="24"/>
        </w:rPr>
        <w:t>также</w:t>
      </w:r>
      <w:proofErr w:type="gramEnd"/>
      <w:r w:rsidR="008E5541" w:rsidRPr="00B470DF">
        <w:rPr>
          <w:rFonts w:ascii="Arial" w:hAnsi="Arial" w:cs="Arial"/>
          <w:sz w:val="24"/>
          <w:szCs w:val="24"/>
        </w:rPr>
        <w:t xml:space="preserve">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proofErr w:type="gramStart"/>
      <w:r w:rsidR="008E5541" w:rsidRPr="00B470DF">
        <w:rPr>
          <w:rFonts w:ascii="Arial" w:hAnsi="Arial" w:cs="Arial"/>
          <w:sz w:val="24"/>
          <w:szCs w:val="24"/>
        </w:rPr>
        <w:t>извещение</w:t>
      </w:r>
      <w:proofErr w:type="gramEnd"/>
      <w:r w:rsidR="008E5541" w:rsidRPr="00B470DF">
        <w:rPr>
          <w:rFonts w:ascii="Arial" w:hAnsi="Arial" w:cs="Arial"/>
          <w:sz w:val="24"/>
          <w:szCs w:val="24"/>
        </w:rPr>
        <w:t xml:space="preserve"> о проведении аукциона на право заключения договора аренды в отношении испрашиваемого земельного участка.</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4.4. В извещении о проведен</w:t>
      </w:r>
      <w:proofErr w:type="gramStart"/>
      <w:r w:rsidR="008E5541" w:rsidRPr="00B470DF">
        <w:rPr>
          <w:rFonts w:ascii="Arial" w:hAnsi="Arial" w:cs="Arial"/>
          <w:sz w:val="24"/>
          <w:szCs w:val="24"/>
        </w:rPr>
        <w:t>ии ау</w:t>
      </w:r>
      <w:proofErr w:type="gramEnd"/>
      <w:r w:rsidR="008E5541" w:rsidRPr="00B470DF">
        <w:rPr>
          <w:rFonts w:ascii="Arial" w:hAnsi="Arial" w:cs="Arial"/>
          <w:sz w:val="24"/>
          <w:szCs w:val="24"/>
        </w:rPr>
        <w:t>кциона, а также в аукционную документацию, помимо сведений указанных  в пункте  21статьи 39</w:t>
      </w:r>
      <w:r w:rsidR="008E5541" w:rsidRPr="00B470DF">
        <w:rPr>
          <w:rFonts w:ascii="Arial" w:hAnsi="Arial" w:cs="Arial"/>
          <w:sz w:val="24"/>
          <w:szCs w:val="24"/>
          <w:vertAlign w:val="superscript"/>
        </w:rPr>
        <w:t xml:space="preserve">11 </w:t>
      </w:r>
      <w:r w:rsidR="008E5541" w:rsidRPr="00B470DF">
        <w:rPr>
          <w:rFonts w:ascii="Arial" w:hAnsi="Arial" w:cs="Arial"/>
          <w:sz w:val="24"/>
          <w:szCs w:val="24"/>
        </w:rPr>
        <w:t xml:space="preserve">Земельного кодекса Российской Федерации, включается следующая информация: </w:t>
      </w:r>
      <w:proofErr w:type="gramStart"/>
      <w:r w:rsidR="008E5541" w:rsidRPr="00B470DF">
        <w:rPr>
          <w:rFonts w:ascii="Arial" w:hAnsi="Arial" w:cs="Arial"/>
          <w:sz w:val="24"/>
          <w:szCs w:val="24"/>
        </w:rPr>
        <w:t>«Для участия в аукционе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 июля 2007г.</w:t>
      </w:r>
      <w:r w:rsidRPr="00B470DF">
        <w:rPr>
          <w:rFonts w:ascii="Arial" w:hAnsi="Arial" w:cs="Arial"/>
          <w:sz w:val="24"/>
          <w:szCs w:val="24"/>
        </w:rPr>
        <w:t xml:space="preserve"> </w:t>
      </w:r>
      <w:r w:rsidR="008E5541" w:rsidRPr="00B470DF">
        <w:rPr>
          <w:rFonts w:ascii="Arial" w:hAnsi="Arial" w:cs="Arial"/>
          <w:sz w:val="24"/>
          <w:szCs w:val="24"/>
        </w:rPr>
        <w:t>№209-ФЗ «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w:t>
      </w:r>
      <w:proofErr w:type="gramEnd"/>
      <w:r w:rsidR="008E5541" w:rsidRPr="00B470DF">
        <w:rPr>
          <w:rFonts w:ascii="Arial" w:hAnsi="Arial" w:cs="Arial"/>
          <w:sz w:val="24"/>
          <w:szCs w:val="24"/>
        </w:rPr>
        <w:t xml:space="preserve">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t xml:space="preserve">         4.5. </w:t>
      </w:r>
      <w:r w:rsidR="008E5541" w:rsidRPr="00B470DF">
        <w:rPr>
          <w:rFonts w:ascii="Arial" w:hAnsi="Arial" w:cs="Arial"/>
          <w:sz w:val="24"/>
          <w:szCs w:val="24"/>
        </w:rPr>
        <w:t>Поступившее уполномоченному органу заявление о предоставлении земельного участка без проведения аукциона либо заявление о проведен</w:t>
      </w:r>
      <w:proofErr w:type="gramStart"/>
      <w:r w:rsidR="008E5541" w:rsidRPr="00B470DF">
        <w:rPr>
          <w:rFonts w:ascii="Arial" w:hAnsi="Arial" w:cs="Arial"/>
          <w:sz w:val="24"/>
          <w:szCs w:val="24"/>
        </w:rPr>
        <w:t>ии ау</w:t>
      </w:r>
      <w:proofErr w:type="gramEnd"/>
      <w:r w:rsidR="008E5541" w:rsidRPr="00B470DF">
        <w:rPr>
          <w:rFonts w:ascii="Arial" w:hAnsi="Arial" w:cs="Arial"/>
          <w:sz w:val="24"/>
          <w:szCs w:val="24"/>
        </w:rPr>
        <w:t>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4.6.</w:t>
      </w:r>
      <w:r w:rsidR="008E5541" w:rsidRPr="00B470DF">
        <w:rPr>
          <w:rFonts w:ascii="Arial" w:hAnsi="Arial" w:cs="Arial"/>
          <w:sz w:val="24"/>
          <w:szCs w:val="24"/>
        </w:rPr>
        <w:tab/>
      </w:r>
      <w:r w:rsidRPr="00B470DF">
        <w:rPr>
          <w:rFonts w:ascii="Arial" w:hAnsi="Arial" w:cs="Arial"/>
          <w:sz w:val="24"/>
          <w:szCs w:val="24"/>
        </w:rPr>
        <w:t xml:space="preserve"> </w:t>
      </w:r>
      <w:proofErr w:type="gramStart"/>
      <w:r w:rsidR="008E5541" w:rsidRPr="00B470DF">
        <w:rPr>
          <w:rFonts w:ascii="Arial" w:hAnsi="Arial" w:cs="Arial"/>
          <w:sz w:val="24"/>
          <w:szCs w:val="24"/>
        </w:rPr>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w:t>
      </w:r>
      <w:proofErr w:type="gramEnd"/>
      <w:r w:rsidR="008E5541" w:rsidRPr="00B470DF">
        <w:rPr>
          <w:rFonts w:ascii="Arial" w:hAnsi="Arial" w:cs="Arial"/>
          <w:sz w:val="24"/>
          <w:szCs w:val="24"/>
        </w:rPr>
        <w:t xml:space="preserve"> 18 Федерального закона от 24 июля 2007 года №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w:t>
      </w:r>
      <w:r w:rsidR="008E5541" w:rsidRPr="00B470DF">
        <w:rPr>
          <w:rFonts w:ascii="Arial" w:hAnsi="Arial" w:cs="Arial"/>
          <w:sz w:val="24"/>
          <w:szCs w:val="24"/>
        </w:rPr>
        <w:tab/>
      </w:r>
      <w:r w:rsidRPr="00B470DF">
        <w:rPr>
          <w:rFonts w:ascii="Arial" w:hAnsi="Arial" w:cs="Arial"/>
          <w:sz w:val="24"/>
          <w:szCs w:val="24"/>
        </w:rPr>
        <w:t xml:space="preserve"> </w:t>
      </w:r>
      <w:r w:rsidR="008E5541" w:rsidRPr="00B470DF">
        <w:rPr>
          <w:rFonts w:ascii="Arial" w:hAnsi="Arial" w:cs="Arial"/>
          <w:sz w:val="24"/>
          <w:szCs w:val="24"/>
        </w:rPr>
        <w:t>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lastRenderedPageBreak/>
        <w:t xml:space="preserve">         </w:t>
      </w:r>
      <w:r w:rsidR="008E5541" w:rsidRPr="00B470DF">
        <w:rPr>
          <w:rFonts w:ascii="Arial" w:hAnsi="Arial" w:cs="Arial"/>
          <w:sz w:val="24"/>
          <w:szCs w:val="24"/>
        </w:rPr>
        <w:t>4.7.1.</w:t>
      </w:r>
      <w:r w:rsidR="008E5541" w:rsidRPr="00B470DF">
        <w:rPr>
          <w:rFonts w:ascii="Arial" w:hAnsi="Arial" w:cs="Arial"/>
          <w:sz w:val="24"/>
          <w:szCs w:val="24"/>
        </w:rPr>
        <w:tab/>
        <w:t>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4.7.2.</w:t>
      </w:r>
      <w:r w:rsidR="008E5541" w:rsidRPr="00B470DF">
        <w:rPr>
          <w:rFonts w:ascii="Arial" w:hAnsi="Arial" w:cs="Arial"/>
          <w:sz w:val="24"/>
          <w:szCs w:val="24"/>
        </w:rPr>
        <w:tab/>
        <w:t>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другими положениями земельного законодательства Российской Федерации.</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4.7.3.</w:t>
      </w:r>
      <w:r w:rsidR="008E5541" w:rsidRPr="00B470DF">
        <w:rPr>
          <w:rFonts w:ascii="Arial" w:hAnsi="Arial" w:cs="Arial"/>
          <w:sz w:val="24"/>
          <w:szCs w:val="24"/>
        </w:rPr>
        <w:tab/>
        <w:t>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8E5541" w:rsidRPr="00B470DF" w:rsidRDefault="00CE4CFA" w:rsidP="008E5541">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4.7.4.</w:t>
      </w:r>
      <w:r w:rsidR="008E5541" w:rsidRPr="00B470DF">
        <w:rPr>
          <w:rFonts w:ascii="Arial" w:hAnsi="Arial" w:cs="Arial"/>
          <w:sz w:val="24"/>
          <w:szCs w:val="24"/>
        </w:rPr>
        <w:tab/>
      </w:r>
      <w:proofErr w:type="gramStart"/>
      <w:r w:rsidR="008E5541" w:rsidRPr="00B470DF">
        <w:rPr>
          <w:rFonts w:ascii="Arial" w:hAnsi="Arial" w:cs="Arial"/>
          <w:sz w:val="24"/>
          <w:szCs w:val="24"/>
        </w:rPr>
        <w:t>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пункте</w:t>
      </w:r>
      <w:proofErr w:type="gramEnd"/>
      <w:r w:rsidR="008E5541" w:rsidRPr="00B470DF">
        <w:rPr>
          <w:rFonts w:ascii="Arial" w:hAnsi="Arial" w:cs="Arial"/>
          <w:sz w:val="24"/>
          <w:szCs w:val="24"/>
        </w:rPr>
        <w:t xml:space="preserve"> 1.3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rsidR="00146D3C" w:rsidRPr="00B470DF" w:rsidRDefault="00CE4CFA" w:rsidP="00410D75">
      <w:pPr>
        <w:spacing w:after="0"/>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4.7.5.</w:t>
      </w:r>
      <w:r w:rsidR="008E5541" w:rsidRPr="00B470DF">
        <w:rPr>
          <w:rFonts w:ascii="Arial" w:hAnsi="Arial" w:cs="Arial"/>
          <w:sz w:val="24"/>
          <w:szCs w:val="24"/>
        </w:rPr>
        <w:tab/>
        <w:t>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146D3C" w:rsidRPr="00B470DF" w:rsidSect="00B470D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8E5541"/>
    <w:rsid w:val="00054923"/>
    <w:rsid w:val="000A7673"/>
    <w:rsid w:val="001130DE"/>
    <w:rsid w:val="00146D3C"/>
    <w:rsid w:val="00183BAC"/>
    <w:rsid w:val="001B73DA"/>
    <w:rsid w:val="001E560F"/>
    <w:rsid w:val="00280E26"/>
    <w:rsid w:val="002E2CAC"/>
    <w:rsid w:val="00301326"/>
    <w:rsid w:val="00333B0A"/>
    <w:rsid w:val="0040391F"/>
    <w:rsid w:val="00410D75"/>
    <w:rsid w:val="004230DC"/>
    <w:rsid w:val="00446DB2"/>
    <w:rsid w:val="00465A15"/>
    <w:rsid w:val="00510F6D"/>
    <w:rsid w:val="006658E0"/>
    <w:rsid w:val="00676E51"/>
    <w:rsid w:val="006F1046"/>
    <w:rsid w:val="00730933"/>
    <w:rsid w:val="007C1824"/>
    <w:rsid w:val="007D5C2F"/>
    <w:rsid w:val="007E2A8C"/>
    <w:rsid w:val="008547F0"/>
    <w:rsid w:val="008C0B73"/>
    <w:rsid w:val="008E5541"/>
    <w:rsid w:val="00902DE3"/>
    <w:rsid w:val="0093723B"/>
    <w:rsid w:val="009F7DB0"/>
    <w:rsid w:val="00A37CCA"/>
    <w:rsid w:val="00A92CB9"/>
    <w:rsid w:val="00AC42F9"/>
    <w:rsid w:val="00AD739A"/>
    <w:rsid w:val="00B060B0"/>
    <w:rsid w:val="00B470DF"/>
    <w:rsid w:val="00B8095E"/>
    <w:rsid w:val="00BE6545"/>
    <w:rsid w:val="00C6594C"/>
    <w:rsid w:val="00CE4CFA"/>
    <w:rsid w:val="00D3760F"/>
    <w:rsid w:val="00D40D83"/>
    <w:rsid w:val="00D92A03"/>
    <w:rsid w:val="00DB2BBB"/>
    <w:rsid w:val="00E01510"/>
    <w:rsid w:val="00ED3269"/>
    <w:rsid w:val="00EF6D66"/>
    <w:rsid w:val="00F05E9D"/>
    <w:rsid w:val="00F10410"/>
    <w:rsid w:val="00F3771E"/>
    <w:rsid w:val="00F630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 w:type="paragraph" w:styleId="a7">
    <w:name w:val="Block Text"/>
    <w:basedOn w:val="a"/>
    <w:unhideWhenUsed/>
    <w:rsid w:val="00730933"/>
    <w:pPr>
      <w:spacing w:after="0" w:line="240" w:lineRule="auto"/>
      <w:ind w:left="3544" w:right="-908"/>
    </w:pPr>
    <w:rPr>
      <w:rFonts w:ascii="Times New Roman" w:eastAsia="Times New Roman" w:hAnsi="Times New Roman" w:cs="Times New Roman"/>
      <w:sz w:val="28"/>
      <w:szCs w:val="20"/>
      <w:lang w:eastAsia="ru-RU"/>
    </w:rPr>
  </w:style>
  <w:style w:type="paragraph" w:styleId="a8">
    <w:name w:val="No Spacing"/>
    <w:uiPriority w:val="1"/>
    <w:qFormat/>
    <w:rsid w:val="00730933"/>
    <w:pPr>
      <w:spacing w:after="0" w:line="240" w:lineRule="auto"/>
    </w:pPr>
  </w:style>
  <w:style w:type="paragraph" w:customStyle="1" w:styleId="ConsPlusNormal">
    <w:name w:val="ConsPlusNormal"/>
    <w:uiPriority w:val="99"/>
    <w:rsid w:val="0040391F"/>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89957">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2079673485">
      <w:bodyDiv w:val="1"/>
      <w:marLeft w:val="0"/>
      <w:marRight w:val="0"/>
      <w:marTop w:val="0"/>
      <w:marBottom w:val="0"/>
      <w:divBdr>
        <w:top w:val="none" w:sz="0" w:space="0" w:color="auto"/>
        <w:left w:val="none" w:sz="0" w:space="0" w:color="auto"/>
        <w:bottom w:val="none" w:sz="0" w:space="0" w:color="auto"/>
        <w:right w:val="none" w:sz="0" w:space="0" w:color="auto"/>
      </w:divBdr>
      <w:divsChild>
        <w:div w:id="92773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hyperlink" Target="consultantplus://offline/ref=334628D2A52DF0CAA57F215885DD2152AFEB8068523FB00B859C5FBD43570C53A3A761A4346FE40A38A2B36823UCP0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hyperlink" Target="consultantplus://offline/ref=334628D2A52DF0CAA57F215885DD2152AFEB8068523FB00B859C5FBD43570C53A3A761A4346FE40A38A2B36823UCP0L" TargetMode="External"/><Relationship Id="rId2" Type="http://schemas.openxmlformats.org/officeDocument/2006/relationships/styles" Target="styles.xml"/><Relationship Id="rId16" Type="http://schemas.openxmlformats.org/officeDocument/2006/relationships/hyperlink" Target="consultantplus://offline/ref=334628D2A52DF0CAA57F215885DD2152AFEB8068523FB00B859C5FBD43570C53A3A761A4346FE40A38A2B36823UCP0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34628D2A52DF0CAA57F215885DD2152AFEB8068523FB00B859C5FBD43570C53A3A761A4346FE40A38A2B36823UCP0L" TargetMode="Externa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webSettings" Target="webSettings.xml"/><Relationship Id="rId15" Type="http://schemas.openxmlformats.org/officeDocument/2006/relationships/hyperlink" Target="consultantplus://offline/ref=334628D2A52DF0CAA57F215885DD2152AFEB8068523FB00B859C5FBD43570C53A3A761A4346FE40A38A2B36823UCP0L" TargetMode="External"/><Relationship Id="rId10" Type="http://schemas.openxmlformats.org/officeDocument/2006/relationships/hyperlink" Target="consultantplus://offline/ref=334628D2A52DF0CAA57F215885DD2152AFEB8068523FB00B859C5FBD43570C53A3A761A4346FE40A38A2B36823UCP0L" TargetMode="External"/><Relationship Id="rId19" Type="http://schemas.openxmlformats.org/officeDocument/2006/relationships/hyperlink" Target="consultantplus://offline/ref=334628D2A52DF0CAA57F215885DD2152AFEB8068523FB00B859C5FBD43570C53A3A761A4346FE40A38A2B36823UCP0L" TargetMode="External"/><Relationship Id="rId4" Type="http://schemas.openxmlformats.org/officeDocument/2006/relationships/settings" Target="settings.xm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06851-36DD-41E0-B1C4-1C704757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Pages>
  <Words>4753</Words>
  <Characters>27098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ДНС</cp:lastModifiedBy>
  <cp:revision>37</cp:revision>
  <cp:lastPrinted>2021-01-27T08:36:00Z</cp:lastPrinted>
  <dcterms:created xsi:type="dcterms:W3CDTF">2020-11-16T09:18:00Z</dcterms:created>
  <dcterms:modified xsi:type="dcterms:W3CDTF">2021-01-29T11:38:00Z</dcterms:modified>
</cp:coreProperties>
</file>