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1A" w:rsidRDefault="0023141A" w:rsidP="0023141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</w:t>
      </w:r>
    </w:p>
    <w:p w:rsidR="00A976F8" w:rsidRPr="0023141A" w:rsidRDefault="0023141A" w:rsidP="0023141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851BEB" w:rsidRPr="0023141A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851BEB" w:rsidRPr="0023141A" w:rsidRDefault="00B5301B" w:rsidP="002314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>СОСНОВСКОГО</w:t>
      </w:r>
      <w:r w:rsidR="00851BEB" w:rsidRPr="0023141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976F8" w:rsidRPr="0023141A" w:rsidRDefault="00A976F8" w:rsidP="002314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A976F8" w:rsidRPr="0023141A" w:rsidRDefault="00A976F8" w:rsidP="0023141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>КУРСКОЙ ОБЛАСТИ</w:t>
      </w:r>
    </w:p>
    <w:p w:rsidR="00A976F8" w:rsidRPr="00850F23" w:rsidRDefault="00A976F8" w:rsidP="00A976F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4E74" w:rsidRPr="0023141A" w:rsidRDefault="00A976F8" w:rsidP="0023141A">
      <w:pPr>
        <w:jc w:val="center"/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>РЕШЕНИЕ</w:t>
      </w:r>
    </w:p>
    <w:p w:rsidR="00A976F8" w:rsidRPr="0023141A" w:rsidRDefault="0023141A" w:rsidP="00A976F8">
      <w:pPr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 xml:space="preserve">                          от  23</w:t>
      </w:r>
      <w:r w:rsidR="0083356B" w:rsidRPr="0023141A">
        <w:rPr>
          <w:rFonts w:ascii="Arial" w:hAnsi="Arial" w:cs="Arial"/>
          <w:b/>
          <w:sz w:val="32"/>
          <w:szCs w:val="32"/>
        </w:rPr>
        <w:t xml:space="preserve"> апреля </w:t>
      </w:r>
      <w:r w:rsidR="00E869A4" w:rsidRPr="0023141A">
        <w:rPr>
          <w:rFonts w:ascii="Arial" w:hAnsi="Arial" w:cs="Arial"/>
          <w:b/>
          <w:sz w:val="32"/>
          <w:szCs w:val="32"/>
        </w:rPr>
        <w:t xml:space="preserve"> 20</w:t>
      </w:r>
      <w:r w:rsidR="00851BEB" w:rsidRPr="0023141A">
        <w:rPr>
          <w:rFonts w:ascii="Arial" w:hAnsi="Arial" w:cs="Arial"/>
          <w:b/>
          <w:sz w:val="32"/>
          <w:szCs w:val="32"/>
        </w:rPr>
        <w:t>21</w:t>
      </w:r>
      <w:r w:rsidR="00A976F8" w:rsidRPr="0023141A">
        <w:rPr>
          <w:rFonts w:ascii="Arial" w:hAnsi="Arial" w:cs="Arial"/>
          <w:b/>
          <w:sz w:val="32"/>
          <w:szCs w:val="32"/>
        </w:rPr>
        <w:t xml:space="preserve"> г</w:t>
      </w:r>
      <w:r w:rsidRPr="0023141A">
        <w:rPr>
          <w:rFonts w:ascii="Arial" w:hAnsi="Arial" w:cs="Arial"/>
          <w:b/>
          <w:sz w:val="32"/>
          <w:szCs w:val="32"/>
        </w:rPr>
        <w:t xml:space="preserve">ода     </w:t>
      </w:r>
      <w:r w:rsidR="0083356B" w:rsidRPr="0023141A">
        <w:rPr>
          <w:rFonts w:ascii="Arial" w:hAnsi="Arial" w:cs="Arial"/>
          <w:b/>
          <w:sz w:val="32"/>
          <w:szCs w:val="32"/>
        </w:rPr>
        <w:t xml:space="preserve"> № 132</w:t>
      </w:r>
    </w:p>
    <w:p w:rsidR="00752130" w:rsidRPr="0023141A" w:rsidRDefault="00752130" w:rsidP="000323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>О передаче осуществления части полномочий</w:t>
      </w:r>
    </w:p>
    <w:p w:rsidR="00437CFF" w:rsidRPr="0023141A" w:rsidRDefault="00752130" w:rsidP="000323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 xml:space="preserve">по </w:t>
      </w:r>
      <w:r w:rsidR="00437CFF" w:rsidRPr="0023141A">
        <w:rPr>
          <w:rFonts w:ascii="Arial" w:hAnsi="Arial" w:cs="Arial"/>
          <w:b/>
          <w:sz w:val="32"/>
          <w:szCs w:val="32"/>
        </w:rPr>
        <w:t xml:space="preserve">решению </w:t>
      </w:r>
      <w:r w:rsidRPr="0023141A">
        <w:rPr>
          <w:rFonts w:ascii="Arial" w:hAnsi="Arial" w:cs="Arial"/>
          <w:b/>
          <w:sz w:val="32"/>
          <w:szCs w:val="32"/>
        </w:rPr>
        <w:t>вопрос</w:t>
      </w:r>
      <w:r w:rsidR="00032327" w:rsidRPr="0023141A">
        <w:rPr>
          <w:rFonts w:ascii="Arial" w:hAnsi="Arial" w:cs="Arial"/>
          <w:b/>
          <w:sz w:val="32"/>
          <w:szCs w:val="32"/>
        </w:rPr>
        <w:t>а</w:t>
      </w:r>
      <w:r w:rsidRPr="0023141A">
        <w:rPr>
          <w:rFonts w:ascii="Arial" w:hAnsi="Arial" w:cs="Arial"/>
          <w:b/>
          <w:sz w:val="32"/>
          <w:szCs w:val="32"/>
        </w:rPr>
        <w:t xml:space="preserve"> местного значения</w:t>
      </w:r>
    </w:p>
    <w:p w:rsidR="00851BEB" w:rsidRPr="0023141A" w:rsidRDefault="00032327" w:rsidP="000323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141A">
        <w:rPr>
          <w:rFonts w:ascii="Arial" w:hAnsi="Arial" w:cs="Arial"/>
          <w:b/>
          <w:sz w:val="32"/>
          <w:szCs w:val="32"/>
        </w:rPr>
        <w:t xml:space="preserve">органам местного самоуправления </w:t>
      </w:r>
      <w:r w:rsidR="00851BEB" w:rsidRPr="0023141A">
        <w:rPr>
          <w:rFonts w:ascii="Arial" w:hAnsi="Arial" w:cs="Arial"/>
          <w:b/>
          <w:sz w:val="32"/>
          <w:szCs w:val="32"/>
        </w:rPr>
        <w:t>муниципального района</w:t>
      </w:r>
      <w:r w:rsidR="0023141A">
        <w:rPr>
          <w:rFonts w:ascii="Arial" w:hAnsi="Arial" w:cs="Arial"/>
          <w:b/>
          <w:sz w:val="32"/>
          <w:szCs w:val="32"/>
        </w:rPr>
        <w:t xml:space="preserve"> </w:t>
      </w:r>
      <w:r w:rsidR="0023141A" w:rsidRPr="0023141A">
        <w:rPr>
          <w:rFonts w:ascii="Arial" w:hAnsi="Arial" w:cs="Arial"/>
          <w:b/>
          <w:sz w:val="32"/>
          <w:szCs w:val="32"/>
        </w:rPr>
        <w:t>«</w:t>
      </w:r>
      <w:proofErr w:type="spellStart"/>
      <w:r w:rsidR="0023141A" w:rsidRPr="0023141A">
        <w:rPr>
          <w:rFonts w:ascii="Arial" w:hAnsi="Arial" w:cs="Arial"/>
          <w:b/>
          <w:sz w:val="32"/>
          <w:szCs w:val="32"/>
        </w:rPr>
        <w:t>Горшеченский</w:t>
      </w:r>
      <w:proofErr w:type="spellEnd"/>
      <w:r w:rsidR="0023141A" w:rsidRPr="0023141A">
        <w:rPr>
          <w:rFonts w:ascii="Arial" w:hAnsi="Arial" w:cs="Arial"/>
          <w:b/>
          <w:sz w:val="32"/>
          <w:szCs w:val="32"/>
        </w:rPr>
        <w:t xml:space="preserve"> район» Курской области</w:t>
      </w:r>
    </w:p>
    <w:p w:rsidR="00752130" w:rsidRPr="00752130" w:rsidRDefault="00752130" w:rsidP="000323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2130" w:rsidRPr="0023141A" w:rsidRDefault="00752130" w:rsidP="00752130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141A">
        <w:rPr>
          <w:rFonts w:ascii="Arial" w:hAnsi="Arial" w:cs="Arial"/>
          <w:sz w:val="24"/>
          <w:szCs w:val="24"/>
        </w:rPr>
        <w:t xml:space="preserve">Руководствуясь частью 4 статьи 15 Федерального закона от 6 октября 2003 г.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</w:t>
      </w:r>
      <w:r w:rsidR="007117BF" w:rsidRPr="0023141A">
        <w:rPr>
          <w:rFonts w:ascii="Arial" w:hAnsi="Arial" w:cs="Arial"/>
          <w:sz w:val="24"/>
          <w:szCs w:val="24"/>
        </w:rPr>
        <w:t xml:space="preserve">образования </w:t>
      </w:r>
      <w:r w:rsidRPr="0023141A">
        <w:rPr>
          <w:rFonts w:ascii="Arial" w:hAnsi="Arial" w:cs="Arial"/>
          <w:sz w:val="24"/>
          <w:szCs w:val="24"/>
        </w:rPr>
        <w:t>«</w:t>
      </w:r>
      <w:r w:rsidR="00B5301B" w:rsidRPr="0023141A">
        <w:rPr>
          <w:rFonts w:ascii="Arial" w:hAnsi="Arial" w:cs="Arial"/>
          <w:sz w:val="24"/>
          <w:szCs w:val="24"/>
        </w:rPr>
        <w:t>Сосновский</w:t>
      </w:r>
      <w:r w:rsidR="007117BF" w:rsidRPr="0023141A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7117BF" w:rsidRPr="0023141A">
        <w:rPr>
          <w:rFonts w:ascii="Arial" w:hAnsi="Arial" w:cs="Arial"/>
          <w:sz w:val="24"/>
          <w:szCs w:val="24"/>
        </w:rPr>
        <w:t>Г</w:t>
      </w:r>
      <w:r w:rsidRPr="0023141A">
        <w:rPr>
          <w:rFonts w:ascii="Arial" w:hAnsi="Arial" w:cs="Arial"/>
          <w:sz w:val="24"/>
          <w:szCs w:val="24"/>
        </w:rPr>
        <w:t>оршеченск</w:t>
      </w:r>
      <w:r w:rsidR="007117BF" w:rsidRPr="0023141A">
        <w:rPr>
          <w:rFonts w:ascii="Arial" w:hAnsi="Arial" w:cs="Arial"/>
          <w:sz w:val="24"/>
          <w:szCs w:val="24"/>
        </w:rPr>
        <w:t>ого</w:t>
      </w:r>
      <w:proofErr w:type="spellEnd"/>
      <w:r w:rsidRPr="0023141A">
        <w:rPr>
          <w:rFonts w:ascii="Arial" w:hAnsi="Arial" w:cs="Arial"/>
          <w:sz w:val="24"/>
          <w:szCs w:val="24"/>
        </w:rPr>
        <w:t xml:space="preserve"> район</w:t>
      </w:r>
      <w:r w:rsidR="007117BF" w:rsidRPr="0023141A">
        <w:rPr>
          <w:rFonts w:ascii="Arial" w:hAnsi="Arial" w:cs="Arial"/>
          <w:sz w:val="24"/>
          <w:szCs w:val="24"/>
        </w:rPr>
        <w:t>а</w:t>
      </w:r>
      <w:r w:rsidRPr="0023141A">
        <w:rPr>
          <w:rFonts w:ascii="Arial" w:hAnsi="Arial" w:cs="Arial"/>
          <w:sz w:val="24"/>
          <w:szCs w:val="24"/>
        </w:rPr>
        <w:t xml:space="preserve"> Курской области Собрание </w:t>
      </w:r>
      <w:r w:rsidR="003F5894" w:rsidRPr="0023141A">
        <w:rPr>
          <w:rFonts w:ascii="Arial" w:hAnsi="Arial" w:cs="Arial"/>
          <w:sz w:val="24"/>
          <w:szCs w:val="24"/>
        </w:rPr>
        <w:t>д</w:t>
      </w:r>
      <w:r w:rsidR="00B5301B" w:rsidRPr="0023141A">
        <w:rPr>
          <w:rFonts w:ascii="Arial" w:hAnsi="Arial" w:cs="Arial"/>
          <w:sz w:val="24"/>
          <w:szCs w:val="24"/>
        </w:rPr>
        <w:t>епутатов Сосновского</w:t>
      </w:r>
      <w:r w:rsidR="007117BF" w:rsidRPr="0023141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3141A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3141A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23141A">
        <w:rPr>
          <w:rFonts w:ascii="Arial" w:hAnsi="Arial" w:cs="Arial"/>
          <w:b/>
          <w:sz w:val="24"/>
          <w:szCs w:val="24"/>
        </w:rPr>
        <w:t>РЕШИЛО:</w:t>
      </w:r>
    </w:p>
    <w:p w:rsidR="0023141A" w:rsidRPr="0023141A" w:rsidRDefault="0023141A" w:rsidP="007521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41A" w:rsidRPr="0023141A" w:rsidRDefault="00752130" w:rsidP="007117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bookmarkStart w:id="0" w:name="Par18"/>
      <w:bookmarkEnd w:id="0"/>
      <w:r w:rsidRPr="0023141A">
        <w:rPr>
          <w:rFonts w:ascii="Arial" w:hAnsi="Arial" w:cs="Arial"/>
          <w:sz w:val="24"/>
          <w:szCs w:val="24"/>
        </w:rPr>
        <w:t xml:space="preserve">1. </w:t>
      </w:r>
      <w:r w:rsidR="000C788E" w:rsidRPr="0023141A">
        <w:rPr>
          <w:rFonts w:ascii="Arial" w:hAnsi="Arial" w:cs="Arial"/>
          <w:sz w:val="24"/>
          <w:szCs w:val="24"/>
        </w:rPr>
        <w:t>П</w:t>
      </w:r>
      <w:r w:rsidRPr="0023141A">
        <w:rPr>
          <w:rFonts w:ascii="Arial" w:hAnsi="Arial" w:cs="Arial"/>
          <w:sz w:val="24"/>
          <w:szCs w:val="24"/>
        </w:rPr>
        <w:t xml:space="preserve">ередать </w:t>
      </w:r>
      <w:r w:rsidR="0088368E" w:rsidRPr="0023141A">
        <w:rPr>
          <w:rFonts w:ascii="Arial" w:hAnsi="Arial" w:cs="Arial"/>
          <w:sz w:val="24"/>
          <w:szCs w:val="24"/>
        </w:rPr>
        <w:t xml:space="preserve">муниципальному </w:t>
      </w:r>
      <w:r w:rsidR="007117BF" w:rsidRPr="0023141A">
        <w:rPr>
          <w:rFonts w:ascii="Arial" w:hAnsi="Arial" w:cs="Arial"/>
          <w:sz w:val="24"/>
          <w:szCs w:val="24"/>
        </w:rPr>
        <w:t>району «</w:t>
      </w:r>
      <w:proofErr w:type="spellStart"/>
      <w:r w:rsidR="0088368E" w:rsidRPr="0023141A">
        <w:rPr>
          <w:rFonts w:ascii="Arial" w:hAnsi="Arial" w:cs="Arial"/>
          <w:sz w:val="24"/>
          <w:szCs w:val="24"/>
        </w:rPr>
        <w:t>Горшеченск</w:t>
      </w:r>
      <w:r w:rsidR="007117BF" w:rsidRPr="0023141A">
        <w:rPr>
          <w:rFonts w:ascii="Arial" w:hAnsi="Arial" w:cs="Arial"/>
          <w:sz w:val="24"/>
          <w:szCs w:val="24"/>
        </w:rPr>
        <w:t>ий</w:t>
      </w:r>
      <w:proofErr w:type="spellEnd"/>
      <w:r w:rsidR="0088368E" w:rsidRPr="0023141A">
        <w:rPr>
          <w:rFonts w:ascii="Arial" w:hAnsi="Arial" w:cs="Arial"/>
          <w:sz w:val="24"/>
          <w:szCs w:val="24"/>
        </w:rPr>
        <w:t xml:space="preserve"> район</w:t>
      </w:r>
      <w:r w:rsidR="007117BF" w:rsidRPr="0023141A">
        <w:rPr>
          <w:rFonts w:ascii="Arial" w:hAnsi="Arial" w:cs="Arial"/>
          <w:sz w:val="24"/>
          <w:szCs w:val="24"/>
        </w:rPr>
        <w:t>»</w:t>
      </w:r>
      <w:r w:rsidR="0088368E" w:rsidRPr="0023141A">
        <w:rPr>
          <w:rFonts w:ascii="Arial" w:hAnsi="Arial" w:cs="Arial"/>
          <w:sz w:val="24"/>
          <w:szCs w:val="24"/>
        </w:rPr>
        <w:t xml:space="preserve"> Курской области </w:t>
      </w:r>
      <w:r w:rsidRPr="0023141A">
        <w:rPr>
          <w:rFonts w:ascii="Arial" w:hAnsi="Arial" w:cs="Arial"/>
          <w:sz w:val="24"/>
          <w:szCs w:val="24"/>
        </w:rPr>
        <w:t xml:space="preserve">осуществление части своих полномочий </w:t>
      </w:r>
      <w:r w:rsidR="0088368E" w:rsidRPr="0023141A">
        <w:rPr>
          <w:rFonts w:ascii="Arial" w:hAnsi="Arial" w:cs="Arial"/>
          <w:sz w:val="24"/>
          <w:szCs w:val="24"/>
        </w:rPr>
        <w:t xml:space="preserve">по решению </w:t>
      </w:r>
      <w:r w:rsidRPr="0023141A">
        <w:rPr>
          <w:rFonts w:ascii="Arial" w:hAnsi="Arial" w:cs="Arial"/>
          <w:sz w:val="24"/>
          <w:szCs w:val="24"/>
        </w:rPr>
        <w:t>вопроса местного значения</w:t>
      </w:r>
      <w:r w:rsidR="0088368E" w:rsidRPr="0023141A">
        <w:rPr>
          <w:rFonts w:ascii="Arial" w:hAnsi="Arial" w:cs="Arial"/>
          <w:sz w:val="24"/>
          <w:szCs w:val="24"/>
        </w:rPr>
        <w:t>,</w:t>
      </w:r>
      <w:r w:rsidR="000C788E" w:rsidRPr="0023141A">
        <w:rPr>
          <w:rFonts w:ascii="Arial" w:hAnsi="Arial" w:cs="Arial"/>
          <w:sz w:val="24"/>
          <w:szCs w:val="24"/>
        </w:rPr>
        <w:t xml:space="preserve"> предусмотренн</w:t>
      </w:r>
      <w:r w:rsidR="007117BF" w:rsidRPr="0023141A">
        <w:rPr>
          <w:rFonts w:ascii="Arial" w:hAnsi="Arial" w:cs="Arial"/>
          <w:sz w:val="24"/>
          <w:szCs w:val="24"/>
        </w:rPr>
        <w:t>ого пунктом 19</w:t>
      </w:r>
      <w:r w:rsidR="0088368E" w:rsidRPr="0023141A">
        <w:rPr>
          <w:rFonts w:ascii="Arial" w:hAnsi="Arial" w:cs="Arial"/>
          <w:sz w:val="24"/>
          <w:szCs w:val="24"/>
        </w:rPr>
        <w:t xml:space="preserve"> части 1 </w:t>
      </w:r>
      <w:r w:rsidR="009F10AF" w:rsidRPr="0023141A">
        <w:rPr>
          <w:rFonts w:ascii="Arial" w:hAnsi="Arial" w:cs="Arial"/>
          <w:sz w:val="24"/>
          <w:szCs w:val="24"/>
        </w:rPr>
        <w:t xml:space="preserve">статьи 14 </w:t>
      </w:r>
      <w:r w:rsidR="000C788E" w:rsidRPr="0023141A">
        <w:rPr>
          <w:rFonts w:ascii="Arial" w:hAnsi="Arial" w:cs="Arial"/>
          <w:sz w:val="24"/>
          <w:szCs w:val="24"/>
        </w:rPr>
        <w:t>Федерального закона от 6 октября 2003г. №</w:t>
      </w:r>
      <w:r w:rsidR="0088368E" w:rsidRPr="0023141A">
        <w:rPr>
          <w:rFonts w:ascii="Arial" w:hAnsi="Arial" w:cs="Arial"/>
          <w:sz w:val="24"/>
          <w:szCs w:val="24"/>
        </w:rPr>
        <w:t xml:space="preserve"> </w:t>
      </w:r>
      <w:r w:rsidR="000C788E" w:rsidRPr="0023141A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7441E7" w:rsidRPr="0023141A">
        <w:rPr>
          <w:rFonts w:ascii="Arial" w:hAnsi="Arial" w:cs="Arial"/>
          <w:sz w:val="24"/>
          <w:szCs w:val="24"/>
        </w:rPr>
        <w:t xml:space="preserve"> </w:t>
      </w:r>
      <w:r w:rsidR="007117BF" w:rsidRPr="0023141A">
        <w:rPr>
          <w:rFonts w:ascii="Arial" w:hAnsi="Arial" w:cs="Arial"/>
          <w:sz w:val="24"/>
          <w:szCs w:val="24"/>
        </w:rPr>
        <w:t xml:space="preserve">по </w:t>
      </w:r>
      <w:r w:rsidR="007117BF" w:rsidRPr="0023141A">
        <w:rPr>
          <w:rFonts w:ascii="Arial" w:eastAsiaTheme="minorHAnsi" w:hAnsi="Arial" w:cs="Arial"/>
          <w:bCs/>
          <w:sz w:val="24"/>
          <w:szCs w:val="24"/>
        </w:rPr>
        <w:t>организации благоустройства территории поселения.</w:t>
      </w:r>
    </w:p>
    <w:p w:rsidR="00873ACF" w:rsidRPr="0023141A" w:rsidRDefault="00290A1D" w:rsidP="007117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 </w:t>
      </w:r>
    </w:p>
    <w:p w:rsidR="0023141A" w:rsidRPr="0023141A" w:rsidRDefault="00752130" w:rsidP="0029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hAnsi="Arial" w:cs="Arial"/>
          <w:sz w:val="24"/>
          <w:szCs w:val="24"/>
        </w:rPr>
        <w:t xml:space="preserve">2. </w:t>
      </w:r>
      <w:r w:rsidR="00D85985" w:rsidRPr="0023141A">
        <w:rPr>
          <w:rFonts w:ascii="Arial" w:hAnsi="Arial" w:cs="Arial"/>
          <w:sz w:val="24"/>
          <w:szCs w:val="24"/>
        </w:rPr>
        <w:t xml:space="preserve">Утвердить </w:t>
      </w:r>
      <w:r w:rsidR="00B63C57" w:rsidRPr="0023141A">
        <w:rPr>
          <w:rFonts w:ascii="Arial" w:hAnsi="Arial" w:cs="Arial"/>
          <w:sz w:val="24"/>
          <w:szCs w:val="24"/>
        </w:rPr>
        <w:t xml:space="preserve">прилагаемый </w:t>
      </w:r>
      <w:r w:rsidR="00D85985" w:rsidRPr="0023141A">
        <w:rPr>
          <w:rFonts w:ascii="Arial" w:hAnsi="Arial" w:cs="Arial"/>
          <w:sz w:val="24"/>
          <w:szCs w:val="24"/>
        </w:rPr>
        <w:t xml:space="preserve">порядок предоставления из бюджета </w:t>
      </w:r>
      <w:r w:rsidR="003F034A" w:rsidRPr="0023141A">
        <w:rPr>
          <w:rFonts w:ascii="Arial" w:hAnsi="Arial" w:cs="Arial"/>
          <w:sz w:val="24"/>
          <w:szCs w:val="24"/>
        </w:rPr>
        <w:t>поселения м</w:t>
      </w:r>
      <w:r w:rsidR="003F034A" w:rsidRPr="0023141A">
        <w:rPr>
          <w:rFonts w:ascii="Arial" w:eastAsiaTheme="minorHAnsi" w:hAnsi="Arial" w:cs="Arial"/>
          <w:sz w:val="24"/>
          <w:szCs w:val="24"/>
        </w:rPr>
        <w:t>ежбюджетных трансфертов, передаваемых бюджету муниципального района на осуществление части полномочий по решению вопрос</w:t>
      </w:r>
      <w:r w:rsidR="00032327" w:rsidRPr="0023141A">
        <w:rPr>
          <w:rFonts w:ascii="Arial" w:eastAsiaTheme="minorHAnsi" w:hAnsi="Arial" w:cs="Arial"/>
          <w:sz w:val="24"/>
          <w:szCs w:val="24"/>
        </w:rPr>
        <w:t>а</w:t>
      </w:r>
      <w:r w:rsidR="003F034A" w:rsidRPr="0023141A">
        <w:rPr>
          <w:rFonts w:ascii="Arial" w:eastAsiaTheme="minorHAnsi" w:hAnsi="Arial" w:cs="Arial"/>
          <w:sz w:val="24"/>
          <w:szCs w:val="24"/>
        </w:rPr>
        <w:t xml:space="preserve"> местного значения в соответствии с заключенным соглашени</w:t>
      </w:r>
      <w:r w:rsidR="00032327" w:rsidRPr="0023141A">
        <w:rPr>
          <w:rFonts w:ascii="Arial" w:eastAsiaTheme="minorHAnsi" w:hAnsi="Arial" w:cs="Arial"/>
          <w:sz w:val="24"/>
          <w:szCs w:val="24"/>
        </w:rPr>
        <w:t>е</w:t>
      </w:r>
      <w:r w:rsidR="003F034A" w:rsidRPr="0023141A">
        <w:rPr>
          <w:rFonts w:ascii="Arial" w:eastAsiaTheme="minorHAnsi" w:hAnsi="Arial" w:cs="Arial"/>
          <w:sz w:val="24"/>
          <w:szCs w:val="24"/>
        </w:rPr>
        <w:t>м.</w:t>
      </w:r>
    </w:p>
    <w:p w:rsidR="00D85985" w:rsidRPr="0023141A" w:rsidRDefault="00D85985" w:rsidP="0029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3141A">
        <w:rPr>
          <w:rFonts w:ascii="Arial" w:hAnsi="Arial" w:cs="Arial"/>
          <w:sz w:val="24"/>
          <w:szCs w:val="24"/>
        </w:rPr>
        <w:t xml:space="preserve"> </w:t>
      </w:r>
    </w:p>
    <w:p w:rsidR="00D85985" w:rsidRPr="0023141A" w:rsidRDefault="00D85985" w:rsidP="00D85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3141A">
        <w:rPr>
          <w:rFonts w:ascii="Arial" w:hAnsi="Arial" w:cs="Arial"/>
          <w:sz w:val="24"/>
          <w:szCs w:val="24"/>
        </w:rPr>
        <w:t xml:space="preserve">3. Утвердить </w:t>
      </w:r>
      <w:r w:rsidR="00B63C57" w:rsidRPr="0023141A">
        <w:rPr>
          <w:rFonts w:ascii="Arial" w:hAnsi="Arial" w:cs="Arial"/>
          <w:sz w:val="24"/>
          <w:szCs w:val="24"/>
        </w:rPr>
        <w:t xml:space="preserve">прилагаемую </w:t>
      </w:r>
      <w:r w:rsidRPr="0023141A">
        <w:rPr>
          <w:rFonts w:ascii="Arial" w:hAnsi="Arial" w:cs="Arial"/>
          <w:sz w:val="24"/>
          <w:szCs w:val="24"/>
        </w:rPr>
        <w:t xml:space="preserve">методику определения межбюджетных трансфертов, предоставляемых из бюджета </w:t>
      </w:r>
      <w:r w:rsidR="003F034A" w:rsidRPr="0023141A">
        <w:rPr>
          <w:rFonts w:ascii="Arial" w:hAnsi="Arial" w:cs="Arial"/>
          <w:sz w:val="24"/>
          <w:szCs w:val="24"/>
        </w:rPr>
        <w:t xml:space="preserve">поселения </w:t>
      </w:r>
      <w:r w:rsidR="003C2EE9" w:rsidRPr="0023141A">
        <w:rPr>
          <w:rFonts w:ascii="Arial" w:hAnsi="Arial" w:cs="Arial"/>
          <w:sz w:val="24"/>
          <w:szCs w:val="24"/>
        </w:rPr>
        <w:t xml:space="preserve">бюджету </w:t>
      </w:r>
      <w:r w:rsidRPr="0023141A">
        <w:rPr>
          <w:rFonts w:ascii="Arial" w:hAnsi="Arial" w:cs="Arial"/>
          <w:sz w:val="24"/>
          <w:szCs w:val="24"/>
        </w:rPr>
        <w:t>муниципального района «</w:t>
      </w:r>
      <w:proofErr w:type="spellStart"/>
      <w:r w:rsidRPr="0023141A">
        <w:rPr>
          <w:rFonts w:ascii="Arial" w:hAnsi="Arial" w:cs="Arial"/>
          <w:sz w:val="24"/>
          <w:szCs w:val="24"/>
        </w:rPr>
        <w:t>Горшеченский</w:t>
      </w:r>
      <w:proofErr w:type="spellEnd"/>
      <w:r w:rsidRPr="0023141A">
        <w:rPr>
          <w:rFonts w:ascii="Arial" w:hAnsi="Arial" w:cs="Arial"/>
          <w:sz w:val="24"/>
          <w:szCs w:val="24"/>
        </w:rPr>
        <w:t xml:space="preserve"> район» Курской области на осуществление части полномочий по решению вопрос</w:t>
      </w:r>
      <w:r w:rsidR="00032327" w:rsidRPr="0023141A">
        <w:rPr>
          <w:rFonts w:ascii="Arial" w:hAnsi="Arial" w:cs="Arial"/>
          <w:sz w:val="24"/>
          <w:szCs w:val="24"/>
        </w:rPr>
        <w:t>а</w:t>
      </w:r>
      <w:r w:rsidRPr="0023141A">
        <w:rPr>
          <w:rFonts w:ascii="Arial" w:hAnsi="Arial" w:cs="Arial"/>
          <w:sz w:val="24"/>
          <w:szCs w:val="24"/>
        </w:rPr>
        <w:t xml:space="preserve"> местного значения</w:t>
      </w:r>
      <w:r w:rsidR="00B63C57" w:rsidRPr="0023141A">
        <w:rPr>
          <w:rFonts w:ascii="Arial" w:hAnsi="Arial" w:cs="Arial"/>
          <w:sz w:val="24"/>
          <w:szCs w:val="24"/>
        </w:rPr>
        <w:t>.</w:t>
      </w:r>
      <w:r w:rsidRPr="0023141A">
        <w:rPr>
          <w:rFonts w:ascii="Arial" w:hAnsi="Arial" w:cs="Arial"/>
          <w:sz w:val="24"/>
          <w:szCs w:val="24"/>
        </w:rPr>
        <w:t xml:space="preserve"> </w:t>
      </w:r>
    </w:p>
    <w:p w:rsidR="00D85985" w:rsidRPr="0023141A" w:rsidRDefault="00D85985" w:rsidP="00D85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hAnsi="Arial" w:cs="Arial"/>
          <w:sz w:val="24"/>
          <w:szCs w:val="24"/>
        </w:rPr>
        <w:t xml:space="preserve">4. </w:t>
      </w:r>
      <w:r w:rsidR="00290A1D" w:rsidRPr="0023141A">
        <w:rPr>
          <w:rFonts w:ascii="Arial" w:eastAsiaTheme="minorHAnsi" w:hAnsi="Arial" w:cs="Arial"/>
          <w:bCs/>
          <w:sz w:val="24"/>
          <w:szCs w:val="24"/>
        </w:rPr>
        <w:t xml:space="preserve">Утвердить прилагаемый проект </w:t>
      </w:r>
      <w:hyperlink r:id="rId6" w:history="1">
        <w:r w:rsidR="00290A1D"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Соглашения</w:t>
        </w:r>
      </w:hyperlink>
      <w:r w:rsidR="00290A1D" w:rsidRPr="0023141A">
        <w:rPr>
          <w:rFonts w:ascii="Arial" w:eastAsiaTheme="minorHAnsi" w:hAnsi="Arial" w:cs="Arial"/>
          <w:bCs/>
          <w:sz w:val="24"/>
          <w:szCs w:val="24"/>
        </w:rPr>
        <w:t xml:space="preserve"> о передаче отдельных полномочий по решению вопрос</w:t>
      </w:r>
      <w:r w:rsidR="00032327" w:rsidRPr="0023141A">
        <w:rPr>
          <w:rFonts w:ascii="Arial" w:eastAsiaTheme="minorHAnsi" w:hAnsi="Arial" w:cs="Arial"/>
          <w:bCs/>
          <w:sz w:val="24"/>
          <w:szCs w:val="24"/>
        </w:rPr>
        <w:t>а</w:t>
      </w:r>
      <w:r w:rsidR="00290A1D" w:rsidRPr="0023141A">
        <w:rPr>
          <w:rFonts w:ascii="Arial" w:eastAsiaTheme="minorHAnsi" w:hAnsi="Arial" w:cs="Arial"/>
          <w:bCs/>
          <w:sz w:val="24"/>
          <w:szCs w:val="24"/>
        </w:rPr>
        <w:t xml:space="preserve"> местного значения</w:t>
      </w:r>
      <w:r w:rsidR="00B63C57" w:rsidRPr="0023141A">
        <w:rPr>
          <w:rFonts w:ascii="Arial" w:eastAsiaTheme="minorHAnsi" w:hAnsi="Arial" w:cs="Arial"/>
          <w:bCs/>
          <w:sz w:val="24"/>
          <w:szCs w:val="24"/>
        </w:rPr>
        <w:t>.</w:t>
      </w:r>
    </w:p>
    <w:p w:rsidR="0023141A" w:rsidRPr="0023141A" w:rsidRDefault="0023141A" w:rsidP="00D85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752130" w:rsidRDefault="00D85985" w:rsidP="00D85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3141A">
        <w:rPr>
          <w:rFonts w:ascii="Arial" w:hAnsi="Arial" w:cs="Arial"/>
          <w:sz w:val="24"/>
          <w:szCs w:val="24"/>
        </w:rPr>
        <w:t>5</w:t>
      </w:r>
      <w:r w:rsidR="00497840" w:rsidRPr="0023141A">
        <w:rPr>
          <w:rFonts w:ascii="Arial" w:hAnsi="Arial" w:cs="Arial"/>
          <w:sz w:val="24"/>
          <w:szCs w:val="24"/>
        </w:rPr>
        <w:t xml:space="preserve">. </w:t>
      </w:r>
      <w:r w:rsidR="00752130" w:rsidRPr="0023141A">
        <w:rPr>
          <w:rFonts w:ascii="Arial" w:hAnsi="Arial" w:cs="Arial"/>
          <w:sz w:val="24"/>
          <w:szCs w:val="24"/>
        </w:rPr>
        <w:t xml:space="preserve">Администрации </w:t>
      </w:r>
      <w:r w:rsidR="00B5301B" w:rsidRPr="0023141A">
        <w:rPr>
          <w:rFonts w:ascii="Arial" w:hAnsi="Arial" w:cs="Arial"/>
          <w:sz w:val="24"/>
          <w:szCs w:val="24"/>
        </w:rPr>
        <w:t>Сосновского</w:t>
      </w:r>
      <w:r w:rsidR="003C2EE9" w:rsidRPr="0023141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902227" w:rsidRPr="0023141A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52130" w:rsidRPr="0023141A">
        <w:rPr>
          <w:rFonts w:ascii="Arial" w:hAnsi="Arial" w:cs="Arial"/>
          <w:sz w:val="24"/>
          <w:szCs w:val="24"/>
        </w:rPr>
        <w:t xml:space="preserve"> района Курс</w:t>
      </w:r>
      <w:r w:rsidR="001B27C4" w:rsidRPr="0023141A">
        <w:rPr>
          <w:rFonts w:ascii="Arial" w:hAnsi="Arial" w:cs="Arial"/>
          <w:sz w:val="24"/>
          <w:szCs w:val="24"/>
        </w:rPr>
        <w:t xml:space="preserve">кой области заключить соглашение с Администрацией </w:t>
      </w:r>
      <w:proofErr w:type="spellStart"/>
      <w:r w:rsidR="003C2EE9" w:rsidRPr="0023141A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C2EE9" w:rsidRPr="0023141A">
        <w:rPr>
          <w:rFonts w:ascii="Arial" w:hAnsi="Arial" w:cs="Arial"/>
          <w:sz w:val="24"/>
          <w:szCs w:val="24"/>
        </w:rPr>
        <w:t xml:space="preserve"> р</w:t>
      </w:r>
      <w:r w:rsidR="001B27C4" w:rsidRPr="0023141A">
        <w:rPr>
          <w:rFonts w:ascii="Arial" w:hAnsi="Arial" w:cs="Arial"/>
          <w:sz w:val="24"/>
          <w:szCs w:val="24"/>
        </w:rPr>
        <w:t>айона Курской области</w:t>
      </w:r>
      <w:r w:rsidR="00752130" w:rsidRPr="0023141A">
        <w:rPr>
          <w:rFonts w:ascii="Arial" w:hAnsi="Arial" w:cs="Arial"/>
          <w:sz w:val="24"/>
          <w:szCs w:val="24"/>
        </w:rPr>
        <w:t xml:space="preserve"> о передаче </w:t>
      </w:r>
      <w:r w:rsidR="00497840" w:rsidRPr="0023141A">
        <w:rPr>
          <w:rFonts w:ascii="Arial" w:eastAsiaTheme="minorHAnsi" w:hAnsi="Arial" w:cs="Arial"/>
          <w:bCs/>
          <w:sz w:val="24"/>
          <w:szCs w:val="24"/>
        </w:rPr>
        <w:t>отдельных полномочий по решению вопрос</w:t>
      </w:r>
      <w:r w:rsidR="00032327" w:rsidRPr="0023141A">
        <w:rPr>
          <w:rFonts w:ascii="Arial" w:eastAsiaTheme="minorHAnsi" w:hAnsi="Arial" w:cs="Arial"/>
          <w:bCs/>
          <w:sz w:val="24"/>
          <w:szCs w:val="24"/>
        </w:rPr>
        <w:t>а</w:t>
      </w:r>
      <w:r w:rsidR="00497840" w:rsidRPr="0023141A">
        <w:rPr>
          <w:rFonts w:ascii="Arial" w:eastAsiaTheme="minorHAnsi" w:hAnsi="Arial" w:cs="Arial"/>
          <w:bCs/>
          <w:sz w:val="24"/>
          <w:szCs w:val="24"/>
        </w:rPr>
        <w:t xml:space="preserve"> местного значения, указанн</w:t>
      </w:r>
      <w:r w:rsidR="00032327" w:rsidRPr="0023141A">
        <w:rPr>
          <w:rFonts w:ascii="Arial" w:eastAsiaTheme="minorHAnsi" w:hAnsi="Arial" w:cs="Arial"/>
          <w:bCs/>
          <w:sz w:val="24"/>
          <w:szCs w:val="24"/>
        </w:rPr>
        <w:t>ого</w:t>
      </w:r>
      <w:r w:rsidR="00497840" w:rsidRPr="0023141A">
        <w:rPr>
          <w:rFonts w:ascii="Arial" w:eastAsiaTheme="minorHAnsi" w:hAnsi="Arial" w:cs="Arial"/>
          <w:bCs/>
          <w:sz w:val="24"/>
          <w:szCs w:val="24"/>
        </w:rPr>
        <w:t xml:space="preserve"> в пункте 1 настоящего решения</w:t>
      </w:r>
      <w:r w:rsidR="009255CE" w:rsidRPr="0023141A">
        <w:rPr>
          <w:rFonts w:ascii="Arial" w:hAnsi="Arial" w:cs="Arial"/>
          <w:sz w:val="24"/>
          <w:szCs w:val="24"/>
        </w:rPr>
        <w:t>.</w:t>
      </w:r>
    </w:p>
    <w:p w:rsidR="0023141A" w:rsidRPr="0023141A" w:rsidRDefault="0023141A" w:rsidP="00D85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577B6" w:rsidRPr="0023141A" w:rsidRDefault="00D85985" w:rsidP="00D859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141A">
        <w:rPr>
          <w:rFonts w:ascii="Arial" w:hAnsi="Arial" w:cs="Arial"/>
          <w:sz w:val="24"/>
          <w:szCs w:val="24"/>
        </w:rPr>
        <w:lastRenderedPageBreak/>
        <w:t xml:space="preserve">6. </w:t>
      </w:r>
      <w:r w:rsidR="005577B6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силу со дня его </w:t>
      </w:r>
      <w:r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подписания и подлежит </w:t>
      </w:r>
      <w:r w:rsidR="005577B6" w:rsidRPr="0023141A">
        <w:rPr>
          <w:rFonts w:ascii="Arial" w:eastAsia="Times New Roman" w:hAnsi="Arial" w:cs="Arial"/>
          <w:sz w:val="24"/>
          <w:szCs w:val="24"/>
          <w:lang w:eastAsia="ru-RU"/>
        </w:rPr>
        <w:t>размещени</w:t>
      </w:r>
      <w:r w:rsidRPr="0023141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5577B6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 на официальном сайте муниципального </w:t>
      </w:r>
      <w:r w:rsidR="00735F69" w:rsidRPr="0023141A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5577B6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141A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7B6" w:rsidRPr="0023141A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5301B" w:rsidRPr="0023141A">
        <w:rPr>
          <w:rFonts w:ascii="Arial" w:eastAsia="Times New Roman" w:hAnsi="Arial" w:cs="Arial"/>
          <w:sz w:val="24"/>
          <w:szCs w:val="24"/>
          <w:lang w:eastAsia="ru-RU"/>
        </w:rPr>
        <w:t>Сосновский</w:t>
      </w:r>
      <w:r w:rsidR="003C2EE9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r w:rsidR="005577B6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proofErr w:type="spellStart"/>
      <w:r w:rsidR="003C2EE9" w:rsidRPr="0023141A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3C2EE9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</w:t>
      </w:r>
      <w:r w:rsidR="005577B6" w:rsidRPr="0023141A">
        <w:rPr>
          <w:rFonts w:ascii="Arial" w:eastAsia="Times New Roman" w:hAnsi="Arial" w:cs="Arial"/>
          <w:sz w:val="24"/>
          <w:szCs w:val="24"/>
          <w:lang w:eastAsia="ru-RU"/>
        </w:rPr>
        <w:t xml:space="preserve">в сети «Интернет». </w:t>
      </w:r>
    </w:p>
    <w:p w:rsidR="00752130" w:rsidRPr="0023141A" w:rsidRDefault="00752130" w:rsidP="005577B6">
      <w:pPr>
        <w:spacing w:before="12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F5894" w:rsidRPr="0023141A" w:rsidRDefault="003F5894" w:rsidP="003F589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r w:rsidRPr="0023141A">
        <w:rPr>
          <w:rFonts w:ascii="Arial" w:hAnsi="Arial" w:cs="Arial"/>
          <w:color w:val="252525"/>
        </w:rPr>
        <w:t>Председатель Собрания депутатов</w:t>
      </w:r>
    </w:p>
    <w:p w:rsidR="003F5894" w:rsidRPr="0023141A" w:rsidRDefault="00B5301B" w:rsidP="003F589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r w:rsidRPr="0023141A">
        <w:rPr>
          <w:rFonts w:ascii="Arial" w:hAnsi="Arial" w:cs="Arial"/>
          <w:color w:val="252525"/>
        </w:rPr>
        <w:t>Сосновского</w:t>
      </w:r>
      <w:r w:rsidR="003F5894" w:rsidRPr="0023141A">
        <w:rPr>
          <w:rFonts w:ascii="Arial" w:hAnsi="Arial" w:cs="Arial"/>
          <w:color w:val="252525"/>
        </w:rPr>
        <w:t xml:space="preserve"> сельсовета</w:t>
      </w:r>
    </w:p>
    <w:p w:rsidR="003F5894" w:rsidRPr="0023141A" w:rsidRDefault="003F5894" w:rsidP="003F589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proofErr w:type="spellStart"/>
      <w:r w:rsidRPr="0023141A">
        <w:rPr>
          <w:rFonts w:ascii="Arial" w:hAnsi="Arial" w:cs="Arial"/>
          <w:color w:val="252525"/>
        </w:rPr>
        <w:t>Горшеченского</w:t>
      </w:r>
      <w:proofErr w:type="spellEnd"/>
      <w:r w:rsidRPr="0023141A">
        <w:rPr>
          <w:rFonts w:ascii="Arial" w:hAnsi="Arial" w:cs="Arial"/>
          <w:color w:val="252525"/>
        </w:rPr>
        <w:t xml:space="preserve"> района                                          </w:t>
      </w:r>
      <w:r w:rsidR="00B5301B" w:rsidRPr="0023141A">
        <w:rPr>
          <w:rFonts w:ascii="Arial" w:hAnsi="Arial" w:cs="Arial"/>
          <w:color w:val="252525"/>
        </w:rPr>
        <w:t xml:space="preserve">            </w:t>
      </w:r>
      <w:proofErr w:type="spellStart"/>
      <w:r w:rsidR="00B5301B" w:rsidRPr="0023141A">
        <w:rPr>
          <w:rFonts w:ascii="Arial" w:hAnsi="Arial" w:cs="Arial"/>
          <w:color w:val="252525"/>
        </w:rPr>
        <w:t>Т.Ф.Проскурина</w:t>
      </w:r>
      <w:proofErr w:type="spellEnd"/>
    </w:p>
    <w:p w:rsidR="003F5894" w:rsidRPr="0023141A" w:rsidRDefault="003F5894" w:rsidP="003F589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r w:rsidRPr="0023141A">
        <w:rPr>
          <w:rFonts w:ascii="Arial" w:hAnsi="Arial" w:cs="Arial"/>
          <w:color w:val="252525"/>
        </w:rPr>
        <w:t> </w:t>
      </w:r>
    </w:p>
    <w:p w:rsidR="003F5894" w:rsidRPr="0023141A" w:rsidRDefault="003F5894" w:rsidP="003F589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</w:p>
    <w:p w:rsidR="003F5894" w:rsidRPr="0023141A" w:rsidRDefault="00B5301B" w:rsidP="003F589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r w:rsidRPr="0023141A">
        <w:rPr>
          <w:rFonts w:ascii="Arial" w:hAnsi="Arial" w:cs="Arial"/>
          <w:color w:val="252525"/>
        </w:rPr>
        <w:t xml:space="preserve">Глава Сосновского </w:t>
      </w:r>
      <w:r w:rsidR="003F5894" w:rsidRPr="0023141A">
        <w:rPr>
          <w:rFonts w:ascii="Arial" w:hAnsi="Arial" w:cs="Arial"/>
          <w:color w:val="252525"/>
        </w:rPr>
        <w:t xml:space="preserve"> сельсовета</w:t>
      </w:r>
    </w:p>
    <w:p w:rsidR="003F5894" w:rsidRPr="0023141A" w:rsidRDefault="003F5894" w:rsidP="003F589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252525"/>
        </w:rPr>
      </w:pPr>
      <w:proofErr w:type="spellStart"/>
      <w:r w:rsidRPr="0023141A">
        <w:rPr>
          <w:rFonts w:ascii="Arial" w:hAnsi="Arial" w:cs="Arial"/>
          <w:color w:val="252525"/>
        </w:rPr>
        <w:t>Горшеченского</w:t>
      </w:r>
      <w:proofErr w:type="spellEnd"/>
      <w:r w:rsidRPr="0023141A">
        <w:rPr>
          <w:rFonts w:ascii="Arial" w:hAnsi="Arial" w:cs="Arial"/>
          <w:color w:val="252525"/>
        </w:rPr>
        <w:t xml:space="preserve"> района                                          </w:t>
      </w:r>
      <w:r w:rsidR="00B5301B" w:rsidRPr="0023141A">
        <w:rPr>
          <w:rFonts w:ascii="Arial" w:hAnsi="Arial" w:cs="Arial"/>
          <w:color w:val="252525"/>
        </w:rPr>
        <w:t>            </w:t>
      </w:r>
      <w:proofErr w:type="spellStart"/>
      <w:r w:rsidR="00B5301B" w:rsidRPr="0023141A">
        <w:rPr>
          <w:rFonts w:ascii="Arial" w:hAnsi="Arial" w:cs="Arial"/>
          <w:color w:val="252525"/>
        </w:rPr>
        <w:t>Г.А.Шклярова</w:t>
      </w:r>
      <w:proofErr w:type="spellEnd"/>
    </w:p>
    <w:p w:rsidR="0066006A" w:rsidRPr="0023141A" w:rsidRDefault="0066006A" w:rsidP="003F58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2941" w:rsidRDefault="00052941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E3C" w:rsidRDefault="00380E3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E3C" w:rsidRDefault="00380E3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2D70" w:rsidRDefault="008C2D70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E3C" w:rsidRDefault="00380E3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9C" w:rsidRDefault="008F349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9C" w:rsidRDefault="008F349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9C" w:rsidRDefault="008F349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9C" w:rsidRDefault="008F349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5894" w:rsidRDefault="003F5894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E3C" w:rsidRDefault="00380E3C" w:rsidP="000529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2327" w:rsidRDefault="00032327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032327" w:rsidRDefault="00032327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B63C57" w:rsidRPr="0023141A" w:rsidRDefault="00B63C57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proofErr w:type="gramStart"/>
      <w:r w:rsidRPr="0023141A">
        <w:rPr>
          <w:rFonts w:ascii="Arial" w:eastAsiaTheme="minorHAnsi" w:hAnsi="Arial" w:cs="Arial"/>
          <w:bCs/>
          <w:sz w:val="24"/>
          <w:szCs w:val="24"/>
        </w:rPr>
        <w:lastRenderedPageBreak/>
        <w:t>Утвержден</w:t>
      </w:r>
      <w:proofErr w:type="gramEnd"/>
      <w:r w:rsidR="008C2D70" w:rsidRPr="0023141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bCs/>
          <w:sz w:val="24"/>
          <w:szCs w:val="24"/>
        </w:rPr>
        <w:t>Решением</w:t>
      </w:r>
    </w:p>
    <w:p w:rsidR="00B63C57" w:rsidRPr="0023141A" w:rsidRDefault="00B63C57" w:rsidP="00B63C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Собрания</w:t>
      </w:r>
      <w:r w:rsidR="00561297" w:rsidRPr="0023141A">
        <w:rPr>
          <w:rFonts w:ascii="Arial" w:eastAsiaTheme="minorHAnsi" w:hAnsi="Arial" w:cs="Arial"/>
          <w:bCs/>
          <w:sz w:val="24"/>
          <w:szCs w:val="24"/>
        </w:rPr>
        <w:t xml:space="preserve"> депутатов</w:t>
      </w:r>
    </w:p>
    <w:p w:rsidR="00561297" w:rsidRPr="0023141A" w:rsidRDefault="00B5301B" w:rsidP="00B63C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Сосновского</w:t>
      </w:r>
      <w:r w:rsidR="00561297" w:rsidRPr="0023141A">
        <w:rPr>
          <w:rFonts w:ascii="Arial" w:eastAsiaTheme="minorHAnsi" w:hAnsi="Arial" w:cs="Arial"/>
          <w:bCs/>
          <w:sz w:val="24"/>
          <w:szCs w:val="24"/>
        </w:rPr>
        <w:t xml:space="preserve"> сельсовета</w:t>
      </w:r>
    </w:p>
    <w:p w:rsidR="00B63C57" w:rsidRPr="0023141A" w:rsidRDefault="00B63C57" w:rsidP="00B63C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proofErr w:type="spellStart"/>
      <w:r w:rsidRPr="0023141A">
        <w:rPr>
          <w:rFonts w:ascii="Arial" w:eastAsiaTheme="minorHAnsi" w:hAnsi="Arial" w:cs="Arial"/>
          <w:bCs/>
          <w:sz w:val="24"/>
          <w:szCs w:val="24"/>
        </w:rPr>
        <w:t>Горшеченского</w:t>
      </w:r>
      <w:proofErr w:type="spellEnd"/>
      <w:r w:rsidRPr="0023141A">
        <w:rPr>
          <w:rFonts w:ascii="Arial" w:eastAsiaTheme="minorHAnsi" w:hAnsi="Arial" w:cs="Arial"/>
          <w:bCs/>
          <w:sz w:val="24"/>
          <w:szCs w:val="24"/>
        </w:rPr>
        <w:t xml:space="preserve"> района</w:t>
      </w:r>
    </w:p>
    <w:p w:rsidR="00B63C57" w:rsidRPr="0023141A" w:rsidRDefault="00B63C57" w:rsidP="00B63C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Курской области</w:t>
      </w:r>
    </w:p>
    <w:p w:rsidR="00B63C57" w:rsidRPr="0023141A" w:rsidRDefault="0083356B" w:rsidP="00B63C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от  23.04</w:t>
      </w:r>
      <w:r w:rsidR="00B63C57" w:rsidRPr="0023141A">
        <w:rPr>
          <w:rFonts w:ascii="Arial" w:eastAsiaTheme="minorHAnsi" w:hAnsi="Arial" w:cs="Arial"/>
          <w:bCs/>
          <w:sz w:val="24"/>
          <w:szCs w:val="24"/>
        </w:rPr>
        <w:t xml:space="preserve"> 20</w:t>
      </w:r>
      <w:r w:rsidR="00561297" w:rsidRPr="0023141A">
        <w:rPr>
          <w:rFonts w:ascii="Arial" w:eastAsiaTheme="minorHAnsi" w:hAnsi="Arial" w:cs="Arial"/>
          <w:bCs/>
          <w:sz w:val="24"/>
          <w:szCs w:val="24"/>
        </w:rPr>
        <w:t>21</w:t>
      </w:r>
      <w:r w:rsidR="00B63C57" w:rsidRPr="0023141A">
        <w:rPr>
          <w:rFonts w:ascii="Arial" w:eastAsiaTheme="minorHAnsi" w:hAnsi="Arial" w:cs="Arial"/>
          <w:bCs/>
          <w:sz w:val="24"/>
          <w:szCs w:val="24"/>
        </w:rPr>
        <w:t xml:space="preserve"> г.  </w:t>
      </w:r>
      <w:r w:rsidRPr="0023141A">
        <w:rPr>
          <w:rFonts w:ascii="Arial" w:eastAsiaTheme="minorHAnsi" w:hAnsi="Arial" w:cs="Arial"/>
          <w:bCs/>
          <w:sz w:val="24"/>
          <w:szCs w:val="24"/>
        </w:rPr>
        <w:t>№ 132</w:t>
      </w:r>
    </w:p>
    <w:p w:rsidR="00935BCA" w:rsidRPr="0023141A" w:rsidRDefault="00935BCA" w:rsidP="002314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35BCA" w:rsidRPr="0023141A" w:rsidRDefault="00935BCA" w:rsidP="00AF19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23141A">
        <w:rPr>
          <w:rFonts w:ascii="Arial" w:eastAsiaTheme="minorHAnsi" w:hAnsi="Arial" w:cs="Arial"/>
          <w:b/>
          <w:bCs/>
          <w:sz w:val="24"/>
          <w:szCs w:val="24"/>
        </w:rPr>
        <w:t>П</w:t>
      </w:r>
      <w:r w:rsidR="00AF1939" w:rsidRPr="0023141A">
        <w:rPr>
          <w:rFonts w:ascii="Arial" w:eastAsiaTheme="minorHAnsi" w:hAnsi="Arial" w:cs="Arial"/>
          <w:b/>
          <w:bCs/>
          <w:sz w:val="24"/>
          <w:szCs w:val="24"/>
        </w:rPr>
        <w:t>О</w:t>
      </w:r>
      <w:r w:rsidRPr="0023141A">
        <w:rPr>
          <w:rFonts w:ascii="Arial" w:eastAsiaTheme="minorHAnsi" w:hAnsi="Arial" w:cs="Arial"/>
          <w:b/>
          <w:bCs/>
          <w:sz w:val="24"/>
          <w:szCs w:val="24"/>
        </w:rPr>
        <w:t>Р</w:t>
      </w:r>
      <w:r w:rsidR="00AF1939" w:rsidRPr="0023141A">
        <w:rPr>
          <w:rFonts w:ascii="Arial" w:eastAsiaTheme="minorHAnsi" w:hAnsi="Arial" w:cs="Arial"/>
          <w:b/>
          <w:bCs/>
          <w:sz w:val="24"/>
          <w:szCs w:val="24"/>
        </w:rPr>
        <w:t>ЯДОК</w:t>
      </w:r>
    </w:p>
    <w:p w:rsidR="008C2D70" w:rsidRPr="0023141A" w:rsidRDefault="00AF1939" w:rsidP="00AF19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3141A">
        <w:rPr>
          <w:rFonts w:ascii="Arial" w:hAnsi="Arial" w:cs="Arial"/>
          <w:b/>
          <w:sz w:val="24"/>
          <w:szCs w:val="24"/>
        </w:rPr>
        <w:t xml:space="preserve">предоставления из бюджета </w:t>
      </w:r>
      <w:r w:rsidR="00032327" w:rsidRPr="0023141A">
        <w:rPr>
          <w:rFonts w:ascii="Arial" w:hAnsi="Arial" w:cs="Arial"/>
          <w:b/>
          <w:sz w:val="24"/>
          <w:szCs w:val="24"/>
        </w:rPr>
        <w:t xml:space="preserve">поселения </w:t>
      </w:r>
      <w:r w:rsidRPr="0023141A">
        <w:rPr>
          <w:rFonts w:ascii="Arial" w:hAnsi="Arial" w:cs="Arial"/>
          <w:b/>
          <w:sz w:val="24"/>
          <w:szCs w:val="24"/>
        </w:rPr>
        <w:t>межбюджетных трансфертов бюджет</w:t>
      </w:r>
      <w:r w:rsidR="00032327" w:rsidRPr="0023141A">
        <w:rPr>
          <w:rFonts w:ascii="Arial" w:hAnsi="Arial" w:cs="Arial"/>
          <w:b/>
          <w:sz w:val="24"/>
          <w:szCs w:val="24"/>
        </w:rPr>
        <w:t xml:space="preserve">у муниципального района </w:t>
      </w:r>
      <w:r w:rsidRPr="0023141A">
        <w:rPr>
          <w:rFonts w:ascii="Arial" w:hAnsi="Arial" w:cs="Arial"/>
          <w:b/>
          <w:sz w:val="24"/>
          <w:szCs w:val="24"/>
        </w:rPr>
        <w:t xml:space="preserve">на осуществление части полномочий </w:t>
      </w:r>
    </w:p>
    <w:p w:rsidR="00935BCA" w:rsidRPr="0023141A" w:rsidRDefault="00AF1939" w:rsidP="00AF19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3141A">
        <w:rPr>
          <w:rFonts w:ascii="Arial" w:hAnsi="Arial" w:cs="Arial"/>
          <w:b/>
          <w:sz w:val="24"/>
          <w:szCs w:val="24"/>
        </w:rPr>
        <w:t>по решению вопрос</w:t>
      </w:r>
      <w:r w:rsidR="00032327" w:rsidRPr="0023141A">
        <w:rPr>
          <w:rFonts w:ascii="Arial" w:hAnsi="Arial" w:cs="Arial"/>
          <w:b/>
          <w:sz w:val="24"/>
          <w:szCs w:val="24"/>
        </w:rPr>
        <w:t>а</w:t>
      </w:r>
      <w:r w:rsidRPr="0023141A">
        <w:rPr>
          <w:rFonts w:ascii="Arial" w:hAnsi="Arial" w:cs="Arial"/>
          <w:b/>
          <w:sz w:val="24"/>
          <w:szCs w:val="24"/>
        </w:rPr>
        <w:t xml:space="preserve"> местного значения </w:t>
      </w:r>
    </w:p>
    <w:p w:rsidR="00AF1939" w:rsidRPr="0023141A" w:rsidRDefault="00AF1939" w:rsidP="002314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1. </w:t>
      </w:r>
      <w:proofErr w:type="gramStart"/>
      <w:r w:rsidRPr="0023141A">
        <w:rPr>
          <w:rFonts w:ascii="Arial" w:eastAsiaTheme="minorHAnsi" w:hAnsi="Arial" w:cs="Arial"/>
          <w:sz w:val="24"/>
          <w:szCs w:val="24"/>
        </w:rPr>
        <w:t>Настоящи</w:t>
      </w:r>
      <w:r w:rsidR="00AF1939" w:rsidRPr="0023141A">
        <w:rPr>
          <w:rFonts w:ascii="Arial" w:eastAsiaTheme="minorHAnsi" w:hAnsi="Arial" w:cs="Arial"/>
          <w:sz w:val="24"/>
          <w:szCs w:val="24"/>
        </w:rPr>
        <w:t>й</w:t>
      </w:r>
      <w:r w:rsidRPr="0023141A">
        <w:rPr>
          <w:rFonts w:ascii="Arial" w:eastAsiaTheme="minorHAnsi" w:hAnsi="Arial" w:cs="Arial"/>
          <w:sz w:val="24"/>
          <w:szCs w:val="24"/>
        </w:rPr>
        <w:t xml:space="preserve"> П</w:t>
      </w:r>
      <w:r w:rsidR="00AF1939" w:rsidRPr="0023141A">
        <w:rPr>
          <w:rFonts w:ascii="Arial" w:eastAsiaTheme="minorHAnsi" w:hAnsi="Arial" w:cs="Arial"/>
          <w:sz w:val="24"/>
          <w:szCs w:val="24"/>
        </w:rPr>
        <w:t>о</w:t>
      </w:r>
      <w:r w:rsidRPr="0023141A">
        <w:rPr>
          <w:rFonts w:ascii="Arial" w:eastAsiaTheme="minorHAnsi" w:hAnsi="Arial" w:cs="Arial"/>
          <w:sz w:val="24"/>
          <w:szCs w:val="24"/>
        </w:rPr>
        <w:t>р</w:t>
      </w:r>
      <w:r w:rsidR="00AF1939" w:rsidRPr="0023141A">
        <w:rPr>
          <w:rFonts w:ascii="Arial" w:eastAsiaTheme="minorHAnsi" w:hAnsi="Arial" w:cs="Arial"/>
          <w:sz w:val="24"/>
          <w:szCs w:val="24"/>
        </w:rPr>
        <w:t>ядок</w:t>
      </w:r>
      <w:r w:rsidRPr="0023141A">
        <w:rPr>
          <w:rFonts w:ascii="Arial" w:eastAsiaTheme="minorHAnsi" w:hAnsi="Arial" w:cs="Arial"/>
          <w:sz w:val="24"/>
          <w:szCs w:val="24"/>
        </w:rPr>
        <w:t xml:space="preserve"> предоставления из бюджета муниципального </w:t>
      </w:r>
      <w:r w:rsidR="00032327" w:rsidRPr="0023141A">
        <w:rPr>
          <w:rFonts w:ascii="Arial" w:eastAsiaTheme="minorHAnsi" w:hAnsi="Arial" w:cs="Arial"/>
          <w:sz w:val="24"/>
          <w:szCs w:val="24"/>
        </w:rPr>
        <w:t xml:space="preserve">образования </w:t>
      </w:r>
      <w:r w:rsidRPr="0023141A">
        <w:rPr>
          <w:rFonts w:ascii="Arial" w:eastAsiaTheme="minorHAnsi" w:hAnsi="Arial" w:cs="Arial"/>
          <w:sz w:val="24"/>
          <w:szCs w:val="24"/>
        </w:rPr>
        <w:t>"</w:t>
      </w:r>
      <w:r w:rsidR="00B5301B" w:rsidRPr="0023141A">
        <w:rPr>
          <w:rFonts w:ascii="Arial" w:eastAsiaTheme="minorHAnsi" w:hAnsi="Arial" w:cs="Arial"/>
          <w:sz w:val="24"/>
          <w:szCs w:val="24"/>
        </w:rPr>
        <w:t>Сосновский</w:t>
      </w:r>
      <w:r w:rsidR="00032327" w:rsidRPr="0023141A">
        <w:rPr>
          <w:rFonts w:ascii="Arial" w:eastAsiaTheme="minorHAnsi" w:hAnsi="Arial" w:cs="Arial"/>
          <w:sz w:val="24"/>
          <w:szCs w:val="24"/>
        </w:rPr>
        <w:t xml:space="preserve"> сельсовет</w:t>
      </w:r>
      <w:r w:rsidRPr="0023141A">
        <w:rPr>
          <w:rFonts w:ascii="Arial" w:eastAsiaTheme="minorHAnsi" w:hAnsi="Arial" w:cs="Arial"/>
          <w:sz w:val="24"/>
          <w:szCs w:val="24"/>
        </w:rPr>
        <w:t xml:space="preserve">" </w:t>
      </w:r>
      <w:proofErr w:type="spellStart"/>
      <w:r w:rsidR="00032327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032327" w:rsidRPr="0023141A">
        <w:rPr>
          <w:rFonts w:ascii="Arial" w:eastAsiaTheme="minorHAnsi" w:hAnsi="Arial" w:cs="Arial"/>
          <w:sz w:val="24"/>
          <w:szCs w:val="24"/>
        </w:rPr>
        <w:t xml:space="preserve"> района </w:t>
      </w:r>
      <w:r w:rsidRPr="0023141A">
        <w:rPr>
          <w:rFonts w:ascii="Arial" w:eastAsiaTheme="minorHAnsi" w:hAnsi="Arial" w:cs="Arial"/>
          <w:sz w:val="24"/>
          <w:szCs w:val="24"/>
        </w:rPr>
        <w:t>Курской области межбюджетных трансфертов бюджет</w:t>
      </w:r>
      <w:r w:rsidR="00032327" w:rsidRPr="0023141A">
        <w:rPr>
          <w:rFonts w:ascii="Arial" w:eastAsiaTheme="minorHAnsi" w:hAnsi="Arial" w:cs="Arial"/>
          <w:sz w:val="24"/>
          <w:szCs w:val="24"/>
        </w:rPr>
        <w:t>у муниципального района "</w:t>
      </w:r>
      <w:proofErr w:type="spellStart"/>
      <w:r w:rsidR="00032327" w:rsidRPr="0023141A">
        <w:rPr>
          <w:rFonts w:ascii="Arial" w:eastAsiaTheme="minorHAnsi" w:hAnsi="Arial" w:cs="Arial"/>
          <w:sz w:val="24"/>
          <w:szCs w:val="24"/>
        </w:rPr>
        <w:t>Горшеченский</w:t>
      </w:r>
      <w:proofErr w:type="spellEnd"/>
      <w:r w:rsidR="00032327" w:rsidRPr="0023141A">
        <w:rPr>
          <w:rFonts w:ascii="Arial" w:eastAsiaTheme="minorHAnsi" w:hAnsi="Arial" w:cs="Arial"/>
          <w:sz w:val="24"/>
          <w:szCs w:val="24"/>
        </w:rPr>
        <w:t xml:space="preserve"> район" </w:t>
      </w:r>
      <w:r w:rsidRPr="0023141A">
        <w:rPr>
          <w:rFonts w:ascii="Arial" w:eastAsiaTheme="minorHAnsi" w:hAnsi="Arial" w:cs="Arial"/>
          <w:sz w:val="24"/>
          <w:szCs w:val="24"/>
        </w:rPr>
        <w:t xml:space="preserve"> Курской области 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(далее – бюджет муниципального района) </w:t>
      </w:r>
      <w:r w:rsidRPr="0023141A">
        <w:rPr>
          <w:rFonts w:ascii="Arial" w:eastAsiaTheme="minorHAnsi" w:hAnsi="Arial" w:cs="Arial"/>
          <w:sz w:val="24"/>
          <w:szCs w:val="24"/>
        </w:rPr>
        <w:t>на осуществление части полномочий по решению вопрос</w:t>
      </w:r>
      <w:r w:rsidR="00032327" w:rsidRPr="0023141A">
        <w:rPr>
          <w:rFonts w:ascii="Arial" w:eastAsiaTheme="minorHAnsi" w:hAnsi="Arial" w:cs="Arial"/>
          <w:sz w:val="24"/>
          <w:szCs w:val="24"/>
        </w:rPr>
        <w:t>а</w:t>
      </w:r>
      <w:r w:rsidRPr="0023141A">
        <w:rPr>
          <w:rFonts w:ascii="Arial" w:eastAsiaTheme="minorHAnsi" w:hAnsi="Arial" w:cs="Arial"/>
          <w:sz w:val="24"/>
          <w:szCs w:val="24"/>
        </w:rPr>
        <w:t xml:space="preserve"> местного значения </w:t>
      </w:r>
      <w:r w:rsidR="00032327" w:rsidRPr="0023141A">
        <w:rPr>
          <w:rFonts w:ascii="Arial" w:eastAsiaTheme="minorHAnsi" w:hAnsi="Arial" w:cs="Arial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sz w:val="24"/>
          <w:szCs w:val="24"/>
        </w:rPr>
        <w:t>(далее - П</w:t>
      </w:r>
      <w:r w:rsidR="00AF1939" w:rsidRPr="0023141A">
        <w:rPr>
          <w:rFonts w:ascii="Arial" w:eastAsiaTheme="minorHAnsi" w:hAnsi="Arial" w:cs="Arial"/>
          <w:sz w:val="24"/>
          <w:szCs w:val="24"/>
        </w:rPr>
        <w:t>о</w:t>
      </w:r>
      <w:r w:rsidRPr="0023141A">
        <w:rPr>
          <w:rFonts w:ascii="Arial" w:eastAsiaTheme="minorHAnsi" w:hAnsi="Arial" w:cs="Arial"/>
          <w:sz w:val="24"/>
          <w:szCs w:val="24"/>
        </w:rPr>
        <w:t>р</w:t>
      </w:r>
      <w:r w:rsidR="00AF1939" w:rsidRPr="0023141A">
        <w:rPr>
          <w:rFonts w:ascii="Arial" w:eastAsiaTheme="minorHAnsi" w:hAnsi="Arial" w:cs="Arial"/>
          <w:sz w:val="24"/>
          <w:szCs w:val="24"/>
        </w:rPr>
        <w:t>ядок</w:t>
      </w:r>
      <w:r w:rsidRPr="0023141A">
        <w:rPr>
          <w:rFonts w:ascii="Arial" w:eastAsiaTheme="minorHAnsi" w:hAnsi="Arial" w:cs="Arial"/>
          <w:sz w:val="24"/>
          <w:szCs w:val="24"/>
        </w:rPr>
        <w:t>) определя</w:t>
      </w:r>
      <w:r w:rsidR="00AF1939" w:rsidRPr="0023141A">
        <w:rPr>
          <w:rFonts w:ascii="Arial" w:eastAsiaTheme="minorHAnsi" w:hAnsi="Arial" w:cs="Arial"/>
          <w:sz w:val="24"/>
          <w:szCs w:val="24"/>
        </w:rPr>
        <w:t>е</w:t>
      </w:r>
      <w:r w:rsidRPr="0023141A">
        <w:rPr>
          <w:rFonts w:ascii="Arial" w:eastAsiaTheme="minorHAnsi" w:hAnsi="Arial" w:cs="Arial"/>
          <w:sz w:val="24"/>
          <w:szCs w:val="24"/>
        </w:rPr>
        <w:t xml:space="preserve">т случаи и </w:t>
      </w:r>
      <w:r w:rsidR="00AF1939" w:rsidRPr="0023141A">
        <w:rPr>
          <w:rFonts w:ascii="Arial" w:eastAsiaTheme="minorHAnsi" w:hAnsi="Arial" w:cs="Arial"/>
          <w:sz w:val="24"/>
          <w:szCs w:val="24"/>
        </w:rPr>
        <w:t>основания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 предоставления из бюджета</w:t>
      </w:r>
      <w:r w:rsidR="00032327" w:rsidRPr="0023141A">
        <w:rPr>
          <w:rFonts w:ascii="Arial" w:eastAsiaTheme="minorHAnsi" w:hAnsi="Arial" w:cs="Arial"/>
          <w:sz w:val="24"/>
          <w:szCs w:val="24"/>
        </w:rPr>
        <w:t xml:space="preserve"> муниципального образования "</w:t>
      </w:r>
      <w:r w:rsidR="00B5301B" w:rsidRPr="0023141A">
        <w:rPr>
          <w:rFonts w:ascii="Arial" w:eastAsiaTheme="minorHAnsi" w:hAnsi="Arial" w:cs="Arial"/>
          <w:sz w:val="24"/>
          <w:szCs w:val="24"/>
        </w:rPr>
        <w:t>Сосновский</w:t>
      </w:r>
      <w:r w:rsidR="00032327" w:rsidRPr="0023141A">
        <w:rPr>
          <w:rFonts w:ascii="Arial" w:eastAsiaTheme="minorHAnsi" w:hAnsi="Arial" w:cs="Arial"/>
          <w:sz w:val="24"/>
          <w:szCs w:val="24"/>
        </w:rPr>
        <w:t xml:space="preserve"> сельсовет" </w:t>
      </w:r>
      <w:proofErr w:type="spellStart"/>
      <w:r w:rsidR="00032327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032327" w:rsidRPr="0023141A">
        <w:rPr>
          <w:rFonts w:ascii="Arial" w:eastAsiaTheme="minorHAnsi" w:hAnsi="Arial" w:cs="Arial"/>
          <w:sz w:val="24"/>
          <w:szCs w:val="24"/>
        </w:rPr>
        <w:t xml:space="preserve"> района Курской области</w:t>
      </w:r>
      <w:r w:rsidRPr="0023141A">
        <w:rPr>
          <w:rFonts w:ascii="Arial" w:eastAsiaTheme="minorHAnsi" w:hAnsi="Arial" w:cs="Arial"/>
          <w:sz w:val="24"/>
          <w:szCs w:val="24"/>
        </w:rPr>
        <w:t xml:space="preserve"> (далее - бюджета </w:t>
      </w:r>
      <w:r w:rsidR="00032327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>) межбюджетных трансфертов на осуществление</w:t>
      </w:r>
      <w:proofErr w:type="gramEnd"/>
      <w:r w:rsidRPr="0023141A">
        <w:rPr>
          <w:rFonts w:ascii="Arial" w:eastAsiaTheme="minorHAnsi" w:hAnsi="Arial" w:cs="Arial"/>
          <w:sz w:val="24"/>
          <w:szCs w:val="24"/>
        </w:rPr>
        <w:t xml:space="preserve"> части полномочий по решению вопрос</w:t>
      </w:r>
      <w:r w:rsidR="00032327" w:rsidRPr="0023141A">
        <w:rPr>
          <w:rFonts w:ascii="Arial" w:eastAsiaTheme="minorHAnsi" w:hAnsi="Arial" w:cs="Arial"/>
          <w:sz w:val="24"/>
          <w:szCs w:val="24"/>
        </w:rPr>
        <w:t>а</w:t>
      </w:r>
      <w:r w:rsidRPr="0023141A">
        <w:rPr>
          <w:rFonts w:ascii="Arial" w:eastAsiaTheme="minorHAnsi" w:hAnsi="Arial" w:cs="Arial"/>
          <w:sz w:val="24"/>
          <w:szCs w:val="24"/>
        </w:rPr>
        <w:t xml:space="preserve"> местного значения </w:t>
      </w:r>
      <w:r w:rsidR="00032327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 (далее - межбюджетных трансфертов).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2. </w:t>
      </w:r>
      <w:r w:rsidR="00032327" w:rsidRPr="0023141A">
        <w:rPr>
          <w:rFonts w:ascii="Arial" w:eastAsiaTheme="minorHAnsi" w:hAnsi="Arial" w:cs="Arial"/>
          <w:sz w:val="24"/>
          <w:szCs w:val="24"/>
        </w:rPr>
        <w:t>М</w:t>
      </w:r>
      <w:r w:rsidRPr="0023141A">
        <w:rPr>
          <w:rFonts w:ascii="Arial" w:eastAsiaTheme="minorHAnsi" w:hAnsi="Arial" w:cs="Arial"/>
          <w:sz w:val="24"/>
          <w:szCs w:val="24"/>
        </w:rPr>
        <w:t xml:space="preserve">ежбюджетные трансферты из бюджета </w:t>
      </w:r>
      <w:r w:rsidR="00032327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 бюджет</w:t>
      </w:r>
      <w:r w:rsidR="00032327" w:rsidRPr="0023141A">
        <w:rPr>
          <w:rFonts w:ascii="Arial" w:eastAsiaTheme="minorHAnsi" w:hAnsi="Arial" w:cs="Arial"/>
          <w:sz w:val="24"/>
          <w:szCs w:val="24"/>
        </w:rPr>
        <w:t>у</w:t>
      </w:r>
      <w:r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="00F75DAB" w:rsidRPr="0023141A">
        <w:rPr>
          <w:rFonts w:ascii="Arial" w:eastAsiaTheme="minorHAnsi" w:hAnsi="Arial" w:cs="Arial"/>
          <w:sz w:val="24"/>
          <w:szCs w:val="24"/>
        </w:rPr>
        <w:t>муниципального района</w:t>
      </w:r>
      <w:r w:rsidRPr="0023141A">
        <w:rPr>
          <w:rFonts w:ascii="Arial" w:eastAsiaTheme="minorHAnsi" w:hAnsi="Arial" w:cs="Arial"/>
          <w:sz w:val="24"/>
          <w:szCs w:val="24"/>
        </w:rPr>
        <w:t xml:space="preserve"> предусматриваются в составе расходов бюджета </w:t>
      </w:r>
      <w:r w:rsidR="00F75DAB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>.</w:t>
      </w:r>
    </w:p>
    <w:p w:rsidR="00935BCA" w:rsidRPr="0023141A" w:rsidRDefault="00935BCA" w:rsidP="00951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3. </w:t>
      </w:r>
      <w:r w:rsidR="00F75DAB" w:rsidRPr="0023141A">
        <w:rPr>
          <w:rFonts w:ascii="Arial" w:eastAsiaTheme="minorHAnsi" w:hAnsi="Arial" w:cs="Arial"/>
          <w:sz w:val="24"/>
          <w:szCs w:val="24"/>
        </w:rPr>
        <w:t>М</w:t>
      </w:r>
      <w:r w:rsidRPr="0023141A">
        <w:rPr>
          <w:rFonts w:ascii="Arial" w:eastAsiaTheme="minorHAnsi" w:hAnsi="Arial" w:cs="Arial"/>
          <w:sz w:val="24"/>
          <w:szCs w:val="24"/>
        </w:rPr>
        <w:t>ежбюджетные трансферты предоставляются в случа</w:t>
      </w:r>
      <w:r w:rsidR="00F75DAB" w:rsidRPr="0023141A">
        <w:rPr>
          <w:rFonts w:ascii="Arial" w:eastAsiaTheme="minorHAnsi" w:hAnsi="Arial" w:cs="Arial"/>
          <w:sz w:val="24"/>
          <w:szCs w:val="24"/>
        </w:rPr>
        <w:t>е</w:t>
      </w:r>
      <w:r w:rsidRPr="0023141A">
        <w:rPr>
          <w:rFonts w:ascii="Arial" w:eastAsiaTheme="minorHAnsi" w:hAnsi="Arial" w:cs="Arial"/>
          <w:sz w:val="24"/>
          <w:szCs w:val="24"/>
        </w:rPr>
        <w:t xml:space="preserve"> передачи органами местного самоуправления 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sz w:val="24"/>
          <w:szCs w:val="24"/>
        </w:rPr>
        <w:t xml:space="preserve">осуществления части своих полномочий по решению вопросов местного значения органам местного самоуправления </w:t>
      </w:r>
      <w:r w:rsidR="00F75DAB" w:rsidRPr="0023141A">
        <w:rPr>
          <w:rFonts w:ascii="Arial" w:eastAsiaTheme="minorHAnsi" w:hAnsi="Arial" w:cs="Arial"/>
          <w:sz w:val="24"/>
          <w:szCs w:val="24"/>
        </w:rPr>
        <w:t>муниципального района</w:t>
      </w:r>
      <w:r w:rsidRPr="0023141A">
        <w:rPr>
          <w:rFonts w:ascii="Arial" w:eastAsiaTheme="minorHAnsi" w:hAnsi="Arial" w:cs="Arial"/>
          <w:sz w:val="24"/>
          <w:szCs w:val="24"/>
        </w:rPr>
        <w:t>.</w:t>
      </w:r>
      <w:r w:rsidR="00951E6F" w:rsidRPr="0023141A">
        <w:rPr>
          <w:rFonts w:ascii="Arial" w:eastAsiaTheme="minorHAnsi" w:hAnsi="Arial" w:cs="Arial"/>
          <w:sz w:val="24"/>
          <w:szCs w:val="24"/>
        </w:rPr>
        <w:t xml:space="preserve"> 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4. Объем межбюджетных трансфертов из бюджета 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sz w:val="24"/>
          <w:szCs w:val="24"/>
        </w:rPr>
        <w:t xml:space="preserve">на осуществление части полномочий по решению вопросов местного значения рассчитывается по методике, утвержденной решением Собрания </w:t>
      </w:r>
      <w:r w:rsidR="00B5301B" w:rsidRPr="0023141A">
        <w:rPr>
          <w:rFonts w:ascii="Arial" w:eastAsiaTheme="minorHAnsi" w:hAnsi="Arial" w:cs="Arial"/>
          <w:sz w:val="24"/>
          <w:szCs w:val="24"/>
        </w:rPr>
        <w:t>депутатов Сосновского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 сельсовета </w:t>
      </w:r>
      <w:proofErr w:type="spellStart"/>
      <w:r w:rsidR="00951E6F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951E6F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sz w:val="24"/>
          <w:szCs w:val="24"/>
        </w:rPr>
        <w:t>района Курской области.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5. Объем межбюджетных трансфертов, определенный к предоставлению бюджет</w:t>
      </w:r>
      <w:r w:rsidR="00F75DAB" w:rsidRPr="0023141A">
        <w:rPr>
          <w:rFonts w:ascii="Arial" w:eastAsiaTheme="minorHAnsi" w:hAnsi="Arial" w:cs="Arial"/>
          <w:sz w:val="24"/>
          <w:szCs w:val="24"/>
        </w:rPr>
        <w:t>у мун</w:t>
      </w:r>
      <w:r w:rsidR="0083356B" w:rsidRPr="0023141A">
        <w:rPr>
          <w:rFonts w:ascii="Arial" w:eastAsiaTheme="minorHAnsi" w:hAnsi="Arial" w:cs="Arial"/>
          <w:sz w:val="24"/>
          <w:szCs w:val="24"/>
        </w:rPr>
        <w:t>и</w:t>
      </w:r>
      <w:r w:rsidR="00F75DAB" w:rsidRPr="0023141A">
        <w:rPr>
          <w:rFonts w:ascii="Arial" w:eastAsiaTheme="minorHAnsi" w:hAnsi="Arial" w:cs="Arial"/>
          <w:sz w:val="24"/>
          <w:szCs w:val="24"/>
        </w:rPr>
        <w:t>ципального района</w:t>
      </w:r>
      <w:r w:rsidRPr="0023141A">
        <w:rPr>
          <w:rFonts w:ascii="Arial" w:eastAsiaTheme="minorHAnsi" w:hAnsi="Arial" w:cs="Arial"/>
          <w:sz w:val="24"/>
          <w:szCs w:val="24"/>
        </w:rPr>
        <w:t xml:space="preserve">, утверждается решением о бюджете </w:t>
      </w:r>
      <w:r w:rsidR="00F75DAB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 на очередной финансовый год и плановый период.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6. </w:t>
      </w:r>
      <w:r w:rsidR="00F75DAB" w:rsidRPr="0023141A">
        <w:rPr>
          <w:rFonts w:ascii="Arial" w:eastAsiaTheme="minorHAnsi" w:hAnsi="Arial" w:cs="Arial"/>
          <w:sz w:val="24"/>
          <w:szCs w:val="24"/>
        </w:rPr>
        <w:t>М</w:t>
      </w:r>
      <w:r w:rsidRPr="0023141A">
        <w:rPr>
          <w:rFonts w:ascii="Arial" w:eastAsiaTheme="minorHAnsi" w:hAnsi="Arial" w:cs="Arial"/>
          <w:sz w:val="24"/>
          <w:szCs w:val="24"/>
        </w:rPr>
        <w:t xml:space="preserve">ежбюджетные трансферты из бюджета </w:t>
      </w:r>
      <w:r w:rsidR="00F75DAB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 предоставляются на основании соглашения, заключаемого между </w:t>
      </w:r>
      <w:r w:rsidR="00F75DAB" w:rsidRPr="0023141A">
        <w:rPr>
          <w:rFonts w:ascii="Arial" w:eastAsiaTheme="minorHAnsi" w:hAnsi="Arial" w:cs="Arial"/>
          <w:sz w:val="24"/>
          <w:szCs w:val="24"/>
        </w:rPr>
        <w:t>А</w:t>
      </w:r>
      <w:r w:rsidRPr="0023141A">
        <w:rPr>
          <w:rFonts w:ascii="Arial" w:eastAsiaTheme="minorHAnsi" w:hAnsi="Arial" w:cs="Arial"/>
          <w:sz w:val="24"/>
          <w:szCs w:val="24"/>
        </w:rPr>
        <w:t xml:space="preserve">дминистрацией 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sz w:val="24"/>
          <w:szCs w:val="24"/>
        </w:rPr>
        <w:t xml:space="preserve">и Администрацией </w:t>
      </w:r>
      <w:proofErr w:type="spellStart"/>
      <w:r w:rsidR="00951E6F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951E6F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sz w:val="24"/>
          <w:szCs w:val="24"/>
        </w:rPr>
        <w:t xml:space="preserve">района Курской области. Указанные соглашения подготавливаются в соответствии с </w:t>
      </w:r>
      <w:r w:rsidR="00951E6F" w:rsidRPr="0023141A">
        <w:rPr>
          <w:rFonts w:ascii="Arial" w:eastAsiaTheme="minorHAnsi" w:hAnsi="Arial" w:cs="Arial"/>
          <w:sz w:val="24"/>
          <w:szCs w:val="24"/>
        </w:rPr>
        <w:t xml:space="preserve">утвержденным порядком и </w:t>
      </w:r>
      <w:r w:rsidRPr="0023141A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  <w:r w:rsidR="00B5301B" w:rsidRPr="0023141A">
        <w:rPr>
          <w:rFonts w:ascii="Arial" w:eastAsiaTheme="minorHAnsi" w:hAnsi="Arial" w:cs="Arial"/>
          <w:sz w:val="24"/>
          <w:szCs w:val="24"/>
        </w:rPr>
        <w:t>депутатов Сосновского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 сельсовета </w:t>
      </w:r>
      <w:proofErr w:type="spellStart"/>
      <w:r w:rsidR="00951E6F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951E6F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sz w:val="24"/>
          <w:szCs w:val="24"/>
        </w:rPr>
        <w:t xml:space="preserve">района Курской области о передаче осуществления части своих полномочий органам местного самоуправления </w:t>
      </w:r>
      <w:r w:rsidR="00F75DAB" w:rsidRPr="0023141A">
        <w:rPr>
          <w:rFonts w:ascii="Arial" w:eastAsiaTheme="minorHAnsi" w:hAnsi="Arial" w:cs="Arial"/>
          <w:sz w:val="24"/>
          <w:szCs w:val="24"/>
        </w:rPr>
        <w:t>муниципального района</w:t>
      </w:r>
      <w:r w:rsidRPr="0023141A">
        <w:rPr>
          <w:rFonts w:ascii="Arial" w:eastAsiaTheme="minorHAnsi" w:hAnsi="Arial" w:cs="Arial"/>
          <w:sz w:val="24"/>
          <w:szCs w:val="24"/>
        </w:rPr>
        <w:t>.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7. Перечисление межбюджетных трансфертов по заключенным соглашениям производится в соответствии со сводной бюджетной росписью и кассовым планом.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8. Не использованный в текущем финансовом году остаток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sz w:val="24"/>
          <w:szCs w:val="24"/>
        </w:rPr>
        <w:t xml:space="preserve">межбюджетных трансфертов подлежит возврату в бюджет </w:t>
      </w:r>
      <w:r w:rsidR="00F75DAB" w:rsidRPr="0023141A">
        <w:rPr>
          <w:rFonts w:ascii="Arial" w:eastAsiaTheme="minorHAnsi" w:hAnsi="Arial" w:cs="Arial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sz w:val="24"/>
          <w:szCs w:val="24"/>
        </w:rPr>
        <w:t xml:space="preserve">органами местного самоуправления </w:t>
      </w:r>
      <w:r w:rsidR="00F75DAB" w:rsidRPr="0023141A">
        <w:rPr>
          <w:rFonts w:ascii="Arial" w:eastAsiaTheme="minorHAnsi" w:hAnsi="Arial" w:cs="Arial"/>
          <w:sz w:val="24"/>
          <w:szCs w:val="24"/>
        </w:rPr>
        <w:t>муниципального района</w:t>
      </w:r>
      <w:r w:rsidRPr="0023141A">
        <w:rPr>
          <w:rFonts w:ascii="Arial" w:eastAsiaTheme="minorHAnsi" w:hAnsi="Arial" w:cs="Arial"/>
          <w:sz w:val="24"/>
          <w:szCs w:val="24"/>
        </w:rPr>
        <w:t>.</w:t>
      </w:r>
    </w:p>
    <w:p w:rsidR="00935BCA" w:rsidRPr="0023141A" w:rsidRDefault="0083356B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9.</w:t>
      </w:r>
      <w:r w:rsidR="0023141A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35BCA" w:rsidRPr="0023141A">
        <w:rPr>
          <w:rFonts w:ascii="Arial" w:eastAsiaTheme="minorHAnsi" w:hAnsi="Arial" w:cs="Arial"/>
          <w:sz w:val="24"/>
          <w:szCs w:val="24"/>
        </w:rPr>
        <w:t>Контроль за</w:t>
      </w:r>
      <w:proofErr w:type="gramEnd"/>
      <w:r w:rsidR="00935BCA" w:rsidRPr="0023141A">
        <w:rPr>
          <w:rFonts w:ascii="Arial" w:eastAsiaTheme="minorHAnsi" w:hAnsi="Arial" w:cs="Arial"/>
          <w:sz w:val="24"/>
          <w:szCs w:val="24"/>
        </w:rPr>
        <w:t xml:space="preserve"> использованием иных межбюджетных трансфе</w:t>
      </w:r>
      <w:r w:rsidR="00B5301B" w:rsidRPr="0023141A">
        <w:rPr>
          <w:rFonts w:ascii="Arial" w:eastAsiaTheme="minorHAnsi" w:hAnsi="Arial" w:cs="Arial"/>
          <w:sz w:val="24"/>
          <w:szCs w:val="24"/>
        </w:rPr>
        <w:t>ртов осуществляет Администрация Сосновского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 сельсовета </w:t>
      </w:r>
      <w:proofErr w:type="spellStart"/>
      <w:r w:rsidR="008C2D70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8C2D70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="00935BCA" w:rsidRPr="0023141A">
        <w:rPr>
          <w:rFonts w:ascii="Arial" w:eastAsiaTheme="minorHAnsi" w:hAnsi="Arial" w:cs="Arial"/>
          <w:sz w:val="24"/>
          <w:szCs w:val="24"/>
        </w:rPr>
        <w:t>района Курской области.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</w:p>
    <w:p w:rsidR="00935BCA" w:rsidRPr="00AF1939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935BC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935BC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8C2D70" w:rsidRDefault="008C2D70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935BC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CC1706" w:rsidRDefault="00CC1706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8F349C" w:rsidRDefault="008F349C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8F349C" w:rsidRDefault="008F349C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8F349C" w:rsidRDefault="008F349C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8F349C" w:rsidRDefault="008F349C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8F349C" w:rsidRDefault="008F349C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23141A" w:rsidRDefault="0023141A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4558E2" w:rsidRDefault="004558E2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8C2D70" w:rsidRPr="0023141A" w:rsidRDefault="008C2D70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proofErr w:type="gramStart"/>
      <w:r w:rsidRPr="0023141A">
        <w:rPr>
          <w:rFonts w:ascii="Arial" w:eastAsiaTheme="minorHAnsi" w:hAnsi="Arial" w:cs="Arial"/>
          <w:bCs/>
          <w:sz w:val="24"/>
          <w:szCs w:val="24"/>
        </w:rPr>
        <w:lastRenderedPageBreak/>
        <w:t>Утверждена</w:t>
      </w:r>
      <w:proofErr w:type="gramEnd"/>
      <w:r w:rsidRPr="0023141A">
        <w:rPr>
          <w:rFonts w:ascii="Arial" w:eastAsiaTheme="minorHAnsi" w:hAnsi="Arial" w:cs="Arial"/>
          <w:bCs/>
          <w:sz w:val="24"/>
          <w:szCs w:val="24"/>
        </w:rPr>
        <w:t xml:space="preserve"> Решением</w:t>
      </w:r>
    </w:p>
    <w:p w:rsidR="008C2D70" w:rsidRPr="0023141A" w:rsidRDefault="008C2D70" w:rsidP="008C2D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Собрания</w:t>
      </w:r>
      <w:r w:rsidR="00CC1706" w:rsidRPr="0023141A">
        <w:rPr>
          <w:rFonts w:ascii="Arial" w:eastAsiaTheme="minorHAnsi" w:hAnsi="Arial" w:cs="Arial"/>
          <w:bCs/>
          <w:sz w:val="24"/>
          <w:szCs w:val="24"/>
        </w:rPr>
        <w:t xml:space="preserve"> депутатов</w:t>
      </w:r>
    </w:p>
    <w:p w:rsidR="00CC1706" w:rsidRPr="0023141A" w:rsidRDefault="00B5301B" w:rsidP="008C2D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 xml:space="preserve">Сосновского </w:t>
      </w:r>
      <w:r w:rsidR="00CC1706" w:rsidRPr="0023141A">
        <w:rPr>
          <w:rFonts w:ascii="Arial" w:eastAsiaTheme="minorHAnsi" w:hAnsi="Arial" w:cs="Arial"/>
          <w:bCs/>
          <w:sz w:val="24"/>
          <w:szCs w:val="24"/>
        </w:rPr>
        <w:t xml:space="preserve">сельсовета </w:t>
      </w:r>
    </w:p>
    <w:p w:rsidR="008C2D70" w:rsidRPr="0023141A" w:rsidRDefault="008C2D70" w:rsidP="008C2D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proofErr w:type="spellStart"/>
      <w:r w:rsidRPr="0023141A">
        <w:rPr>
          <w:rFonts w:ascii="Arial" w:eastAsiaTheme="minorHAnsi" w:hAnsi="Arial" w:cs="Arial"/>
          <w:bCs/>
          <w:sz w:val="24"/>
          <w:szCs w:val="24"/>
        </w:rPr>
        <w:t>Горшеченского</w:t>
      </w:r>
      <w:proofErr w:type="spellEnd"/>
      <w:r w:rsidRPr="0023141A">
        <w:rPr>
          <w:rFonts w:ascii="Arial" w:eastAsiaTheme="minorHAnsi" w:hAnsi="Arial" w:cs="Arial"/>
          <w:bCs/>
          <w:sz w:val="24"/>
          <w:szCs w:val="24"/>
        </w:rPr>
        <w:t xml:space="preserve"> района</w:t>
      </w:r>
    </w:p>
    <w:p w:rsidR="008C2D70" w:rsidRPr="0023141A" w:rsidRDefault="008C2D70" w:rsidP="008C2D7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Курской области</w:t>
      </w:r>
    </w:p>
    <w:p w:rsidR="00935BCA" w:rsidRPr="0023141A" w:rsidRDefault="0083356B" w:rsidP="008C2D7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от  23.04</w:t>
      </w:r>
      <w:r w:rsidR="008C2D70" w:rsidRPr="0023141A">
        <w:rPr>
          <w:rFonts w:ascii="Arial" w:eastAsiaTheme="minorHAnsi" w:hAnsi="Arial" w:cs="Arial"/>
          <w:bCs/>
          <w:sz w:val="24"/>
          <w:szCs w:val="24"/>
        </w:rPr>
        <w:t xml:space="preserve"> 20</w:t>
      </w:r>
      <w:r w:rsidR="00CC1706" w:rsidRPr="0023141A">
        <w:rPr>
          <w:rFonts w:ascii="Arial" w:eastAsiaTheme="minorHAnsi" w:hAnsi="Arial" w:cs="Arial"/>
          <w:bCs/>
          <w:sz w:val="24"/>
          <w:szCs w:val="24"/>
        </w:rPr>
        <w:t>21</w:t>
      </w:r>
      <w:r w:rsidR="008C2D70" w:rsidRPr="0023141A">
        <w:rPr>
          <w:rFonts w:ascii="Arial" w:eastAsiaTheme="minorHAnsi" w:hAnsi="Arial" w:cs="Arial"/>
          <w:bCs/>
          <w:sz w:val="24"/>
          <w:szCs w:val="24"/>
        </w:rPr>
        <w:t xml:space="preserve"> г.  </w:t>
      </w:r>
      <w:r w:rsidRPr="0023141A">
        <w:rPr>
          <w:rFonts w:ascii="Arial" w:eastAsiaTheme="minorHAnsi" w:hAnsi="Arial" w:cs="Arial"/>
          <w:bCs/>
          <w:sz w:val="24"/>
          <w:szCs w:val="24"/>
        </w:rPr>
        <w:t>№ 132</w:t>
      </w:r>
    </w:p>
    <w:p w:rsidR="008C2D70" w:rsidRDefault="008C2D70" w:rsidP="008C2D7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Theme="minorHAnsi" w:hAnsi="Arial" w:cs="Arial"/>
          <w:sz w:val="20"/>
          <w:szCs w:val="20"/>
        </w:rPr>
      </w:pP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23141A">
        <w:rPr>
          <w:rFonts w:ascii="Arial" w:eastAsiaTheme="minorHAnsi" w:hAnsi="Arial" w:cs="Arial"/>
          <w:b/>
          <w:bCs/>
          <w:sz w:val="24"/>
          <w:szCs w:val="24"/>
        </w:rPr>
        <w:t>МЕТОДИКА</w:t>
      </w:r>
    </w:p>
    <w:p w:rsidR="008C2D70" w:rsidRPr="0023141A" w:rsidRDefault="008C2D70" w:rsidP="008C2D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3141A">
        <w:rPr>
          <w:rFonts w:ascii="Arial" w:hAnsi="Arial" w:cs="Arial"/>
          <w:b/>
          <w:sz w:val="24"/>
          <w:szCs w:val="24"/>
        </w:rPr>
        <w:t xml:space="preserve">определения объемов межбюджетных трансфертов, предоставляемых из бюджета </w:t>
      </w:r>
      <w:r w:rsidR="00CC1706" w:rsidRPr="0023141A">
        <w:rPr>
          <w:rFonts w:ascii="Arial" w:hAnsi="Arial" w:cs="Arial"/>
          <w:b/>
          <w:sz w:val="24"/>
          <w:szCs w:val="24"/>
        </w:rPr>
        <w:t xml:space="preserve">поселения бюджету муниципального района </w:t>
      </w:r>
      <w:r w:rsidRPr="0023141A">
        <w:rPr>
          <w:rFonts w:ascii="Arial" w:hAnsi="Arial" w:cs="Arial"/>
          <w:b/>
          <w:sz w:val="24"/>
          <w:szCs w:val="24"/>
        </w:rPr>
        <w:t>на осуществление части полномочий по решению вопрос</w:t>
      </w:r>
      <w:r w:rsidR="00CC1706" w:rsidRPr="0023141A">
        <w:rPr>
          <w:rFonts w:ascii="Arial" w:hAnsi="Arial" w:cs="Arial"/>
          <w:b/>
          <w:sz w:val="24"/>
          <w:szCs w:val="24"/>
        </w:rPr>
        <w:t>а</w:t>
      </w:r>
      <w:r w:rsidRPr="0023141A">
        <w:rPr>
          <w:rFonts w:ascii="Arial" w:hAnsi="Arial" w:cs="Arial"/>
          <w:b/>
          <w:sz w:val="24"/>
          <w:szCs w:val="24"/>
        </w:rPr>
        <w:t xml:space="preserve"> местного значения </w:t>
      </w:r>
    </w:p>
    <w:p w:rsidR="00CC1706" w:rsidRPr="0023141A" w:rsidRDefault="00CC1706" w:rsidP="008C2D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1. </w:t>
      </w:r>
      <w:proofErr w:type="gramStart"/>
      <w:r w:rsidRPr="0023141A">
        <w:rPr>
          <w:rFonts w:ascii="Arial" w:eastAsiaTheme="minorHAnsi" w:hAnsi="Arial" w:cs="Arial"/>
          <w:sz w:val="24"/>
          <w:szCs w:val="24"/>
        </w:rPr>
        <w:t xml:space="preserve">Настоящая Методика определения объемов иных межбюджетных трансфертов, предоставляемых из бюджета муниципального 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образования </w:t>
      </w:r>
      <w:r w:rsidRPr="0023141A">
        <w:rPr>
          <w:rFonts w:ascii="Arial" w:eastAsiaTheme="minorHAnsi" w:hAnsi="Arial" w:cs="Arial"/>
          <w:sz w:val="24"/>
          <w:szCs w:val="24"/>
        </w:rPr>
        <w:t>"</w:t>
      </w:r>
      <w:r w:rsidR="00B5301B" w:rsidRPr="0023141A">
        <w:rPr>
          <w:rFonts w:ascii="Arial" w:eastAsiaTheme="minorHAnsi" w:hAnsi="Arial" w:cs="Arial"/>
          <w:sz w:val="24"/>
          <w:szCs w:val="24"/>
        </w:rPr>
        <w:t>Сосновский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 сельсовет</w:t>
      </w:r>
      <w:r w:rsidRPr="0023141A">
        <w:rPr>
          <w:rFonts w:ascii="Arial" w:eastAsiaTheme="minorHAnsi" w:hAnsi="Arial" w:cs="Arial"/>
          <w:sz w:val="24"/>
          <w:szCs w:val="24"/>
        </w:rPr>
        <w:t xml:space="preserve">" </w:t>
      </w:r>
      <w:proofErr w:type="spellStart"/>
      <w:r w:rsidR="00CC1706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CC1706" w:rsidRPr="0023141A">
        <w:rPr>
          <w:rFonts w:ascii="Arial" w:eastAsiaTheme="minorHAnsi" w:hAnsi="Arial" w:cs="Arial"/>
          <w:sz w:val="24"/>
          <w:szCs w:val="24"/>
        </w:rPr>
        <w:t xml:space="preserve"> района </w:t>
      </w:r>
      <w:r w:rsidRPr="0023141A">
        <w:rPr>
          <w:rFonts w:ascii="Arial" w:eastAsiaTheme="minorHAnsi" w:hAnsi="Arial" w:cs="Arial"/>
          <w:sz w:val="24"/>
          <w:szCs w:val="24"/>
        </w:rPr>
        <w:t>Курской области бюджет</w:t>
      </w:r>
      <w:r w:rsidR="00CC1706" w:rsidRPr="0023141A">
        <w:rPr>
          <w:rFonts w:ascii="Arial" w:eastAsiaTheme="minorHAnsi" w:hAnsi="Arial" w:cs="Arial"/>
          <w:sz w:val="24"/>
          <w:szCs w:val="24"/>
        </w:rPr>
        <w:t>у муниципального района «</w:t>
      </w:r>
      <w:proofErr w:type="spellStart"/>
      <w:r w:rsidR="008C2D70" w:rsidRPr="0023141A">
        <w:rPr>
          <w:rFonts w:ascii="Arial" w:eastAsiaTheme="minorHAnsi" w:hAnsi="Arial" w:cs="Arial"/>
          <w:sz w:val="24"/>
          <w:szCs w:val="24"/>
        </w:rPr>
        <w:t>Горшеченск</w:t>
      </w:r>
      <w:r w:rsidR="00CC1706" w:rsidRPr="0023141A">
        <w:rPr>
          <w:rFonts w:ascii="Arial" w:eastAsiaTheme="minorHAnsi" w:hAnsi="Arial" w:cs="Arial"/>
          <w:sz w:val="24"/>
          <w:szCs w:val="24"/>
        </w:rPr>
        <w:t>ий</w:t>
      </w:r>
      <w:proofErr w:type="spellEnd"/>
      <w:r w:rsidRPr="0023141A">
        <w:rPr>
          <w:rFonts w:ascii="Arial" w:eastAsiaTheme="minorHAnsi" w:hAnsi="Arial" w:cs="Arial"/>
          <w:sz w:val="24"/>
          <w:szCs w:val="24"/>
        </w:rPr>
        <w:t xml:space="preserve"> район</w:t>
      </w:r>
      <w:r w:rsidR="00CC1706" w:rsidRPr="0023141A">
        <w:rPr>
          <w:rFonts w:ascii="Arial" w:eastAsiaTheme="minorHAnsi" w:hAnsi="Arial" w:cs="Arial"/>
          <w:sz w:val="24"/>
          <w:szCs w:val="24"/>
        </w:rPr>
        <w:t>»</w:t>
      </w:r>
      <w:r w:rsidRPr="0023141A">
        <w:rPr>
          <w:rFonts w:ascii="Arial" w:eastAsiaTheme="minorHAnsi" w:hAnsi="Arial" w:cs="Arial"/>
          <w:sz w:val="24"/>
          <w:szCs w:val="24"/>
        </w:rPr>
        <w:t xml:space="preserve"> Курской области на осуществление части полномочий по решению вопрос</w:t>
      </w:r>
      <w:r w:rsidR="00CC1706" w:rsidRPr="0023141A">
        <w:rPr>
          <w:rFonts w:ascii="Arial" w:eastAsiaTheme="minorHAnsi" w:hAnsi="Arial" w:cs="Arial"/>
          <w:sz w:val="24"/>
          <w:szCs w:val="24"/>
        </w:rPr>
        <w:t>а</w:t>
      </w:r>
      <w:r w:rsidRPr="0023141A">
        <w:rPr>
          <w:rFonts w:ascii="Arial" w:eastAsiaTheme="minorHAnsi" w:hAnsi="Arial" w:cs="Arial"/>
          <w:sz w:val="24"/>
          <w:szCs w:val="24"/>
        </w:rPr>
        <w:t xml:space="preserve"> местного значения 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sz w:val="24"/>
          <w:szCs w:val="24"/>
        </w:rPr>
        <w:t xml:space="preserve">(далее - Методика) содержит перечень полномочий органов местного самоуправления </w:t>
      </w:r>
      <w:r w:rsidR="00CC1706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, передаваемых органам местного самоуправления </w:t>
      </w:r>
      <w:r w:rsidR="00CC1706" w:rsidRPr="0023141A">
        <w:rPr>
          <w:rFonts w:ascii="Arial" w:eastAsiaTheme="minorHAnsi" w:hAnsi="Arial" w:cs="Arial"/>
          <w:sz w:val="24"/>
          <w:szCs w:val="24"/>
        </w:rPr>
        <w:t>муниципального района</w:t>
      </w:r>
      <w:r w:rsidRPr="0023141A">
        <w:rPr>
          <w:rFonts w:ascii="Arial" w:eastAsiaTheme="minorHAnsi" w:hAnsi="Arial" w:cs="Arial"/>
          <w:sz w:val="24"/>
          <w:szCs w:val="24"/>
        </w:rPr>
        <w:t>, и устанавливает критерии определения объемов межбюджетных трансфертов, предоставляемых из бюджета</w:t>
      </w:r>
      <w:proofErr w:type="gramEnd"/>
      <w:r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="00CC1706" w:rsidRPr="0023141A">
        <w:rPr>
          <w:rFonts w:ascii="Arial" w:eastAsiaTheme="minorHAnsi" w:hAnsi="Arial" w:cs="Arial"/>
          <w:sz w:val="24"/>
          <w:szCs w:val="24"/>
        </w:rPr>
        <w:t>муниципального образования "</w:t>
      </w:r>
      <w:r w:rsidR="00B5301B" w:rsidRPr="0023141A">
        <w:rPr>
          <w:rFonts w:ascii="Arial" w:eastAsiaTheme="minorHAnsi" w:hAnsi="Arial" w:cs="Arial"/>
          <w:sz w:val="24"/>
          <w:szCs w:val="24"/>
        </w:rPr>
        <w:t>Сосновский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 сельсовет" </w:t>
      </w:r>
      <w:proofErr w:type="spellStart"/>
      <w:r w:rsidR="00CC1706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CC1706" w:rsidRPr="0023141A">
        <w:rPr>
          <w:rFonts w:ascii="Arial" w:eastAsiaTheme="minorHAnsi" w:hAnsi="Arial" w:cs="Arial"/>
          <w:sz w:val="24"/>
          <w:szCs w:val="24"/>
        </w:rPr>
        <w:t xml:space="preserve"> района Курской области </w:t>
      </w:r>
      <w:r w:rsidRPr="0023141A">
        <w:rPr>
          <w:rFonts w:ascii="Arial" w:eastAsiaTheme="minorHAnsi" w:hAnsi="Arial" w:cs="Arial"/>
          <w:sz w:val="24"/>
          <w:szCs w:val="24"/>
        </w:rPr>
        <w:t xml:space="preserve">(далее - бюджет </w:t>
      </w:r>
      <w:r w:rsidR="00CC1706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>) бюджет</w:t>
      </w:r>
      <w:r w:rsidR="00CC1706" w:rsidRPr="0023141A">
        <w:rPr>
          <w:rFonts w:ascii="Arial" w:eastAsiaTheme="minorHAnsi" w:hAnsi="Arial" w:cs="Arial"/>
          <w:sz w:val="24"/>
          <w:szCs w:val="24"/>
        </w:rPr>
        <w:t>у</w:t>
      </w:r>
      <w:r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="00CC1706" w:rsidRPr="0023141A">
        <w:rPr>
          <w:rFonts w:ascii="Arial" w:eastAsiaTheme="minorHAnsi" w:hAnsi="Arial" w:cs="Arial"/>
          <w:sz w:val="24"/>
          <w:szCs w:val="24"/>
        </w:rPr>
        <w:t>муниципального района «</w:t>
      </w:r>
      <w:proofErr w:type="spellStart"/>
      <w:r w:rsidR="00CC1706" w:rsidRPr="0023141A">
        <w:rPr>
          <w:rFonts w:ascii="Arial" w:eastAsiaTheme="minorHAnsi" w:hAnsi="Arial" w:cs="Arial"/>
          <w:sz w:val="24"/>
          <w:szCs w:val="24"/>
        </w:rPr>
        <w:t>Горшеченский</w:t>
      </w:r>
      <w:proofErr w:type="spellEnd"/>
      <w:r w:rsidR="00CC1706" w:rsidRPr="0023141A">
        <w:rPr>
          <w:rFonts w:ascii="Arial" w:eastAsiaTheme="minorHAnsi" w:hAnsi="Arial" w:cs="Arial"/>
          <w:sz w:val="24"/>
          <w:szCs w:val="24"/>
        </w:rPr>
        <w:t xml:space="preserve"> район» Курской области </w:t>
      </w:r>
      <w:r w:rsidRPr="0023141A">
        <w:rPr>
          <w:rFonts w:ascii="Arial" w:eastAsiaTheme="minorHAnsi" w:hAnsi="Arial" w:cs="Arial"/>
          <w:sz w:val="24"/>
          <w:szCs w:val="24"/>
        </w:rPr>
        <w:t xml:space="preserve">(далее - бюджеты </w:t>
      </w:r>
      <w:r w:rsidR="00CC1706" w:rsidRPr="0023141A">
        <w:rPr>
          <w:rFonts w:ascii="Arial" w:eastAsiaTheme="minorHAnsi" w:hAnsi="Arial" w:cs="Arial"/>
          <w:sz w:val="24"/>
          <w:szCs w:val="24"/>
        </w:rPr>
        <w:t>района</w:t>
      </w:r>
      <w:r w:rsidRPr="0023141A">
        <w:rPr>
          <w:rFonts w:ascii="Arial" w:eastAsiaTheme="minorHAnsi" w:hAnsi="Arial" w:cs="Arial"/>
          <w:sz w:val="24"/>
          <w:szCs w:val="24"/>
        </w:rPr>
        <w:t xml:space="preserve">) на осуществление части полномочий по решению вопросов местного значения </w:t>
      </w:r>
      <w:r w:rsidR="00CC1706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>.</w:t>
      </w:r>
    </w:p>
    <w:p w:rsidR="00935BCA" w:rsidRPr="0023141A" w:rsidRDefault="00935BCA" w:rsidP="00935B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2. Решением Собрания </w:t>
      </w:r>
      <w:r w:rsidR="00B5301B" w:rsidRPr="0023141A">
        <w:rPr>
          <w:rFonts w:ascii="Arial" w:eastAsiaTheme="minorHAnsi" w:hAnsi="Arial" w:cs="Arial"/>
          <w:sz w:val="24"/>
          <w:szCs w:val="24"/>
        </w:rPr>
        <w:t>депутатов Сосновского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 сельсовета </w:t>
      </w:r>
      <w:proofErr w:type="spellStart"/>
      <w:r w:rsidR="00991088" w:rsidRPr="0023141A">
        <w:rPr>
          <w:rFonts w:ascii="Arial" w:eastAsiaTheme="minorHAnsi" w:hAnsi="Arial" w:cs="Arial"/>
          <w:sz w:val="24"/>
          <w:szCs w:val="24"/>
        </w:rPr>
        <w:t>Горшеченск</w:t>
      </w:r>
      <w:r w:rsidRPr="0023141A">
        <w:rPr>
          <w:rFonts w:ascii="Arial" w:eastAsiaTheme="minorHAnsi" w:hAnsi="Arial" w:cs="Arial"/>
          <w:sz w:val="24"/>
          <w:szCs w:val="24"/>
        </w:rPr>
        <w:t>ого</w:t>
      </w:r>
      <w:proofErr w:type="spellEnd"/>
      <w:r w:rsidRPr="0023141A">
        <w:rPr>
          <w:rFonts w:ascii="Arial" w:eastAsiaTheme="minorHAnsi" w:hAnsi="Arial" w:cs="Arial"/>
          <w:sz w:val="24"/>
          <w:szCs w:val="24"/>
        </w:rPr>
        <w:t xml:space="preserve"> района Курской области о бюджете 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sz w:val="24"/>
          <w:szCs w:val="24"/>
        </w:rPr>
        <w:t xml:space="preserve">может устанавливаться не распределенный резерв межбюджетных трансфертов на осуществление части полномочий по решению вопросов местного значения </w:t>
      </w:r>
      <w:r w:rsidR="00CC1706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, распределение которого осуществляется в соответствии с решением Собрания </w:t>
      </w:r>
      <w:r w:rsidR="00B5301B" w:rsidRPr="0023141A">
        <w:rPr>
          <w:rFonts w:ascii="Arial" w:eastAsiaTheme="minorHAnsi" w:hAnsi="Arial" w:cs="Arial"/>
          <w:sz w:val="24"/>
          <w:szCs w:val="24"/>
        </w:rPr>
        <w:t>депутатов Сосновского</w:t>
      </w:r>
      <w:r w:rsidR="00CC1706" w:rsidRPr="0023141A">
        <w:rPr>
          <w:rFonts w:ascii="Arial" w:eastAsiaTheme="minorHAnsi" w:hAnsi="Arial" w:cs="Arial"/>
          <w:sz w:val="24"/>
          <w:szCs w:val="24"/>
        </w:rPr>
        <w:t xml:space="preserve"> сельсовета </w:t>
      </w:r>
      <w:proofErr w:type="spellStart"/>
      <w:r w:rsidR="00991088" w:rsidRPr="0023141A">
        <w:rPr>
          <w:rFonts w:ascii="Arial" w:eastAsiaTheme="minorHAnsi" w:hAnsi="Arial" w:cs="Arial"/>
          <w:sz w:val="24"/>
          <w:szCs w:val="24"/>
        </w:rPr>
        <w:t>Горшеченск</w:t>
      </w:r>
      <w:r w:rsidRPr="0023141A">
        <w:rPr>
          <w:rFonts w:ascii="Arial" w:eastAsiaTheme="minorHAnsi" w:hAnsi="Arial" w:cs="Arial"/>
          <w:sz w:val="24"/>
          <w:szCs w:val="24"/>
        </w:rPr>
        <w:t>ого</w:t>
      </w:r>
      <w:proofErr w:type="spellEnd"/>
      <w:r w:rsidRPr="0023141A">
        <w:rPr>
          <w:rFonts w:ascii="Arial" w:eastAsiaTheme="minorHAnsi" w:hAnsi="Arial" w:cs="Arial"/>
          <w:sz w:val="24"/>
          <w:szCs w:val="24"/>
        </w:rPr>
        <w:t xml:space="preserve"> района Курской области.</w:t>
      </w:r>
    </w:p>
    <w:p w:rsidR="004558E2" w:rsidRPr="0023141A" w:rsidRDefault="00935BCA" w:rsidP="004558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3. Расчет объемов межбюджетных трансфертов, предоставляемых из бюджета </w:t>
      </w:r>
      <w:r w:rsidR="004558E2" w:rsidRPr="0023141A">
        <w:rPr>
          <w:rFonts w:ascii="Arial" w:eastAsiaTheme="minorHAnsi" w:hAnsi="Arial" w:cs="Arial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sz w:val="24"/>
          <w:szCs w:val="24"/>
        </w:rPr>
        <w:t xml:space="preserve"> бюджет</w:t>
      </w:r>
      <w:r w:rsidR="004558E2" w:rsidRPr="0023141A">
        <w:rPr>
          <w:rFonts w:ascii="Arial" w:eastAsiaTheme="minorHAnsi" w:hAnsi="Arial" w:cs="Arial"/>
          <w:sz w:val="24"/>
          <w:szCs w:val="24"/>
        </w:rPr>
        <w:t>у муниципального района</w:t>
      </w:r>
      <w:r w:rsidRPr="0023141A">
        <w:rPr>
          <w:rFonts w:ascii="Arial" w:eastAsiaTheme="minorHAnsi" w:hAnsi="Arial" w:cs="Arial"/>
          <w:sz w:val="24"/>
          <w:szCs w:val="24"/>
        </w:rPr>
        <w:t xml:space="preserve">, осуществляется по следующим передаваемым органам местного самоуправления </w:t>
      </w:r>
      <w:r w:rsidR="004558E2" w:rsidRPr="0023141A">
        <w:rPr>
          <w:rFonts w:ascii="Arial" w:eastAsiaTheme="minorHAnsi" w:hAnsi="Arial" w:cs="Arial"/>
          <w:sz w:val="24"/>
          <w:szCs w:val="24"/>
        </w:rPr>
        <w:t xml:space="preserve">муниципального района </w:t>
      </w:r>
      <w:r w:rsidRPr="0023141A">
        <w:rPr>
          <w:rFonts w:ascii="Arial" w:eastAsiaTheme="minorHAnsi" w:hAnsi="Arial" w:cs="Arial"/>
          <w:sz w:val="24"/>
          <w:szCs w:val="24"/>
        </w:rPr>
        <w:t>полномочиям:</w:t>
      </w:r>
      <w:r w:rsidR="007145B5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="004558E2" w:rsidRPr="0023141A">
        <w:rPr>
          <w:rFonts w:ascii="Arial" w:eastAsiaTheme="minorHAnsi" w:hAnsi="Arial" w:cs="Arial"/>
          <w:sz w:val="24"/>
          <w:szCs w:val="24"/>
        </w:rPr>
        <w:t>организация благоустройства территории поселения в соответствии с утвержденными правилами.</w:t>
      </w:r>
    </w:p>
    <w:p w:rsidR="00025F42" w:rsidRPr="0023141A" w:rsidRDefault="00025F42" w:rsidP="00025F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При расчете </w:t>
      </w:r>
      <w:r w:rsidR="004558E2" w:rsidRPr="0023141A">
        <w:rPr>
          <w:rFonts w:ascii="Arial" w:eastAsiaTheme="minorHAnsi" w:hAnsi="Arial" w:cs="Arial"/>
          <w:sz w:val="24"/>
          <w:szCs w:val="24"/>
        </w:rPr>
        <w:t xml:space="preserve">объема </w:t>
      </w:r>
      <w:r w:rsidRPr="0023141A">
        <w:rPr>
          <w:rFonts w:ascii="Arial" w:eastAsiaTheme="minorHAnsi" w:hAnsi="Arial" w:cs="Arial"/>
          <w:sz w:val="24"/>
          <w:szCs w:val="24"/>
        </w:rPr>
        <w:t>межбюджетных трансфертов учитыва</w:t>
      </w:r>
      <w:r w:rsidR="004558E2" w:rsidRPr="0023141A">
        <w:rPr>
          <w:rFonts w:ascii="Arial" w:eastAsiaTheme="minorHAnsi" w:hAnsi="Arial" w:cs="Arial"/>
          <w:sz w:val="24"/>
          <w:szCs w:val="24"/>
        </w:rPr>
        <w:t>е</w:t>
      </w:r>
      <w:r w:rsidRPr="0023141A">
        <w:rPr>
          <w:rFonts w:ascii="Arial" w:eastAsiaTheme="minorHAnsi" w:hAnsi="Arial" w:cs="Arial"/>
          <w:sz w:val="24"/>
          <w:szCs w:val="24"/>
        </w:rPr>
        <w:t>тся</w:t>
      </w:r>
      <w:r w:rsidR="004558E2" w:rsidRPr="0023141A">
        <w:rPr>
          <w:rFonts w:ascii="Arial" w:eastAsiaTheme="minorHAnsi" w:hAnsi="Arial" w:cs="Arial"/>
          <w:sz w:val="24"/>
          <w:szCs w:val="24"/>
        </w:rPr>
        <w:t xml:space="preserve"> площадь территории, подлежащая благоустройству.</w:t>
      </w:r>
    </w:p>
    <w:p w:rsidR="007145B5" w:rsidRPr="0023141A" w:rsidRDefault="007145B5" w:rsidP="00714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Объем межбюджетных трансфертов рассчитывается по следующ</w:t>
      </w:r>
      <w:r w:rsidR="00185F4E" w:rsidRPr="0023141A">
        <w:rPr>
          <w:rFonts w:ascii="Arial" w:eastAsiaTheme="minorHAnsi" w:hAnsi="Arial" w:cs="Arial"/>
          <w:sz w:val="24"/>
          <w:szCs w:val="24"/>
        </w:rPr>
        <w:t>ей</w:t>
      </w:r>
      <w:r w:rsidRPr="0023141A">
        <w:rPr>
          <w:rFonts w:ascii="Arial" w:eastAsiaTheme="minorHAnsi" w:hAnsi="Arial" w:cs="Arial"/>
          <w:sz w:val="24"/>
          <w:szCs w:val="24"/>
        </w:rPr>
        <w:t xml:space="preserve"> формул</w:t>
      </w:r>
      <w:r w:rsidR="00185F4E" w:rsidRPr="0023141A">
        <w:rPr>
          <w:rFonts w:ascii="Arial" w:eastAsiaTheme="minorHAnsi" w:hAnsi="Arial" w:cs="Arial"/>
          <w:sz w:val="24"/>
          <w:szCs w:val="24"/>
        </w:rPr>
        <w:t>е</w:t>
      </w:r>
      <w:r w:rsidRPr="0023141A">
        <w:rPr>
          <w:rFonts w:ascii="Arial" w:eastAsiaTheme="minorHAnsi" w:hAnsi="Arial" w:cs="Arial"/>
          <w:sz w:val="24"/>
          <w:szCs w:val="24"/>
        </w:rPr>
        <w:t>:</w:t>
      </w:r>
    </w:p>
    <w:p w:rsidR="007145B5" w:rsidRPr="0023141A" w:rsidRDefault="00970681" w:rsidP="00714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О </w:t>
      </w:r>
      <w:r w:rsidRPr="0023141A">
        <w:rPr>
          <w:rFonts w:ascii="Arial" w:eastAsiaTheme="minorHAnsi" w:hAnsi="Arial" w:cs="Arial"/>
          <w:sz w:val="24"/>
          <w:szCs w:val="24"/>
          <w:vertAlign w:val="subscript"/>
        </w:rPr>
        <w:t>МБТ</w:t>
      </w:r>
      <w:r w:rsidR="007145B5" w:rsidRPr="0023141A">
        <w:rPr>
          <w:rFonts w:ascii="Arial" w:eastAsiaTheme="minorHAnsi" w:hAnsi="Arial" w:cs="Arial"/>
          <w:sz w:val="24"/>
          <w:szCs w:val="24"/>
        </w:rPr>
        <w:t xml:space="preserve"> = </w:t>
      </w:r>
      <w:proofErr w:type="spellStart"/>
      <w:proofErr w:type="gramStart"/>
      <w:r w:rsidR="004558E2" w:rsidRPr="0023141A">
        <w:rPr>
          <w:rFonts w:ascii="Arial" w:eastAsiaTheme="minorHAnsi" w:hAnsi="Arial" w:cs="Arial"/>
          <w:sz w:val="24"/>
          <w:szCs w:val="24"/>
        </w:rPr>
        <w:t>П</w:t>
      </w:r>
      <w:r w:rsidR="004558E2" w:rsidRPr="0023141A">
        <w:rPr>
          <w:rFonts w:ascii="Arial" w:eastAsiaTheme="minorHAnsi" w:hAnsi="Arial" w:cs="Arial"/>
          <w:sz w:val="24"/>
          <w:szCs w:val="24"/>
          <w:vertAlign w:val="subscript"/>
        </w:rPr>
        <w:t>л</w:t>
      </w:r>
      <w:proofErr w:type="spellEnd"/>
      <w:proofErr w:type="gramEnd"/>
      <w:r w:rsidRPr="0023141A">
        <w:rPr>
          <w:rFonts w:ascii="Arial" w:eastAsiaTheme="minorHAnsi" w:hAnsi="Arial" w:cs="Arial"/>
          <w:noProof/>
          <w:position w:val="-6"/>
          <w:sz w:val="24"/>
          <w:szCs w:val="24"/>
          <w:lang w:eastAsia="ru-RU"/>
        </w:rPr>
        <w:t xml:space="preserve"> </w:t>
      </w:r>
      <w:r w:rsidR="007145B5" w:rsidRPr="0023141A">
        <w:rPr>
          <w:rFonts w:ascii="Arial" w:eastAsiaTheme="minorHAnsi" w:hAnsi="Arial" w:cs="Arial"/>
          <w:sz w:val="24"/>
          <w:szCs w:val="24"/>
        </w:rPr>
        <w:t>x</w:t>
      </w:r>
      <w:r w:rsidR="00F413D0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="004558E2" w:rsidRPr="0023141A">
        <w:rPr>
          <w:rFonts w:ascii="Arial" w:eastAsiaTheme="minorHAnsi" w:hAnsi="Arial" w:cs="Arial"/>
          <w:sz w:val="24"/>
          <w:szCs w:val="24"/>
        </w:rPr>
        <w:t>1 рубль</w:t>
      </w:r>
      <w:r w:rsidR="007145B5" w:rsidRPr="0023141A">
        <w:rPr>
          <w:rFonts w:ascii="Arial" w:eastAsiaTheme="minorHAnsi" w:hAnsi="Arial" w:cs="Arial"/>
          <w:sz w:val="24"/>
          <w:szCs w:val="24"/>
        </w:rPr>
        <w:t>, где</w:t>
      </w:r>
    </w:p>
    <w:p w:rsidR="00970681" w:rsidRPr="0023141A" w:rsidRDefault="00970681" w:rsidP="00714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О </w:t>
      </w:r>
      <w:r w:rsidRPr="0023141A">
        <w:rPr>
          <w:rFonts w:ascii="Arial" w:eastAsiaTheme="minorHAnsi" w:hAnsi="Arial" w:cs="Arial"/>
          <w:sz w:val="24"/>
          <w:szCs w:val="24"/>
          <w:vertAlign w:val="subscript"/>
        </w:rPr>
        <w:t>МБТ</w:t>
      </w:r>
      <w:r w:rsidRPr="0023141A">
        <w:rPr>
          <w:rFonts w:ascii="Arial" w:eastAsiaTheme="minorHAnsi" w:hAnsi="Arial" w:cs="Arial"/>
          <w:sz w:val="24"/>
          <w:szCs w:val="24"/>
        </w:rPr>
        <w:t xml:space="preserve"> - объем межбюджетных трансфертов, передаваемых </w:t>
      </w:r>
      <w:r w:rsidR="004558E2" w:rsidRPr="0023141A">
        <w:rPr>
          <w:rFonts w:ascii="Arial" w:eastAsiaTheme="minorHAnsi" w:hAnsi="Arial" w:cs="Arial"/>
          <w:sz w:val="24"/>
          <w:szCs w:val="24"/>
        </w:rPr>
        <w:t>муниципальному району</w:t>
      </w:r>
      <w:r w:rsidRPr="0023141A">
        <w:rPr>
          <w:rFonts w:ascii="Arial" w:eastAsiaTheme="minorHAnsi" w:hAnsi="Arial" w:cs="Arial"/>
          <w:sz w:val="24"/>
          <w:szCs w:val="24"/>
        </w:rPr>
        <w:t>;</w:t>
      </w:r>
    </w:p>
    <w:p w:rsidR="007145B5" w:rsidRPr="0023141A" w:rsidRDefault="004558E2" w:rsidP="00714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proofErr w:type="gramStart"/>
      <w:r w:rsidRPr="0023141A">
        <w:rPr>
          <w:rFonts w:ascii="Arial" w:eastAsiaTheme="minorHAnsi" w:hAnsi="Arial" w:cs="Arial"/>
          <w:sz w:val="24"/>
          <w:szCs w:val="24"/>
        </w:rPr>
        <w:t>П</w:t>
      </w:r>
      <w:r w:rsidRPr="0023141A">
        <w:rPr>
          <w:rFonts w:ascii="Arial" w:eastAsiaTheme="minorHAnsi" w:hAnsi="Arial" w:cs="Arial"/>
          <w:sz w:val="24"/>
          <w:szCs w:val="24"/>
          <w:vertAlign w:val="subscript"/>
        </w:rPr>
        <w:t>л</w:t>
      </w:r>
      <w:proofErr w:type="spellEnd"/>
      <w:proofErr w:type="gramEnd"/>
      <w:r w:rsidRPr="0023141A">
        <w:rPr>
          <w:rFonts w:ascii="Arial" w:eastAsiaTheme="minorHAnsi" w:hAnsi="Arial" w:cs="Arial"/>
          <w:sz w:val="24"/>
          <w:szCs w:val="24"/>
        </w:rPr>
        <w:t xml:space="preserve"> –</w:t>
      </w:r>
      <w:r w:rsidR="007145B5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sz w:val="24"/>
          <w:szCs w:val="24"/>
        </w:rPr>
        <w:t xml:space="preserve">площадь территории </w:t>
      </w:r>
      <w:r w:rsidR="00F413D0" w:rsidRPr="0023141A">
        <w:rPr>
          <w:rFonts w:ascii="Arial" w:eastAsiaTheme="minorHAnsi" w:hAnsi="Arial" w:cs="Arial"/>
          <w:sz w:val="24"/>
          <w:szCs w:val="24"/>
        </w:rPr>
        <w:t>в отношении котор</w:t>
      </w:r>
      <w:r w:rsidRPr="0023141A">
        <w:rPr>
          <w:rFonts w:ascii="Arial" w:eastAsiaTheme="minorHAnsi" w:hAnsi="Arial" w:cs="Arial"/>
          <w:sz w:val="24"/>
          <w:szCs w:val="24"/>
        </w:rPr>
        <w:t>ой</w:t>
      </w:r>
      <w:r w:rsidR="00F413D0" w:rsidRPr="0023141A">
        <w:rPr>
          <w:rFonts w:ascii="Arial" w:eastAsiaTheme="minorHAnsi" w:hAnsi="Arial" w:cs="Arial"/>
          <w:sz w:val="24"/>
          <w:szCs w:val="24"/>
        </w:rPr>
        <w:t xml:space="preserve"> передан</w:t>
      </w:r>
      <w:r w:rsidRPr="0023141A">
        <w:rPr>
          <w:rFonts w:ascii="Arial" w:eastAsiaTheme="minorHAnsi" w:hAnsi="Arial" w:cs="Arial"/>
          <w:sz w:val="24"/>
          <w:szCs w:val="24"/>
        </w:rPr>
        <w:t>а</w:t>
      </w:r>
      <w:r w:rsidR="00F413D0" w:rsidRPr="0023141A">
        <w:rPr>
          <w:rFonts w:ascii="Arial" w:eastAsiaTheme="minorHAnsi" w:hAnsi="Arial" w:cs="Arial"/>
          <w:sz w:val="24"/>
          <w:szCs w:val="24"/>
        </w:rPr>
        <w:t xml:space="preserve"> </w:t>
      </w:r>
      <w:r w:rsidR="00F413D0" w:rsidRPr="0023141A">
        <w:rPr>
          <w:rFonts w:ascii="Arial" w:hAnsi="Arial" w:cs="Arial"/>
          <w:sz w:val="24"/>
          <w:szCs w:val="24"/>
        </w:rPr>
        <w:t>часть полномочий по решению вопрос</w:t>
      </w:r>
      <w:r w:rsidRPr="0023141A">
        <w:rPr>
          <w:rFonts w:ascii="Arial" w:hAnsi="Arial" w:cs="Arial"/>
          <w:sz w:val="24"/>
          <w:szCs w:val="24"/>
        </w:rPr>
        <w:t>а</w:t>
      </w:r>
      <w:r w:rsidR="00F413D0" w:rsidRPr="0023141A">
        <w:rPr>
          <w:rFonts w:ascii="Arial" w:hAnsi="Arial" w:cs="Arial"/>
          <w:sz w:val="24"/>
          <w:szCs w:val="24"/>
        </w:rPr>
        <w:t xml:space="preserve"> местного значения </w:t>
      </w:r>
      <w:r w:rsidRPr="0023141A">
        <w:rPr>
          <w:rFonts w:ascii="Arial" w:hAnsi="Arial" w:cs="Arial"/>
          <w:sz w:val="24"/>
          <w:szCs w:val="24"/>
        </w:rPr>
        <w:t xml:space="preserve">поселения </w:t>
      </w:r>
      <w:r w:rsidR="007145B5" w:rsidRPr="0023141A">
        <w:rPr>
          <w:rFonts w:ascii="Arial" w:eastAsiaTheme="minorHAnsi" w:hAnsi="Arial" w:cs="Arial"/>
          <w:sz w:val="24"/>
          <w:szCs w:val="24"/>
        </w:rPr>
        <w:t>(м</w:t>
      </w:r>
      <w:r w:rsidRPr="0023141A">
        <w:rPr>
          <w:rFonts w:ascii="Arial" w:eastAsiaTheme="minorHAnsi" w:hAnsi="Arial" w:cs="Arial"/>
          <w:sz w:val="24"/>
          <w:szCs w:val="24"/>
          <w:vertAlign w:val="superscript"/>
        </w:rPr>
        <w:t>2</w:t>
      </w:r>
      <w:r w:rsidR="007145B5" w:rsidRPr="0023141A">
        <w:rPr>
          <w:rFonts w:ascii="Arial" w:eastAsiaTheme="minorHAnsi" w:hAnsi="Arial" w:cs="Arial"/>
          <w:sz w:val="24"/>
          <w:szCs w:val="24"/>
        </w:rPr>
        <w:t>)</w:t>
      </w:r>
      <w:r w:rsidR="00F413D0" w:rsidRPr="0023141A">
        <w:rPr>
          <w:rFonts w:ascii="Arial" w:eastAsiaTheme="minorHAnsi" w:hAnsi="Arial" w:cs="Arial"/>
          <w:sz w:val="24"/>
          <w:szCs w:val="24"/>
        </w:rPr>
        <w:t>.</w:t>
      </w:r>
    </w:p>
    <w:p w:rsidR="004558E2" w:rsidRPr="0023141A" w:rsidRDefault="004558E2" w:rsidP="00380E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4558E2" w:rsidRDefault="004558E2" w:rsidP="00380E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23141A" w:rsidRDefault="0023141A" w:rsidP="00380E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23141A" w:rsidRDefault="0023141A" w:rsidP="00380E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23141A" w:rsidRDefault="0023141A" w:rsidP="00380E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23141A" w:rsidRDefault="0023141A" w:rsidP="00380E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23141A" w:rsidRPr="0023141A" w:rsidRDefault="0023141A" w:rsidP="00380E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</w:p>
    <w:p w:rsidR="004558E2" w:rsidRPr="0023141A" w:rsidRDefault="00380E3C" w:rsidP="008C2D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lastRenderedPageBreak/>
        <w:t>Утвержден</w:t>
      </w:r>
    </w:p>
    <w:p w:rsidR="00380E3C" w:rsidRPr="0023141A" w:rsidRDefault="00380E3C" w:rsidP="004558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Решением</w:t>
      </w:r>
      <w:r w:rsidR="004558E2" w:rsidRPr="0023141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bCs/>
          <w:sz w:val="24"/>
          <w:szCs w:val="24"/>
        </w:rPr>
        <w:t>Собрания</w:t>
      </w:r>
      <w:r w:rsidR="004558E2" w:rsidRPr="0023141A">
        <w:rPr>
          <w:rFonts w:ascii="Arial" w:eastAsiaTheme="minorHAnsi" w:hAnsi="Arial" w:cs="Arial"/>
          <w:bCs/>
          <w:sz w:val="24"/>
          <w:szCs w:val="24"/>
        </w:rPr>
        <w:t xml:space="preserve"> депутатов</w:t>
      </w:r>
    </w:p>
    <w:p w:rsidR="004558E2" w:rsidRPr="0023141A" w:rsidRDefault="00B5301B" w:rsidP="004558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 xml:space="preserve">Сосновского </w:t>
      </w:r>
      <w:r w:rsidR="004558E2" w:rsidRPr="0023141A">
        <w:rPr>
          <w:rFonts w:ascii="Arial" w:eastAsiaTheme="minorHAnsi" w:hAnsi="Arial" w:cs="Arial"/>
          <w:bCs/>
          <w:sz w:val="24"/>
          <w:szCs w:val="24"/>
        </w:rPr>
        <w:t xml:space="preserve"> сельсовета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proofErr w:type="spellStart"/>
      <w:r w:rsidRPr="0023141A">
        <w:rPr>
          <w:rFonts w:ascii="Arial" w:eastAsiaTheme="minorHAnsi" w:hAnsi="Arial" w:cs="Arial"/>
          <w:bCs/>
          <w:sz w:val="24"/>
          <w:szCs w:val="24"/>
        </w:rPr>
        <w:t>Горшеченского</w:t>
      </w:r>
      <w:proofErr w:type="spellEnd"/>
      <w:r w:rsidRPr="0023141A">
        <w:rPr>
          <w:rFonts w:ascii="Arial" w:eastAsiaTheme="minorHAnsi" w:hAnsi="Arial" w:cs="Arial"/>
          <w:bCs/>
          <w:sz w:val="24"/>
          <w:szCs w:val="24"/>
        </w:rPr>
        <w:t xml:space="preserve"> района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Курской области</w:t>
      </w:r>
    </w:p>
    <w:p w:rsidR="00380E3C" w:rsidRPr="0023141A" w:rsidRDefault="0083356B" w:rsidP="00380E3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от 23.04.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 20</w:t>
      </w:r>
      <w:r w:rsidR="004558E2" w:rsidRPr="0023141A">
        <w:rPr>
          <w:rFonts w:ascii="Arial" w:eastAsiaTheme="minorHAnsi" w:hAnsi="Arial" w:cs="Arial"/>
          <w:bCs/>
          <w:sz w:val="24"/>
          <w:szCs w:val="24"/>
        </w:rPr>
        <w:t>21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 г. </w:t>
      </w:r>
      <w:r w:rsidR="008A5F5A" w:rsidRPr="0023141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Pr="0023141A">
        <w:rPr>
          <w:rFonts w:ascii="Arial" w:eastAsiaTheme="minorHAnsi" w:hAnsi="Arial" w:cs="Arial"/>
          <w:bCs/>
          <w:sz w:val="24"/>
          <w:szCs w:val="24"/>
        </w:rPr>
        <w:t>№ 132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380E3C" w:rsidRPr="0023141A" w:rsidRDefault="00DE3F10" w:rsidP="00380E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ПРОЕКТ   СОГЛАШЕНИЯ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о передаче отдельных полномочий по решению вопросов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местного значения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80E3C" w:rsidRPr="0023141A" w:rsidRDefault="00902C97" w:rsidP="00380E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Pr="0023141A">
        <w:rPr>
          <w:rFonts w:ascii="Arial" w:eastAsiaTheme="minorHAnsi" w:hAnsi="Arial" w:cs="Arial"/>
          <w:sz w:val="24"/>
          <w:szCs w:val="24"/>
        </w:rPr>
        <w:t>с</w:t>
      </w:r>
      <w:proofErr w:type="gramStart"/>
      <w:r w:rsidRPr="0023141A">
        <w:rPr>
          <w:rFonts w:ascii="Arial" w:eastAsiaTheme="minorHAnsi" w:hAnsi="Arial" w:cs="Arial"/>
          <w:sz w:val="24"/>
          <w:szCs w:val="24"/>
        </w:rPr>
        <w:t>.С</w:t>
      </w:r>
      <w:proofErr w:type="gramEnd"/>
      <w:r w:rsidRPr="0023141A">
        <w:rPr>
          <w:rFonts w:ascii="Arial" w:eastAsiaTheme="minorHAnsi" w:hAnsi="Arial" w:cs="Arial"/>
          <w:sz w:val="24"/>
          <w:szCs w:val="24"/>
        </w:rPr>
        <w:t>основка</w:t>
      </w:r>
      <w:proofErr w:type="spellEnd"/>
      <w:r w:rsidR="00380E3C" w:rsidRPr="0023141A">
        <w:rPr>
          <w:rFonts w:ascii="Arial" w:eastAsiaTheme="minorHAnsi" w:hAnsi="Arial" w:cs="Arial"/>
          <w:sz w:val="24"/>
          <w:szCs w:val="24"/>
        </w:rPr>
        <w:t xml:space="preserve">                                          </w:t>
      </w:r>
      <w:r w:rsidRPr="0023141A">
        <w:rPr>
          <w:rFonts w:ascii="Arial" w:eastAsiaTheme="minorHAnsi" w:hAnsi="Arial" w:cs="Arial"/>
          <w:sz w:val="24"/>
          <w:szCs w:val="24"/>
        </w:rPr>
        <w:t xml:space="preserve">                </w:t>
      </w:r>
      <w:r w:rsidR="00380E3C" w:rsidRPr="0023141A">
        <w:rPr>
          <w:rFonts w:ascii="Arial" w:eastAsiaTheme="minorHAnsi" w:hAnsi="Arial" w:cs="Arial"/>
          <w:sz w:val="24"/>
          <w:szCs w:val="24"/>
        </w:rPr>
        <w:t xml:space="preserve">       "__" ___________ 20__ г.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80E3C" w:rsidRPr="0023141A" w:rsidRDefault="00B5301B" w:rsidP="00380E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proofErr w:type="gramStart"/>
      <w:r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Администрация Сосновского</w:t>
      </w:r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380E3C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380E3C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района Курской области, в лице  Главы </w:t>
      </w:r>
      <w:r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Сосновского сельсовета </w:t>
      </w:r>
      <w:proofErr w:type="spellStart"/>
      <w:r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Шкляровой</w:t>
      </w:r>
      <w:proofErr w:type="spellEnd"/>
      <w:r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Галины Александровны</w:t>
      </w:r>
      <w:r w:rsidR="00380E3C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, именуемая в дальнейшем "</w:t>
      </w:r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поселение</w:t>
      </w:r>
      <w:r w:rsidR="00380E3C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" с одной стороны и </w:t>
      </w:r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района </w:t>
      </w:r>
      <w:r w:rsidR="00BA384A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Курской области, в лице  Главы </w:t>
      </w:r>
      <w:proofErr w:type="spellStart"/>
      <w:r w:rsidR="00BA384A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="00BA384A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района Курской области </w:t>
      </w:r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Юрия Михайловича Амерева,   действующего   на   основании   </w:t>
      </w:r>
      <w:hyperlink r:id="rId7" w:history="1">
        <w:r w:rsidR="004558E2" w:rsidRPr="0023141A">
          <w:rPr>
            <w:rFonts w:ascii="Arial" w:eastAsiaTheme="minorHAnsi" w:hAnsi="Arial" w:cs="Arial"/>
            <w:color w:val="000000" w:themeColor="text1"/>
            <w:sz w:val="24"/>
            <w:szCs w:val="24"/>
          </w:rPr>
          <w:t>Устава</w:t>
        </w:r>
      </w:hyperlink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муниципального района  "</w:t>
      </w:r>
      <w:proofErr w:type="spellStart"/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Горшеченский</w:t>
      </w:r>
      <w:proofErr w:type="spellEnd"/>
      <w:r w:rsidR="004558E2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район"  Курской области</w:t>
      </w:r>
      <w:r w:rsidR="00380E3C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, с другой стороны, совместно именуемые "Стороны" заключили настоящее Соглашение о следующем:</w:t>
      </w:r>
      <w:proofErr w:type="gramEnd"/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bookmarkStart w:id="1" w:name="Par21"/>
      <w:bookmarkEnd w:id="1"/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Статья 1. Предмет Соглашения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bookmarkStart w:id="2" w:name="Par23"/>
      <w:bookmarkEnd w:id="2"/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1. Настоящее Соглашение регулирует отношения, возникающие между Сторонами, в части передачи отдельных полномочий по решению вопросов местного значения в порядке, предусмотренном </w:t>
      </w:r>
      <w:hyperlink r:id="rId8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частью 4 статьи 15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Федерального закона от 06.10.2003 № 131-ФЗ "Об общих принципах организации местного самоуправления в Российской Федерации" (далее - Федеральный закон от 06.10.2003 № 131-ФЗ).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1.2. Предметом настоящего Соглашения является передача Поселению полномочий по решению вопросов местного значения в порядке, предусмотренного </w:t>
      </w:r>
      <w:hyperlink r:id="rId9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пунктом 4 части 1 статьи 14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Федерального закона от 06.10.2003 № 131-ФЗ по </w:t>
      </w:r>
      <w:r w:rsidR="00902C97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организации благоустройства  территории Сосновского сельсовета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в части:</w:t>
      </w:r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текущего ремонта подъезда в щебеночном покрытии к </w:t>
      </w:r>
      <w:proofErr w:type="spellStart"/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ФАПу</w:t>
      </w:r>
      <w:proofErr w:type="spellEnd"/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, расположенного по адресу: Курская об</w:t>
      </w:r>
      <w:r w:rsidR="0023141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ласть,  </w:t>
      </w:r>
      <w:proofErr w:type="spellStart"/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Горшеченский</w:t>
      </w:r>
      <w:proofErr w:type="spellEnd"/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район, Сосновский сельсовет,</w:t>
      </w:r>
      <w:r w:rsid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с</w:t>
      </w:r>
      <w:proofErr w:type="gramEnd"/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.</w:t>
      </w:r>
      <w:r w:rsid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Сосновка,</w:t>
      </w:r>
      <w:r w:rsid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="0023141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ул.</w:t>
      </w:r>
      <w:r w:rsid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="0083356B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Центральная 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Cs/>
          <w:sz w:val="24"/>
          <w:szCs w:val="24"/>
        </w:rPr>
      </w:pPr>
      <w:bookmarkStart w:id="3" w:name="Par26"/>
      <w:bookmarkEnd w:id="3"/>
      <w:r w:rsidRPr="0023141A">
        <w:rPr>
          <w:rFonts w:ascii="Arial" w:eastAsiaTheme="minorHAnsi" w:hAnsi="Arial" w:cs="Arial"/>
          <w:bCs/>
          <w:sz w:val="24"/>
          <w:szCs w:val="24"/>
        </w:rPr>
        <w:t xml:space="preserve">Статья 2. Порядок предоставления </w:t>
      </w:r>
      <w:proofErr w:type="gramStart"/>
      <w:r w:rsidRPr="0023141A">
        <w:rPr>
          <w:rFonts w:ascii="Arial" w:eastAsiaTheme="minorHAnsi" w:hAnsi="Arial" w:cs="Arial"/>
          <w:bCs/>
          <w:sz w:val="24"/>
          <w:szCs w:val="24"/>
        </w:rPr>
        <w:t>финансовых</w:t>
      </w:r>
      <w:proofErr w:type="gramEnd"/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средств (</w:t>
      </w:r>
      <w:r w:rsidRPr="0023141A">
        <w:rPr>
          <w:rFonts w:ascii="Arial" w:eastAsiaTheme="minorHAnsi" w:hAnsi="Arial" w:cs="Arial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sz w:val="24"/>
          <w:szCs w:val="24"/>
        </w:rPr>
        <w:t>)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:rsidR="00B974AE" w:rsidRPr="0023141A" w:rsidRDefault="00380E3C" w:rsidP="00B97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2.1. Финансовые средства, необходимые для исполнения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представляются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поселением р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айон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у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в форме </w:t>
      </w:r>
      <w:r w:rsidR="00B974A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межбюджетных трансфертов в соответствии с Бюджетным </w:t>
      </w:r>
      <w:hyperlink r:id="rId10" w:history="1">
        <w:r w:rsidR="00B974AE" w:rsidRPr="0023141A">
          <w:rPr>
            <w:rFonts w:ascii="Arial" w:eastAsiaTheme="minorHAnsi" w:hAnsi="Arial" w:cs="Arial"/>
            <w:color w:val="000000" w:themeColor="text1"/>
            <w:sz w:val="24"/>
            <w:szCs w:val="24"/>
          </w:rPr>
          <w:t>кодексом</w:t>
        </w:r>
      </w:hyperlink>
      <w:r w:rsidR="00B974A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Российской Федерации.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2.2. Объем финансовых средств (</w:t>
      </w:r>
      <w:r w:rsidR="00B974A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), предоставляемых из бюджета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для осуществления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определяется путем расчета финансовых средств (</w:t>
      </w:r>
      <w:r w:rsidR="00B974A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) и оформляется по форме, согласно приложению к настоящему Соглашению.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2.3. Размер финансовых средств (</w:t>
      </w:r>
      <w:r w:rsidR="00B974A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 рассчитывается в соответствии с </w:t>
      </w:r>
      <w:r w:rsidR="00807265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утвержденной</w:t>
      </w:r>
      <w:hyperlink w:anchor="Par99" w:history="1"/>
      <w:r w:rsidR="00807265" w:rsidRPr="0023141A">
        <w:rPr>
          <w:rFonts w:ascii="Arial" w:hAnsi="Arial" w:cs="Arial"/>
          <w:color w:val="000000" w:themeColor="text1"/>
          <w:sz w:val="24"/>
          <w:szCs w:val="24"/>
        </w:rPr>
        <w:t xml:space="preserve"> методикой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lastRenderedPageBreak/>
        <w:t>2.4. Финансовые средства (</w:t>
      </w:r>
      <w:r w:rsidR="00A164D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межбюджетные трансферты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), направляемые для осуществления полномочий, перечисляются из бюджета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поселения 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в бюджет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района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единовременно в размере, согласованном Сторонами в соответствии с приложением к настоящему Соглашению.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2.5. В случае нецелевого использования финансовые средства (</w:t>
      </w:r>
      <w:r w:rsidR="00A164D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межбюджетные трансферты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 подлежат возврату в бюджет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Статья 3. Права и обязанности Сторон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3.1.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Поселение 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имеет право: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3.1.1. Осуществлять </w:t>
      </w:r>
      <w:proofErr w:type="gramStart"/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контроль за</w:t>
      </w:r>
      <w:proofErr w:type="gramEnd"/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исполнением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районом 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полномочий, а также за целевым использованием предоставленных финансовых средств (</w:t>
      </w:r>
      <w:r w:rsidR="00A164D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 и материальных ресурсов, в порядке, предусмотренном </w:t>
      </w:r>
      <w:hyperlink w:anchor="Par65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5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3.1.2. Получать от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района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в порядке, установленном </w:t>
      </w:r>
      <w:hyperlink w:anchor="Par65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5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информацию об использовании финансовых средств (</w:t>
      </w:r>
      <w:r w:rsidR="00A164D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) и материальных ресурсов.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3.1.3. Требовать возврата суммы перечисленных финансовых средств (</w:t>
      </w:r>
      <w:r w:rsidR="00A164D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 в случае их нецелевого использования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районом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3.1.4. Требовать возврата суммы перечисленных финансовых средств (</w:t>
      </w:r>
      <w:r w:rsidR="00CF1EC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 в случае неисполнения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районом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3.2.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Поселение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обязан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о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: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3.2.1. Передать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району 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в порядке, установленном </w:t>
      </w:r>
      <w:hyperlink w:anchor="Par26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2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финансовые средства (</w:t>
      </w:r>
      <w:r w:rsidR="00CF1EC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межбюджетные трансферты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 на реализацию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3.2.2. Осуществлять </w:t>
      </w:r>
      <w:proofErr w:type="gramStart"/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контроль за</w:t>
      </w:r>
      <w:proofErr w:type="gramEnd"/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исполнением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районом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переданных в соответствии со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 полномочий, а также за использованием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районом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предоставленных на эти цели финансовых средств (</w:t>
      </w:r>
      <w:r w:rsidR="00CF1EC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).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3.2.</w:t>
      </w:r>
      <w:r w:rsidR="007E568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3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 Предоставлять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району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информацию, необходимую для осуществления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3.3.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имеет право: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3.3.1. На финансовое обеспечение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за счет </w:t>
      </w:r>
      <w:r w:rsidR="00CF1EC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, предоставляемых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поселением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в порядке, предусмотренном </w:t>
      </w:r>
      <w:hyperlink w:anchor="Par26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2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3.3.2. Запрашивать у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информацию, необходимую для осуществления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3.4.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обязан: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3.4.1. Осуществлять полномочия, предусмотренные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в соответствии с требованиями действующего законодательства.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3.4.</w:t>
      </w:r>
      <w:r w:rsidR="007E568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2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. Обеспечивать целевое использование финансовых средств (</w:t>
      </w:r>
      <w:r w:rsidR="00CF1ECE" w:rsidRPr="0023141A">
        <w:rPr>
          <w:rFonts w:ascii="Arial" w:eastAsiaTheme="minorHAnsi" w:hAnsi="Arial" w:cs="Arial"/>
          <w:color w:val="000000" w:themeColor="text1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), предоставленных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поселением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, исключительно на осуществление полномочий, предусмотренных </w:t>
      </w:r>
      <w:hyperlink w:anchor="Par21" w:history="1">
        <w:r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статьей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</w:t>
      </w:r>
      <w:r w:rsidRPr="0023141A">
        <w:rPr>
          <w:rFonts w:ascii="Arial" w:eastAsiaTheme="minorHAnsi" w:hAnsi="Arial" w:cs="Arial"/>
          <w:bCs/>
          <w:sz w:val="24"/>
          <w:szCs w:val="24"/>
        </w:rPr>
        <w:t>Соглашения.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3.4.</w:t>
      </w:r>
      <w:r w:rsidR="007E568A" w:rsidRPr="0023141A">
        <w:rPr>
          <w:rFonts w:ascii="Arial" w:eastAsiaTheme="minorHAnsi" w:hAnsi="Arial" w:cs="Arial"/>
          <w:bCs/>
          <w:sz w:val="24"/>
          <w:szCs w:val="24"/>
        </w:rPr>
        <w:t>3</w:t>
      </w:r>
      <w:r w:rsidRPr="0023141A">
        <w:rPr>
          <w:rFonts w:ascii="Arial" w:eastAsiaTheme="minorHAnsi" w:hAnsi="Arial" w:cs="Arial"/>
          <w:bCs/>
          <w:sz w:val="24"/>
          <w:szCs w:val="24"/>
        </w:rPr>
        <w:t xml:space="preserve">. Представлять </w:t>
      </w:r>
      <w:r w:rsidR="00BA384A" w:rsidRPr="0023141A">
        <w:rPr>
          <w:rFonts w:ascii="Arial" w:eastAsiaTheme="minorHAnsi" w:hAnsi="Arial" w:cs="Arial"/>
          <w:bCs/>
          <w:sz w:val="24"/>
          <w:szCs w:val="24"/>
        </w:rPr>
        <w:t>поселению</w:t>
      </w:r>
      <w:r w:rsidRPr="0023141A">
        <w:rPr>
          <w:rFonts w:ascii="Arial" w:eastAsiaTheme="minorHAnsi" w:hAnsi="Arial" w:cs="Arial"/>
          <w:bCs/>
          <w:sz w:val="24"/>
          <w:szCs w:val="24"/>
        </w:rPr>
        <w:t xml:space="preserve"> отчет (полугодовой - в срок до 20 июля; годовой - в срок до 15 февраля) о ходе исполнения полномочий, использовании финансовых средств (</w:t>
      </w:r>
      <w:r w:rsidR="00CF1ECE" w:rsidRPr="0023141A">
        <w:rPr>
          <w:rFonts w:ascii="Arial" w:eastAsiaTheme="minorHAnsi" w:hAnsi="Arial" w:cs="Arial"/>
          <w:sz w:val="24"/>
          <w:szCs w:val="24"/>
        </w:rPr>
        <w:t>межбюджетных трансфертов</w:t>
      </w:r>
      <w:r w:rsidRPr="0023141A">
        <w:rPr>
          <w:rFonts w:ascii="Arial" w:eastAsiaTheme="minorHAnsi" w:hAnsi="Arial" w:cs="Arial"/>
          <w:bCs/>
          <w:sz w:val="24"/>
          <w:szCs w:val="24"/>
        </w:rPr>
        <w:t>).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 xml:space="preserve">3.4.5. В случае досрочного прекращения выполнения Соглашения неиспользованные финансовые ресурсы, полученные бюджетом </w:t>
      </w:r>
      <w:r w:rsidR="00BA384A" w:rsidRPr="0023141A">
        <w:rPr>
          <w:rFonts w:ascii="Arial" w:eastAsiaTheme="minorHAnsi" w:hAnsi="Arial" w:cs="Arial"/>
          <w:bCs/>
          <w:sz w:val="24"/>
          <w:szCs w:val="24"/>
        </w:rPr>
        <w:t>района</w:t>
      </w:r>
      <w:r w:rsidRPr="0023141A">
        <w:rPr>
          <w:rFonts w:ascii="Arial" w:eastAsiaTheme="minorHAnsi" w:hAnsi="Arial" w:cs="Arial"/>
          <w:bCs/>
          <w:sz w:val="24"/>
          <w:szCs w:val="24"/>
        </w:rPr>
        <w:t xml:space="preserve"> из бюджета </w:t>
      </w:r>
      <w:r w:rsidR="00BA384A" w:rsidRPr="0023141A">
        <w:rPr>
          <w:rFonts w:ascii="Arial" w:eastAsiaTheme="minorHAnsi" w:hAnsi="Arial" w:cs="Arial"/>
          <w:bCs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bCs/>
          <w:sz w:val="24"/>
          <w:szCs w:val="24"/>
        </w:rPr>
        <w:t xml:space="preserve">, подлежат возврату в бюджет </w:t>
      </w:r>
      <w:r w:rsidR="00BA384A" w:rsidRPr="0023141A">
        <w:rPr>
          <w:rFonts w:ascii="Arial" w:eastAsiaTheme="minorHAnsi" w:hAnsi="Arial" w:cs="Arial"/>
          <w:bCs/>
          <w:sz w:val="24"/>
          <w:szCs w:val="24"/>
        </w:rPr>
        <w:t>поселения</w:t>
      </w:r>
      <w:r w:rsidRPr="0023141A">
        <w:rPr>
          <w:rFonts w:ascii="Arial" w:eastAsiaTheme="minorHAnsi" w:hAnsi="Arial" w:cs="Arial"/>
          <w:bCs/>
          <w:sz w:val="24"/>
          <w:szCs w:val="24"/>
        </w:rPr>
        <w:t>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Cs/>
          <w:sz w:val="24"/>
          <w:szCs w:val="24"/>
        </w:rPr>
      </w:pPr>
      <w:bookmarkStart w:id="4" w:name="Par58"/>
      <w:bookmarkEnd w:id="4"/>
      <w:r w:rsidRPr="0023141A">
        <w:rPr>
          <w:rFonts w:ascii="Arial" w:eastAsiaTheme="minorHAnsi" w:hAnsi="Arial" w:cs="Arial"/>
          <w:bCs/>
          <w:sz w:val="24"/>
          <w:szCs w:val="24"/>
        </w:rPr>
        <w:t>Статья 4. Досрочное прекращение действия Соглашения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7E568A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4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.1. Досрочное прекращение действия настоящего Соглашения осуществляется на основании отдельного Соглашения Сторон в следующих случаях:</w:t>
      </w:r>
    </w:p>
    <w:p w:rsidR="00380E3C" w:rsidRPr="0023141A" w:rsidRDefault="007E568A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4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.1.1. Вступления в силу федерального закона, в соответствии с которым полномочие, указанное в </w:t>
      </w:r>
      <w:hyperlink w:anchor="Par23" w:history="1">
        <w:r w:rsidR="00380E3C"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пункте 1</w:t>
        </w:r>
      </w:hyperlink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исключается из компетенции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поселения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.</w:t>
      </w:r>
    </w:p>
    <w:p w:rsidR="00380E3C" w:rsidRPr="0023141A" w:rsidRDefault="007E568A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4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.1.2. Неисполнения или ненадлежащего исполнения полномочий, указанных в </w:t>
      </w:r>
      <w:hyperlink w:anchor="Par23" w:history="1">
        <w:r w:rsidR="00380E3C"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пункте 1</w:t>
        </w:r>
      </w:hyperlink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7E568A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4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.1.3. Использования не по назначению переданных для осуществления полномочий, указанных в </w:t>
      </w:r>
      <w:hyperlink w:anchor="Par23" w:history="1">
        <w:r w:rsidR="00380E3C"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пункте 1</w:t>
        </w:r>
      </w:hyperlink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финансовых</w:t>
      </w: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средств.</w:t>
      </w:r>
    </w:p>
    <w:p w:rsidR="00380E3C" w:rsidRPr="0023141A" w:rsidRDefault="007E568A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4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.1.4. Нарушения при осуществлении полномочий, указанных в </w:t>
      </w:r>
      <w:hyperlink w:anchor="Par23" w:history="1">
        <w:r w:rsidR="00380E3C"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пункте 1</w:t>
        </w:r>
      </w:hyperlink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Соглашения, законодательства и правовых актов органов местного самоуправления.</w:t>
      </w:r>
    </w:p>
    <w:p w:rsidR="00380E3C" w:rsidRPr="0023141A" w:rsidRDefault="007E568A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4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.1.5. Нецелесообразности осуществления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районом 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полномочий, указанных в </w:t>
      </w:r>
      <w:hyperlink w:anchor="Par23" w:history="1">
        <w:r w:rsidR="00380E3C" w:rsidRPr="0023141A">
          <w:rPr>
            <w:rFonts w:ascii="Arial" w:eastAsiaTheme="minorHAnsi" w:hAnsi="Arial" w:cs="Arial"/>
            <w:bCs/>
            <w:color w:val="000000" w:themeColor="text1"/>
            <w:sz w:val="24"/>
            <w:szCs w:val="24"/>
          </w:rPr>
          <w:t>пункте 1</w:t>
        </w:r>
      </w:hyperlink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настоящего Соглашения.</w:t>
      </w:r>
    </w:p>
    <w:p w:rsidR="00380E3C" w:rsidRPr="0023141A" w:rsidRDefault="007E568A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4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.2. При досрочном прекращении действия Соглашения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район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долж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ен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уведомить </w:t>
      </w:r>
      <w:r w:rsidR="00BA384A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поселение 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не </w:t>
      </w:r>
      <w:proofErr w:type="gramStart"/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позднее</w:t>
      </w:r>
      <w:proofErr w:type="gramEnd"/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чем за два месяца о расторжении</w:t>
      </w:r>
      <w:r w:rsidR="00CF1ECE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.</w:t>
      </w:r>
      <w:r w:rsidR="00380E3C" w:rsidRPr="0023141A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</w:p>
    <w:p w:rsidR="00CF1ECE" w:rsidRPr="0023141A" w:rsidRDefault="00CF1ECE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 xml:space="preserve">Статья </w:t>
      </w:r>
      <w:r w:rsidR="008F2306" w:rsidRPr="0023141A">
        <w:rPr>
          <w:rFonts w:ascii="Arial" w:eastAsiaTheme="minorHAnsi" w:hAnsi="Arial" w:cs="Arial"/>
          <w:bCs/>
          <w:sz w:val="24"/>
          <w:szCs w:val="24"/>
        </w:rPr>
        <w:t>5</w:t>
      </w:r>
      <w:r w:rsidRPr="0023141A">
        <w:rPr>
          <w:rFonts w:ascii="Arial" w:eastAsiaTheme="minorHAnsi" w:hAnsi="Arial" w:cs="Arial"/>
          <w:bCs/>
          <w:sz w:val="24"/>
          <w:szCs w:val="24"/>
        </w:rPr>
        <w:t>. Ответственность за нарушения Соглашения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5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.1. В случае неисполнения </w:t>
      </w:r>
      <w:r w:rsidR="00BA384A" w:rsidRPr="0023141A">
        <w:rPr>
          <w:rFonts w:ascii="Arial" w:eastAsiaTheme="minorHAnsi" w:hAnsi="Arial" w:cs="Arial"/>
          <w:bCs/>
          <w:sz w:val="24"/>
          <w:szCs w:val="24"/>
        </w:rPr>
        <w:t xml:space="preserve">поселением 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вытекающих из настоящего Соглашения обязательств по финансированию осуществления </w:t>
      </w:r>
      <w:r w:rsidR="00BA384A" w:rsidRPr="0023141A">
        <w:rPr>
          <w:rFonts w:ascii="Arial" w:eastAsiaTheme="minorHAnsi" w:hAnsi="Arial" w:cs="Arial"/>
          <w:bCs/>
          <w:sz w:val="24"/>
          <w:szCs w:val="24"/>
        </w:rPr>
        <w:t>районом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 переданных ему полномочий </w:t>
      </w:r>
      <w:r w:rsidR="00BA384A" w:rsidRPr="0023141A">
        <w:rPr>
          <w:rFonts w:ascii="Arial" w:eastAsiaTheme="minorHAnsi" w:hAnsi="Arial" w:cs="Arial"/>
          <w:bCs/>
          <w:sz w:val="24"/>
          <w:szCs w:val="24"/>
        </w:rPr>
        <w:t>район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 вправе требовать расторжения данного Соглашения.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5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.2. В случае ненадлежащего исполнения условий настоящего Соглашения </w:t>
      </w:r>
      <w:r w:rsidR="00291963" w:rsidRPr="0023141A">
        <w:rPr>
          <w:rFonts w:ascii="Arial" w:eastAsiaTheme="minorHAnsi" w:hAnsi="Arial" w:cs="Arial"/>
          <w:bCs/>
          <w:sz w:val="24"/>
          <w:szCs w:val="24"/>
        </w:rPr>
        <w:t xml:space="preserve">районом поселение 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имеет право приостановить (сократить) предоставление межбюджетных трансфертов.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5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.3. Установление факта ненадлежащего осуществления </w:t>
      </w:r>
      <w:r w:rsidR="00291963" w:rsidRPr="0023141A">
        <w:rPr>
          <w:rFonts w:ascii="Arial" w:eastAsiaTheme="minorHAnsi" w:hAnsi="Arial" w:cs="Arial"/>
          <w:bCs/>
          <w:sz w:val="24"/>
          <w:szCs w:val="24"/>
        </w:rPr>
        <w:t>районом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 переданных ему полномочий является основанием для расторжения настоящего Соглашения.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5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.4. Расторжение Соглашения влечет за собой возврат перечисленных </w:t>
      </w:r>
      <w:r w:rsidR="00291963" w:rsidRPr="0023141A">
        <w:rPr>
          <w:rFonts w:ascii="Arial" w:eastAsiaTheme="minorHAnsi" w:hAnsi="Arial" w:cs="Arial"/>
          <w:bCs/>
          <w:sz w:val="24"/>
          <w:szCs w:val="24"/>
        </w:rPr>
        <w:t>поселением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 финансовых средств (</w:t>
      </w:r>
      <w:r w:rsidR="00CF1ECE" w:rsidRPr="0023141A">
        <w:rPr>
          <w:rFonts w:ascii="Arial" w:eastAsiaTheme="minorHAnsi" w:hAnsi="Arial" w:cs="Arial"/>
          <w:sz w:val="24"/>
          <w:szCs w:val="24"/>
        </w:rPr>
        <w:t>межбюджетных трансфертов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) </w:t>
      </w:r>
      <w:r w:rsidR="00291963" w:rsidRPr="0023141A">
        <w:rPr>
          <w:rFonts w:ascii="Arial" w:eastAsiaTheme="minorHAnsi" w:hAnsi="Arial" w:cs="Arial"/>
          <w:bCs/>
          <w:sz w:val="24"/>
          <w:szCs w:val="24"/>
        </w:rPr>
        <w:t xml:space="preserve">району 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5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.5. Несвоевременный возврат перечисленных финансовых средств (</w:t>
      </w:r>
      <w:r w:rsidR="00092C36" w:rsidRPr="0023141A">
        <w:rPr>
          <w:rFonts w:ascii="Arial" w:eastAsiaTheme="minorHAnsi" w:hAnsi="Arial" w:cs="Arial"/>
          <w:sz w:val="24"/>
          <w:szCs w:val="24"/>
        </w:rPr>
        <w:t>межбюджетных трансфертов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) влечет за собой уплату пени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 xml:space="preserve">Статья </w:t>
      </w:r>
      <w:r w:rsidR="008F2306" w:rsidRPr="0023141A">
        <w:rPr>
          <w:rFonts w:ascii="Arial" w:eastAsiaTheme="minorHAnsi" w:hAnsi="Arial" w:cs="Arial"/>
          <w:bCs/>
          <w:sz w:val="24"/>
          <w:szCs w:val="24"/>
        </w:rPr>
        <w:t>6</w:t>
      </w:r>
      <w:r w:rsidRPr="0023141A">
        <w:rPr>
          <w:rFonts w:ascii="Arial" w:eastAsiaTheme="minorHAnsi" w:hAnsi="Arial" w:cs="Arial"/>
          <w:bCs/>
          <w:sz w:val="24"/>
          <w:szCs w:val="24"/>
        </w:rPr>
        <w:t>. Срок действия, основания и порядок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прекращения Соглашения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6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.1. Срок действия настоящего Соглашения устанавливается с момента подписания</w:t>
      </w:r>
      <w:r w:rsidR="00092C36" w:rsidRPr="0023141A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и действует до 31.12.20</w:t>
      </w:r>
      <w:r w:rsidR="00291963" w:rsidRPr="0023141A">
        <w:rPr>
          <w:rFonts w:ascii="Arial" w:eastAsiaTheme="minorHAnsi" w:hAnsi="Arial" w:cs="Arial"/>
          <w:bCs/>
          <w:sz w:val="24"/>
          <w:szCs w:val="24"/>
        </w:rPr>
        <w:t>21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6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.2. Продление срока действия Соглашения, внесение в него изменений и дополнений осуществляется только на основании письменного соглашения Сторон.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6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.3. Настоящее Соглашение составлено в двух экземплярах, имеющих одинаковую юридическую силу, по одному для каждой из Сторон.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lastRenderedPageBreak/>
        <w:t>6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.4. Уведомление о расторжении настоящего Соглашения в одностороннем порядке направляется одной Стороной другой Стороне в письменном виде. Соглашение считается расторгнутым по истечении 30 дней с момента направления указанного уведомления.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6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.5. При прекращении настоящего Соглашения </w:t>
      </w:r>
      <w:r w:rsidR="00291963" w:rsidRPr="0023141A">
        <w:rPr>
          <w:rFonts w:ascii="Arial" w:eastAsiaTheme="minorHAnsi" w:hAnsi="Arial" w:cs="Arial"/>
          <w:bCs/>
          <w:sz w:val="24"/>
          <w:szCs w:val="24"/>
        </w:rPr>
        <w:t xml:space="preserve">район 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 xml:space="preserve">возвращает неиспользованные финансовые средства </w:t>
      </w:r>
      <w:r w:rsidR="00291963" w:rsidRPr="0023141A">
        <w:rPr>
          <w:rFonts w:ascii="Arial" w:eastAsiaTheme="minorHAnsi" w:hAnsi="Arial" w:cs="Arial"/>
          <w:bCs/>
          <w:sz w:val="24"/>
          <w:szCs w:val="24"/>
        </w:rPr>
        <w:t>поселению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</w:t>
      </w:r>
    </w:p>
    <w:p w:rsidR="00380E3C" w:rsidRPr="0023141A" w:rsidRDefault="008F2306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6</w:t>
      </w:r>
      <w:r w:rsidR="00380E3C" w:rsidRPr="0023141A">
        <w:rPr>
          <w:rFonts w:ascii="Arial" w:eastAsiaTheme="minorHAnsi" w:hAnsi="Arial" w:cs="Arial"/>
          <w:bCs/>
          <w:sz w:val="24"/>
          <w:szCs w:val="24"/>
        </w:rPr>
        <w:t>.6. При наличии споров между Сторонами настоящее Соглашение может быть расторгнуто в судебном порядке.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bCs/>
          <w:sz w:val="24"/>
          <w:szCs w:val="24"/>
        </w:rPr>
      </w:pP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r w:rsidRPr="0023141A">
        <w:rPr>
          <w:rFonts w:ascii="Arial" w:eastAsiaTheme="minorHAnsi" w:hAnsi="Arial" w:cs="Arial"/>
          <w:bCs/>
          <w:sz w:val="24"/>
          <w:szCs w:val="24"/>
        </w:rPr>
        <w:t>Юридические адреса и подписи Сторон</w:t>
      </w:r>
    </w:p>
    <w:p w:rsidR="008F2306" w:rsidRPr="0023141A" w:rsidRDefault="008F2306" w:rsidP="00092C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bookmarkStart w:id="5" w:name="Par99"/>
      <w:bookmarkEnd w:id="5"/>
    </w:p>
    <w:p w:rsidR="008A5F5A" w:rsidRPr="0023141A" w:rsidRDefault="008A5F5A" w:rsidP="00092C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380E3C" w:rsidRPr="0023141A" w:rsidRDefault="00380E3C" w:rsidP="00092C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РАСЧЕТ</w:t>
      </w:r>
    </w:p>
    <w:p w:rsidR="00291963" w:rsidRPr="0023141A" w:rsidRDefault="00380E3C" w:rsidP="00092C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финансовых средств, передаваемых </w:t>
      </w:r>
      <w:r w:rsidR="00291963" w:rsidRPr="0023141A">
        <w:rPr>
          <w:rFonts w:ascii="Arial" w:eastAsiaTheme="minorHAnsi" w:hAnsi="Arial" w:cs="Arial"/>
          <w:sz w:val="24"/>
          <w:szCs w:val="24"/>
        </w:rPr>
        <w:t>А</w:t>
      </w:r>
      <w:r w:rsidRPr="0023141A">
        <w:rPr>
          <w:rFonts w:ascii="Arial" w:eastAsiaTheme="minorHAnsi" w:hAnsi="Arial" w:cs="Arial"/>
          <w:sz w:val="24"/>
          <w:szCs w:val="24"/>
        </w:rPr>
        <w:t>дминистрации</w:t>
      </w:r>
      <w:r w:rsidR="00291963" w:rsidRPr="0023141A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291963" w:rsidRPr="0023141A">
        <w:rPr>
          <w:rFonts w:ascii="Arial" w:eastAsiaTheme="minorHAnsi" w:hAnsi="Arial" w:cs="Arial"/>
          <w:sz w:val="24"/>
          <w:szCs w:val="24"/>
        </w:rPr>
        <w:t>Горшеченского</w:t>
      </w:r>
      <w:proofErr w:type="spellEnd"/>
      <w:r w:rsidR="00291963" w:rsidRPr="0023141A">
        <w:rPr>
          <w:rFonts w:ascii="Arial" w:eastAsiaTheme="minorHAnsi" w:hAnsi="Arial" w:cs="Arial"/>
          <w:sz w:val="24"/>
          <w:szCs w:val="24"/>
        </w:rPr>
        <w:t xml:space="preserve"> района </w:t>
      </w:r>
    </w:p>
    <w:p w:rsidR="00380E3C" w:rsidRPr="0023141A" w:rsidRDefault="00380E3C" w:rsidP="00092C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для исполнения</w:t>
      </w:r>
      <w:r w:rsidR="00291963" w:rsidRPr="0023141A">
        <w:rPr>
          <w:rFonts w:ascii="Arial" w:hAnsi="Arial" w:cs="Arial"/>
          <w:b/>
          <w:sz w:val="24"/>
          <w:szCs w:val="24"/>
        </w:rPr>
        <w:t xml:space="preserve"> </w:t>
      </w:r>
      <w:r w:rsidR="00291963" w:rsidRPr="0023141A">
        <w:rPr>
          <w:rFonts w:ascii="Arial" w:hAnsi="Arial" w:cs="Arial"/>
          <w:sz w:val="24"/>
          <w:szCs w:val="24"/>
        </w:rPr>
        <w:t>части полномочий по решению вопроса местного значения</w:t>
      </w:r>
    </w:p>
    <w:p w:rsidR="00380E3C" w:rsidRPr="0023141A" w:rsidRDefault="00380E3C" w:rsidP="00380E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30"/>
        <w:gridCol w:w="2467"/>
      </w:tblGrid>
      <w:tr w:rsidR="008A5F5A" w:rsidRPr="0023141A" w:rsidTr="008A5F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A5F5A" w:rsidP="0038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N </w:t>
            </w:r>
            <w:proofErr w:type="gramStart"/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п</w:t>
            </w:r>
            <w:proofErr w:type="gramEnd"/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A5F5A" w:rsidP="0038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Перечень передаваемых полномочий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A5F5A" w:rsidP="008A5F5A">
            <w:pPr>
              <w:autoSpaceDE w:val="0"/>
              <w:autoSpaceDN w:val="0"/>
              <w:adjustRightInd w:val="0"/>
              <w:spacing w:after="0" w:line="240" w:lineRule="auto"/>
              <w:ind w:left="279" w:hanging="279"/>
              <w:jc w:val="center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Величина передаваемых финансовых средств,</w:t>
            </w:r>
          </w:p>
          <w:p w:rsidR="008A5F5A" w:rsidRPr="0023141A" w:rsidRDefault="008A5F5A" w:rsidP="0038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тыс. рублей</w:t>
            </w:r>
          </w:p>
        </w:tc>
      </w:tr>
      <w:tr w:rsidR="008A5F5A" w:rsidRPr="0023141A" w:rsidTr="008A5F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3356B" w:rsidP="00380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3D7" w:rsidRDefault="0023141A" w:rsidP="00380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Т</w:t>
            </w:r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екущего ремонта подъезда в щебеночном покрытии к </w:t>
            </w:r>
            <w:proofErr w:type="spellStart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ФАПу</w:t>
            </w:r>
            <w:proofErr w:type="spellEnd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, расположен</w:t>
            </w: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ного по адресу: Курская область, </w:t>
            </w:r>
            <w:proofErr w:type="spellStart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Горшеченский</w:t>
            </w:r>
            <w:proofErr w:type="spellEnd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район, Сосновский сельсовет,</w:t>
            </w: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с</w:t>
            </w:r>
            <w:proofErr w:type="gramStart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.С</w:t>
            </w:r>
            <w:proofErr w:type="gramEnd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основка</w:t>
            </w:r>
            <w:proofErr w:type="spellEnd"/>
            <w:r w:rsidR="0083356B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,</w:t>
            </w: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</w:t>
            </w:r>
          </w:p>
          <w:p w:rsidR="008A5F5A" w:rsidRPr="0023141A" w:rsidRDefault="0083356B" w:rsidP="00380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bookmarkStart w:id="6" w:name="_GoBack"/>
            <w:bookmarkEnd w:id="6"/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ул.</w:t>
            </w:r>
            <w:r w:rsidR="0023141A"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</w:t>
            </w: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>Центральная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3356B" w:rsidP="00380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23141A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       126,377</w:t>
            </w:r>
          </w:p>
        </w:tc>
      </w:tr>
      <w:tr w:rsidR="008A5F5A" w:rsidRPr="0023141A" w:rsidTr="008A5F5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A5F5A" w:rsidP="00380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A5F5A" w:rsidP="00380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5A" w:rsidRPr="0023141A" w:rsidRDefault="008A5F5A" w:rsidP="00380E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</w:tbl>
    <w:p w:rsidR="008A5F5A" w:rsidRPr="0023141A" w:rsidRDefault="008A5F5A" w:rsidP="008A5F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80E3C" w:rsidRPr="0023141A" w:rsidRDefault="00380E3C" w:rsidP="008A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Годовая сумма финансовых средств по </w:t>
      </w:r>
      <w:r w:rsidR="0083356B" w:rsidRPr="0023141A">
        <w:rPr>
          <w:rFonts w:ascii="Arial" w:eastAsiaTheme="minorHAnsi" w:hAnsi="Arial" w:cs="Arial"/>
          <w:sz w:val="24"/>
          <w:szCs w:val="24"/>
        </w:rPr>
        <w:t>исполнению полномочий 126,377</w:t>
      </w:r>
      <w:r w:rsidRPr="0023141A">
        <w:rPr>
          <w:rFonts w:ascii="Arial" w:eastAsiaTheme="minorHAnsi" w:hAnsi="Arial" w:cs="Arial"/>
          <w:sz w:val="24"/>
          <w:szCs w:val="24"/>
        </w:rPr>
        <w:t xml:space="preserve"> тыс. рублей.</w:t>
      </w:r>
    </w:p>
    <w:p w:rsidR="008F2306" w:rsidRPr="0023141A" w:rsidRDefault="008F2306" w:rsidP="008A5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D8048A" w:rsidRPr="0023141A" w:rsidRDefault="00D8048A" w:rsidP="00D813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Порядок определения объема межбюджетных трансфертов для осуществления передаваемых полномочий</w:t>
      </w:r>
    </w:p>
    <w:p w:rsidR="00387D66" w:rsidRPr="0023141A" w:rsidRDefault="00387D66" w:rsidP="00D813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Theme="minorHAnsi" w:hAnsi="Arial" w:cs="Arial"/>
          <w:sz w:val="24"/>
          <w:szCs w:val="24"/>
        </w:rPr>
      </w:pPr>
    </w:p>
    <w:p w:rsidR="00D813DA" w:rsidRPr="0023141A" w:rsidRDefault="00D813DA" w:rsidP="00231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>Объем иных межбюджетных трансфертов рассчитывается по следующей формуле:</w:t>
      </w:r>
    </w:p>
    <w:p w:rsidR="00291963" w:rsidRPr="0023141A" w:rsidRDefault="00291963" w:rsidP="0029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О </w:t>
      </w:r>
      <w:r w:rsidRPr="0023141A">
        <w:rPr>
          <w:rFonts w:ascii="Arial" w:eastAsiaTheme="minorHAnsi" w:hAnsi="Arial" w:cs="Arial"/>
          <w:sz w:val="24"/>
          <w:szCs w:val="24"/>
          <w:vertAlign w:val="subscript"/>
        </w:rPr>
        <w:t>МБТ</w:t>
      </w:r>
      <w:r w:rsidRPr="0023141A">
        <w:rPr>
          <w:rFonts w:ascii="Arial" w:eastAsiaTheme="minorHAnsi" w:hAnsi="Arial" w:cs="Arial"/>
          <w:sz w:val="24"/>
          <w:szCs w:val="24"/>
        </w:rPr>
        <w:t xml:space="preserve"> = </w:t>
      </w:r>
      <w:proofErr w:type="spellStart"/>
      <w:proofErr w:type="gramStart"/>
      <w:r w:rsidRPr="0023141A">
        <w:rPr>
          <w:rFonts w:ascii="Arial" w:eastAsiaTheme="minorHAnsi" w:hAnsi="Arial" w:cs="Arial"/>
          <w:sz w:val="24"/>
          <w:szCs w:val="24"/>
        </w:rPr>
        <w:t>П</w:t>
      </w:r>
      <w:r w:rsidRPr="0023141A">
        <w:rPr>
          <w:rFonts w:ascii="Arial" w:eastAsiaTheme="minorHAnsi" w:hAnsi="Arial" w:cs="Arial"/>
          <w:sz w:val="24"/>
          <w:szCs w:val="24"/>
          <w:vertAlign w:val="subscript"/>
        </w:rPr>
        <w:t>л</w:t>
      </w:r>
      <w:proofErr w:type="spellEnd"/>
      <w:proofErr w:type="gramEnd"/>
      <w:r w:rsidRPr="0023141A">
        <w:rPr>
          <w:rFonts w:ascii="Arial" w:eastAsiaTheme="minorHAnsi" w:hAnsi="Arial" w:cs="Arial"/>
          <w:noProof/>
          <w:position w:val="-6"/>
          <w:sz w:val="24"/>
          <w:szCs w:val="24"/>
          <w:lang w:eastAsia="ru-RU"/>
        </w:rPr>
        <w:t xml:space="preserve"> </w:t>
      </w:r>
      <w:r w:rsidRPr="0023141A">
        <w:rPr>
          <w:rFonts w:ascii="Arial" w:eastAsiaTheme="minorHAnsi" w:hAnsi="Arial" w:cs="Arial"/>
          <w:sz w:val="24"/>
          <w:szCs w:val="24"/>
        </w:rPr>
        <w:t>x 1 рубль, где</w:t>
      </w:r>
    </w:p>
    <w:p w:rsidR="00291963" w:rsidRPr="0023141A" w:rsidRDefault="00291963" w:rsidP="0029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23141A">
        <w:rPr>
          <w:rFonts w:ascii="Arial" w:eastAsiaTheme="minorHAnsi" w:hAnsi="Arial" w:cs="Arial"/>
          <w:sz w:val="24"/>
          <w:szCs w:val="24"/>
        </w:rPr>
        <w:t xml:space="preserve">О </w:t>
      </w:r>
      <w:r w:rsidRPr="0023141A">
        <w:rPr>
          <w:rFonts w:ascii="Arial" w:eastAsiaTheme="minorHAnsi" w:hAnsi="Arial" w:cs="Arial"/>
          <w:sz w:val="24"/>
          <w:szCs w:val="24"/>
          <w:vertAlign w:val="subscript"/>
        </w:rPr>
        <w:t>МБТ</w:t>
      </w:r>
      <w:r w:rsidRPr="0023141A">
        <w:rPr>
          <w:rFonts w:ascii="Arial" w:eastAsiaTheme="minorHAnsi" w:hAnsi="Arial" w:cs="Arial"/>
          <w:sz w:val="24"/>
          <w:szCs w:val="24"/>
        </w:rPr>
        <w:t xml:space="preserve"> - объем межбюджетных трансфертов, передаваемых муниципальному району;</w:t>
      </w:r>
    </w:p>
    <w:p w:rsidR="00291963" w:rsidRPr="0023141A" w:rsidRDefault="00291963" w:rsidP="00291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proofErr w:type="gramStart"/>
      <w:r w:rsidRPr="0023141A">
        <w:rPr>
          <w:rFonts w:ascii="Arial" w:eastAsiaTheme="minorHAnsi" w:hAnsi="Arial" w:cs="Arial"/>
          <w:sz w:val="24"/>
          <w:szCs w:val="24"/>
        </w:rPr>
        <w:t>П</w:t>
      </w:r>
      <w:r w:rsidRPr="0023141A">
        <w:rPr>
          <w:rFonts w:ascii="Arial" w:eastAsiaTheme="minorHAnsi" w:hAnsi="Arial" w:cs="Arial"/>
          <w:sz w:val="24"/>
          <w:szCs w:val="24"/>
          <w:vertAlign w:val="subscript"/>
        </w:rPr>
        <w:t>л</w:t>
      </w:r>
      <w:proofErr w:type="spellEnd"/>
      <w:proofErr w:type="gramEnd"/>
      <w:r w:rsidRPr="0023141A">
        <w:rPr>
          <w:rFonts w:ascii="Arial" w:eastAsiaTheme="minorHAnsi" w:hAnsi="Arial" w:cs="Arial"/>
          <w:sz w:val="24"/>
          <w:szCs w:val="24"/>
        </w:rPr>
        <w:t xml:space="preserve"> – площадь территории в отношении которой передана </w:t>
      </w:r>
      <w:r w:rsidRPr="0023141A">
        <w:rPr>
          <w:rFonts w:ascii="Arial" w:hAnsi="Arial" w:cs="Arial"/>
          <w:sz w:val="24"/>
          <w:szCs w:val="24"/>
        </w:rPr>
        <w:t xml:space="preserve">часть полномочий по решению вопроса местного значения поселения </w:t>
      </w:r>
      <w:r w:rsidRPr="0023141A">
        <w:rPr>
          <w:rFonts w:ascii="Arial" w:eastAsiaTheme="minorHAnsi" w:hAnsi="Arial" w:cs="Arial"/>
          <w:sz w:val="24"/>
          <w:szCs w:val="24"/>
        </w:rPr>
        <w:t>(м</w:t>
      </w:r>
      <w:r w:rsidRPr="0023141A">
        <w:rPr>
          <w:rFonts w:ascii="Arial" w:eastAsiaTheme="minorHAnsi" w:hAnsi="Arial" w:cs="Arial"/>
          <w:sz w:val="24"/>
          <w:szCs w:val="24"/>
          <w:vertAlign w:val="superscript"/>
        </w:rPr>
        <w:t>2</w:t>
      </w:r>
      <w:r w:rsidRPr="0023141A">
        <w:rPr>
          <w:rFonts w:ascii="Arial" w:eastAsiaTheme="minorHAnsi" w:hAnsi="Arial" w:cs="Arial"/>
          <w:sz w:val="24"/>
          <w:szCs w:val="24"/>
        </w:rPr>
        <w:t>).</w:t>
      </w:r>
    </w:p>
    <w:p w:rsidR="00D8048A" w:rsidRPr="0023141A" w:rsidRDefault="00D8048A" w:rsidP="00D804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Theme="minorHAnsi" w:hAnsi="Arial" w:cs="Arial"/>
          <w:sz w:val="24"/>
          <w:szCs w:val="24"/>
        </w:rPr>
      </w:pPr>
    </w:p>
    <w:sectPr w:rsidR="00D8048A" w:rsidRPr="0023141A" w:rsidSect="002314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F8"/>
    <w:rsid w:val="00010E72"/>
    <w:rsid w:val="00025F42"/>
    <w:rsid w:val="00032327"/>
    <w:rsid w:val="00045985"/>
    <w:rsid w:val="00052941"/>
    <w:rsid w:val="00092C36"/>
    <w:rsid w:val="000B6094"/>
    <w:rsid w:val="000C788E"/>
    <w:rsid w:val="00105BC5"/>
    <w:rsid w:val="00106F41"/>
    <w:rsid w:val="001369A8"/>
    <w:rsid w:val="00152B50"/>
    <w:rsid w:val="00185F4E"/>
    <w:rsid w:val="001B27C4"/>
    <w:rsid w:val="001F1B28"/>
    <w:rsid w:val="001F4AD7"/>
    <w:rsid w:val="0023141A"/>
    <w:rsid w:val="00290A1D"/>
    <w:rsid w:val="00291963"/>
    <w:rsid w:val="002F2D7D"/>
    <w:rsid w:val="00307F72"/>
    <w:rsid w:val="00315E8D"/>
    <w:rsid w:val="00380E3C"/>
    <w:rsid w:val="00387D66"/>
    <w:rsid w:val="00397B82"/>
    <w:rsid w:val="003C2EE9"/>
    <w:rsid w:val="003D6409"/>
    <w:rsid w:val="003F034A"/>
    <w:rsid w:val="003F5894"/>
    <w:rsid w:val="00401DA9"/>
    <w:rsid w:val="00437CFF"/>
    <w:rsid w:val="004558E2"/>
    <w:rsid w:val="00497840"/>
    <w:rsid w:val="004B12D1"/>
    <w:rsid w:val="004D3FD9"/>
    <w:rsid w:val="00522D77"/>
    <w:rsid w:val="0052782F"/>
    <w:rsid w:val="00530D61"/>
    <w:rsid w:val="005577B6"/>
    <w:rsid w:val="00561297"/>
    <w:rsid w:val="005B66B0"/>
    <w:rsid w:val="006518A9"/>
    <w:rsid w:val="00652534"/>
    <w:rsid w:val="0066006A"/>
    <w:rsid w:val="006D2237"/>
    <w:rsid w:val="007117BF"/>
    <w:rsid w:val="007145B5"/>
    <w:rsid w:val="0072216A"/>
    <w:rsid w:val="00735F69"/>
    <w:rsid w:val="00736913"/>
    <w:rsid w:val="00743525"/>
    <w:rsid w:val="007441E7"/>
    <w:rsid w:val="00752130"/>
    <w:rsid w:val="007E568A"/>
    <w:rsid w:val="00807265"/>
    <w:rsid w:val="0083356B"/>
    <w:rsid w:val="00836F66"/>
    <w:rsid w:val="00851BEB"/>
    <w:rsid w:val="00865858"/>
    <w:rsid w:val="00873ACF"/>
    <w:rsid w:val="0088368E"/>
    <w:rsid w:val="00891ED5"/>
    <w:rsid w:val="008A5F5A"/>
    <w:rsid w:val="008A62E3"/>
    <w:rsid w:val="008C2D70"/>
    <w:rsid w:val="008F2306"/>
    <w:rsid w:val="008F349C"/>
    <w:rsid w:val="008F7E62"/>
    <w:rsid w:val="00902227"/>
    <w:rsid w:val="00902C97"/>
    <w:rsid w:val="009255CE"/>
    <w:rsid w:val="00935BCA"/>
    <w:rsid w:val="00951E6F"/>
    <w:rsid w:val="00970681"/>
    <w:rsid w:val="00991088"/>
    <w:rsid w:val="00997F45"/>
    <w:rsid w:val="009D7EC4"/>
    <w:rsid w:val="009F10AF"/>
    <w:rsid w:val="009F3095"/>
    <w:rsid w:val="00A164DE"/>
    <w:rsid w:val="00A846D3"/>
    <w:rsid w:val="00A976F8"/>
    <w:rsid w:val="00AC65D5"/>
    <w:rsid w:val="00AF1939"/>
    <w:rsid w:val="00AF331C"/>
    <w:rsid w:val="00B01E35"/>
    <w:rsid w:val="00B5301B"/>
    <w:rsid w:val="00B63C57"/>
    <w:rsid w:val="00B865ED"/>
    <w:rsid w:val="00B974AE"/>
    <w:rsid w:val="00BA384A"/>
    <w:rsid w:val="00C07227"/>
    <w:rsid w:val="00CC1706"/>
    <w:rsid w:val="00CF1ECE"/>
    <w:rsid w:val="00D40733"/>
    <w:rsid w:val="00D8048A"/>
    <w:rsid w:val="00D813DA"/>
    <w:rsid w:val="00D827F8"/>
    <w:rsid w:val="00D85985"/>
    <w:rsid w:val="00DE3F10"/>
    <w:rsid w:val="00DF1130"/>
    <w:rsid w:val="00E123D7"/>
    <w:rsid w:val="00E24179"/>
    <w:rsid w:val="00E869A4"/>
    <w:rsid w:val="00EF00F2"/>
    <w:rsid w:val="00F34BC7"/>
    <w:rsid w:val="00F413D0"/>
    <w:rsid w:val="00F54E74"/>
    <w:rsid w:val="00F7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F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7D6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F5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F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7D6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F58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2745059E25A0A43F631E7DA17F8F7296089D37D49A21EA47435B23E68619AC44B2346E224Q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942745059E25A0A43F62FEACC7BA2FB2C6BD7D67A49A041FD2B6EEF69616BCD28Q3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92A8E841AC0A20E63B35B1129170C64E153254A81608079B6198CC66CBEF68A59720E297E3130F6D8C46e47C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EB0128DA12F6A9913905B992AE287C8184D90F877E91CD3438726F0818CF639B3C0A3060bCZ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42745059E25A0A43F631E7DA17F8F7296089D37D49A21EA47435B23E68619AC44B2344E24D5E5C29Q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2643-8F5E-4AD1-AE1D-0D060B1E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8</cp:revision>
  <cp:lastPrinted>2021-04-17T11:36:00Z</cp:lastPrinted>
  <dcterms:created xsi:type="dcterms:W3CDTF">2021-04-26T06:04:00Z</dcterms:created>
  <dcterms:modified xsi:type="dcterms:W3CDTF">2021-05-04T10:02:00Z</dcterms:modified>
</cp:coreProperties>
</file>