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7A" w:rsidRPr="002776EA" w:rsidRDefault="00681E7A" w:rsidP="00681E7A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2776EA">
        <w:rPr>
          <w:rFonts w:ascii="Times New Roman" w:hAnsi="Times New Roman" w:cs="Times New Roman"/>
          <w:b/>
          <w:sz w:val="28"/>
        </w:rPr>
        <w:t xml:space="preserve">Возможно ли </w:t>
      </w:r>
      <w:r w:rsidR="002776EA" w:rsidRPr="002776EA">
        <w:rPr>
          <w:rFonts w:ascii="Times New Roman" w:hAnsi="Times New Roman" w:cs="Times New Roman"/>
          <w:b/>
          <w:sz w:val="28"/>
        </w:rPr>
        <w:t>обратить в пользу государства задекларированный доход, законность происхождения которого невозможно подтвердить?</w:t>
      </w:r>
    </w:p>
    <w:p w:rsidR="00681E7A" w:rsidRDefault="00681E7A" w:rsidP="00681E7A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A56FAD" w:rsidRPr="00681E7A" w:rsidRDefault="00681E7A" w:rsidP="00681E7A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81E7A">
        <w:rPr>
          <w:rFonts w:ascii="Times New Roman" w:hAnsi="Times New Roman" w:cs="Times New Roman"/>
          <w:sz w:val="28"/>
        </w:rPr>
        <w:t xml:space="preserve">В соответствии с Федеральным законом от 06.03.2022 №44 ФЗ «О внесении изменений в статью 26 Федерального закона « О банках и банковской деятельности» и Федеральный закон «О противодействии коррупции» </w:t>
      </w:r>
      <w:r>
        <w:rPr>
          <w:rFonts w:ascii="Times New Roman" w:hAnsi="Times New Roman" w:cs="Times New Roman"/>
          <w:sz w:val="28"/>
        </w:rPr>
        <w:t>появляется возможность</w:t>
      </w:r>
      <w:r w:rsidRPr="00681E7A">
        <w:rPr>
          <w:rFonts w:ascii="Times New Roman" w:hAnsi="Times New Roman" w:cs="Times New Roman"/>
          <w:sz w:val="28"/>
        </w:rPr>
        <w:t xml:space="preserve"> обратить в пользу государства доходы граждан, на которых распространяются требования антикоррупционного законодательства (</w:t>
      </w:r>
      <w:r>
        <w:rPr>
          <w:rFonts w:ascii="Times New Roman" w:hAnsi="Times New Roman" w:cs="Times New Roman"/>
          <w:sz w:val="28"/>
        </w:rPr>
        <w:t>чиновники, сотрудники</w:t>
      </w:r>
      <w:r w:rsidRPr="00681E7A">
        <w:rPr>
          <w:rFonts w:ascii="Times New Roman" w:hAnsi="Times New Roman" w:cs="Times New Roman"/>
          <w:sz w:val="28"/>
        </w:rPr>
        <w:t xml:space="preserve"> государственных корпораций</w:t>
      </w:r>
      <w:r>
        <w:rPr>
          <w:rFonts w:ascii="Times New Roman" w:hAnsi="Times New Roman" w:cs="Times New Roman"/>
          <w:sz w:val="28"/>
        </w:rPr>
        <w:t xml:space="preserve"> </w:t>
      </w:r>
      <w:r w:rsidRPr="00681E7A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>иных структур, а также их супругов и несовершеннолетних детей</w:t>
      </w:r>
      <w:r w:rsidRPr="00681E7A">
        <w:rPr>
          <w:rFonts w:ascii="Times New Roman" w:hAnsi="Times New Roman" w:cs="Times New Roman"/>
          <w:sz w:val="28"/>
        </w:rPr>
        <w:t>)  суммой свыше 10 тысяч рублей</w:t>
      </w:r>
      <w:r>
        <w:rPr>
          <w:rFonts w:ascii="Times New Roman" w:hAnsi="Times New Roman" w:cs="Times New Roman"/>
          <w:sz w:val="28"/>
        </w:rPr>
        <w:t>,</w:t>
      </w:r>
      <w:r w:rsidRPr="00681E7A">
        <w:rPr>
          <w:rFonts w:ascii="Times New Roman" w:hAnsi="Times New Roman" w:cs="Times New Roman"/>
          <w:sz w:val="28"/>
        </w:rPr>
        <w:t xml:space="preserve"> законность </w:t>
      </w:r>
      <w:r>
        <w:rPr>
          <w:rFonts w:ascii="Times New Roman" w:hAnsi="Times New Roman" w:cs="Times New Roman"/>
          <w:sz w:val="28"/>
        </w:rPr>
        <w:t xml:space="preserve">происхождения </w:t>
      </w:r>
      <w:r w:rsidRPr="00681E7A">
        <w:rPr>
          <w:rFonts w:ascii="Times New Roman" w:hAnsi="Times New Roman" w:cs="Times New Roman"/>
          <w:sz w:val="28"/>
        </w:rPr>
        <w:t>которых не возможно подтвердить.</w:t>
      </w:r>
      <w:bookmarkStart w:id="0" w:name="_GoBack"/>
      <w:bookmarkEnd w:id="0"/>
    </w:p>
    <w:sectPr w:rsidR="00A56FAD" w:rsidRPr="00681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74"/>
    <w:rsid w:val="002776EA"/>
    <w:rsid w:val="00681E7A"/>
    <w:rsid w:val="00A56FAD"/>
    <w:rsid w:val="00C5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7001"/>
  <w15:chartTrackingRefBased/>
  <w15:docId w15:val="{C79AD0F2-5D6E-43A7-9026-270AE85C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Шадров Антон Евгеньевич</dc:creator>
  <cp:keywords/>
  <dc:description/>
  <cp:lastModifiedBy>Шадров Антон Евгеньевич</cp:lastModifiedBy>
  <cp:revision>2</cp:revision>
  <cp:lastPrinted>2022-04-13T13:45:00Z</cp:lastPrinted>
  <dcterms:created xsi:type="dcterms:W3CDTF">2022-04-13T13:31:00Z</dcterms:created>
  <dcterms:modified xsi:type="dcterms:W3CDTF">2022-04-13T13:48:00Z</dcterms:modified>
</cp:coreProperties>
</file>