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B" w:rsidRDefault="0041234B" w:rsidP="0041234B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4A" w:rsidRDefault="00D2180E" w:rsidP="00123F4A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2180E">
        <w:rPr>
          <w:rFonts w:ascii="Times New Roman" w:hAnsi="Times New Roman"/>
          <w:b/>
          <w:color w:val="000000"/>
          <w:sz w:val="28"/>
          <w:szCs w:val="28"/>
        </w:rPr>
        <w:t xml:space="preserve">Актуализация результатов государственной кадастровой </w:t>
      </w:r>
      <w:r w:rsidR="00082700">
        <w:rPr>
          <w:rFonts w:ascii="Times New Roman" w:hAnsi="Times New Roman"/>
          <w:b/>
          <w:color w:val="000000"/>
          <w:sz w:val="28"/>
          <w:szCs w:val="28"/>
        </w:rPr>
        <w:t xml:space="preserve">оценки </w:t>
      </w:r>
      <w:r w:rsidR="00123F4A">
        <w:rPr>
          <w:rFonts w:ascii="Times New Roman" w:hAnsi="Times New Roman"/>
          <w:b/>
          <w:bCs/>
          <w:color w:val="000000"/>
          <w:sz w:val="28"/>
          <w:szCs w:val="28"/>
        </w:rPr>
        <w:t>земель населенных пунктов на территории Курской области</w:t>
      </w:r>
    </w:p>
    <w:p w:rsidR="00082700" w:rsidRPr="00082700" w:rsidRDefault="00082700" w:rsidP="00082700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F4CB1" w:rsidRDefault="00717360" w:rsidP="00CB05BC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2021 году на территории Курской области </w:t>
      </w:r>
      <w:r w:rsidR="00CB05BC" w:rsidRPr="00F90A8C">
        <w:rPr>
          <w:rFonts w:cs="Times New Roman"/>
          <w:szCs w:val="28"/>
        </w:rPr>
        <w:t>областн</w:t>
      </w:r>
      <w:r w:rsidR="00CB05BC">
        <w:rPr>
          <w:rFonts w:cs="Times New Roman"/>
          <w:szCs w:val="28"/>
        </w:rPr>
        <w:t>ым</w:t>
      </w:r>
      <w:r w:rsidR="00CB05BC" w:rsidRPr="00F90A8C">
        <w:rPr>
          <w:rFonts w:cs="Times New Roman"/>
          <w:szCs w:val="28"/>
        </w:rPr>
        <w:t xml:space="preserve"> бюджетн</w:t>
      </w:r>
      <w:r w:rsidR="00CB05BC">
        <w:rPr>
          <w:rFonts w:cs="Times New Roman"/>
          <w:szCs w:val="28"/>
        </w:rPr>
        <w:t>ым</w:t>
      </w:r>
      <w:r w:rsidR="00CB05BC" w:rsidRPr="00F90A8C">
        <w:rPr>
          <w:rFonts w:cs="Times New Roman"/>
          <w:szCs w:val="28"/>
        </w:rPr>
        <w:t xml:space="preserve"> учреждение</w:t>
      </w:r>
      <w:r w:rsidR="00CB05BC">
        <w:rPr>
          <w:rFonts w:cs="Times New Roman"/>
          <w:szCs w:val="28"/>
        </w:rPr>
        <w:t>м</w:t>
      </w:r>
      <w:r w:rsidR="00CB05BC" w:rsidRPr="00F90A8C">
        <w:rPr>
          <w:rFonts w:cs="Times New Roman"/>
          <w:szCs w:val="28"/>
        </w:rPr>
        <w:t xml:space="preserve"> «Центр государственной кадастровой оценки Курской области»</w:t>
      </w:r>
      <w:r>
        <w:rPr>
          <w:rFonts w:cs="Times New Roman"/>
          <w:szCs w:val="28"/>
        </w:rPr>
        <w:t xml:space="preserve">на основании решения комитета по управлению имуществом Курской области от 20.12.2019 № </w:t>
      </w:r>
      <w:r w:rsidRPr="00717360">
        <w:rPr>
          <w:rFonts w:cs="Times New Roman"/>
          <w:szCs w:val="28"/>
        </w:rPr>
        <w:t>01-18/1400</w:t>
      </w:r>
      <w:r>
        <w:rPr>
          <w:rFonts w:cs="Times New Roman"/>
          <w:szCs w:val="28"/>
        </w:rPr>
        <w:t xml:space="preserve"> «О проведении государственной кадастровой оценки земель населенных пунктов»</w:t>
      </w:r>
      <w:r w:rsidR="00CB05BC">
        <w:rPr>
          <w:rFonts w:cs="Times New Roman"/>
          <w:szCs w:val="28"/>
        </w:rPr>
        <w:t xml:space="preserve">была </w:t>
      </w:r>
      <w:r w:rsidR="00B64910">
        <w:rPr>
          <w:rFonts w:cs="Times New Roman"/>
          <w:szCs w:val="28"/>
        </w:rPr>
        <w:t xml:space="preserve">проведена актуализация результатов государственной кадастровой оценки </w:t>
      </w:r>
      <w:r w:rsidR="00F63F91">
        <w:rPr>
          <w:rFonts w:cs="Times New Roman"/>
          <w:szCs w:val="28"/>
        </w:rPr>
        <w:t>земель</w:t>
      </w:r>
      <w:r w:rsidR="00B64910">
        <w:rPr>
          <w:rFonts w:cs="Times New Roman"/>
          <w:szCs w:val="28"/>
        </w:rPr>
        <w:t xml:space="preserve"> населенных </w:t>
      </w:r>
      <w:r w:rsidR="00F63F91">
        <w:rPr>
          <w:rFonts w:cs="Times New Roman"/>
          <w:szCs w:val="28"/>
        </w:rPr>
        <w:t>пунктов</w:t>
      </w:r>
      <w:r w:rsidR="00B64910">
        <w:rPr>
          <w:rFonts w:cs="Times New Roman"/>
          <w:szCs w:val="28"/>
        </w:rPr>
        <w:t>.</w:t>
      </w:r>
    </w:p>
    <w:p w:rsidR="00F63F91" w:rsidRDefault="00C2097E" w:rsidP="00311306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Результаты определения кадастровой стоимости земельных участков земель населенных пунктов и средние значения удельных показателей кадастровой стоимости земель населенных пунктов в разрезе муниципальных районов (городских округов) Курской области по состоянию на 01 января 2021 </w:t>
      </w:r>
      <w:r w:rsidR="00D93AEC">
        <w:rPr>
          <w:rFonts w:cs="Times New Roman"/>
          <w:szCs w:val="28"/>
        </w:rPr>
        <w:t>утверждены решением комитета по управлению имуществом Курской области от 24.11.2021 № 01.01-17/1159 «Об утверждении результатов определения кадастровой стоимости земель населенных пунктов на территории Курской области».</w:t>
      </w:r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</w:t>
      </w:r>
      <w:r w:rsidR="00D95AAD">
        <w:rPr>
          <w:rFonts w:ascii="Times New Roman" w:hAnsi="Times New Roman"/>
          <w:sz w:val="28"/>
          <w:szCs w:val="28"/>
        </w:rPr>
        <w:t>о</w:t>
      </w:r>
      <w:r w:rsidRPr="00C21AC7">
        <w:rPr>
          <w:rFonts w:ascii="Times New Roman" w:hAnsi="Times New Roman"/>
          <w:sz w:val="28"/>
          <w:szCs w:val="28"/>
        </w:rPr>
        <w:t xml:space="preserve"> правовым </w:t>
      </w:r>
      <w:r w:rsidR="00D93AEC">
        <w:rPr>
          <w:rFonts w:ascii="Times New Roman" w:hAnsi="Times New Roman"/>
          <w:sz w:val="28"/>
          <w:szCs w:val="28"/>
        </w:rPr>
        <w:t>актом</w:t>
      </w:r>
      <w:r w:rsidRPr="00C21AC7">
        <w:rPr>
          <w:rFonts w:ascii="Times New Roman" w:hAnsi="Times New Roman"/>
          <w:sz w:val="28"/>
          <w:szCs w:val="28"/>
        </w:rPr>
        <w:t xml:space="preserve"> можно ознакомиться:</w:t>
      </w:r>
    </w:p>
    <w:p w:rsidR="002B0A35" w:rsidRPr="008B7076" w:rsidRDefault="002B0A35" w:rsidP="00D93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7" w:history="1">
        <w:r w:rsidR="00D93AEC" w:rsidRPr="00BF7611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="00D93AEC" w:rsidRPr="00BF7611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D93AEC" w:rsidRPr="00BF7611">
          <w:rPr>
            <w:rStyle w:val="a4"/>
            <w:rFonts w:ascii="Times New Roman" w:hAnsi="Times New Roman"/>
            <w:sz w:val="28"/>
            <w:szCs w:val="28"/>
          </w:rPr>
          <w:t>курск.рф</w:t>
        </w:r>
        <w:proofErr w:type="spellEnd"/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8B7076" w:rsidRDefault="008B7076" w:rsidP="00D93AE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B7076">
        <w:rPr>
          <w:rFonts w:ascii="Times New Roman" w:hAnsi="Times New Roman"/>
          <w:sz w:val="28"/>
          <w:szCs w:val="28"/>
        </w:rPr>
        <w:t>на официальном интернет-портале правовой информации</w:t>
      </w:r>
    </w:p>
    <w:p w:rsidR="008B7076" w:rsidRDefault="0095476C" w:rsidP="008B7076">
      <w:pPr>
        <w:pStyle w:val="a3"/>
        <w:ind w:left="1571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8B7076" w:rsidRPr="00BF7611">
          <w:rPr>
            <w:rStyle w:val="a4"/>
            <w:rFonts w:ascii="Times New Roman" w:hAnsi="Times New Roman"/>
            <w:sz w:val="28"/>
            <w:szCs w:val="28"/>
            <w:lang w:val="en-US"/>
          </w:rPr>
          <w:t>www.pravo.gov.ru</w:t>
        </w:r>
      </w:hyperlink>
      <w:r w:rsidR="008B7076">
        <w:rPr>
          <w:rFonts w:ascii="Times New Roman" w:hAnsi="Times New Roman"/>
          <w:sz w:val="28"/>
          <w:szCs w:val="28"/>
        </w:rPr>
        <w:t>;</w:t>
      </w:r>
    </w:p>
    <w:p w:rsidR="008B7076" w:rsidRPr="008B7076" w:rsidRDefault="002B0A35" w:rsidP="008B707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Pr="008B7076">
        <w:rPr>
          <w:rFonts w:ascii="Times New Roman" w:hAnsi="Times New Roman"/>
          <w:sz w:val="28"/>
          <w:szCs w:val="28"/>
        </w:rPr>
        <w:t xml:space="preserve">Росреестра </w:t>
      </w:r>
      <w:hyperlink r:id="rId9" w:history="1">
        <w:r w:rsidR="008B7076" w:rsidRPr="008B7076">
          <w:rPr>
            <w:rStyle w:val="a4"/>
            <w:rFonts w:ascii="Times New Roman" w:hAnsi="Times New Roman"/>
            <w:sz w:val="28"/>
            <w:szCs w:val="28"/>
          </w:rPr>
          <w:t>https://rosreestr.gov.ru/</w:t>
        </w:r>
      </w:hyperlink>
      <w:r w:rsidR="008B7076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8B7076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="008B7076" w:rsidRPr="0059617E">
        <w:rPr>
          <w:rFonts w:cs="Times New Roman"/>
          <w:szCs w:val="28"/>
        </w:rPr>
        <w:t>внесен</w:t>
      </w:r>
      <w:r w:rsidR="008B7076">
        <w:rPr>
          <w:rFonts w:cs="Times New Roman"/>
          <w:szCs w:val="28"/>
        </w:rPr>
        <w:t xml:space="preserve">ыс 27.12.2021 по 24.01.2022 </w:t>
      </w:r>
      <w:r w:rsidR="008B7076" w:rsidRPr="0059617E">
        <w:rPr>
          <w:rFonts w:cs="Times New Roman"/>
          <w:szCs w:val="28"/>
        </w:rPr>
        <w:t>в Единый государственный реестр недвижимости</w:t>
      </w:r>
      <w:r w:rsidR="008B7076">
        <w:rPr>
          <w:rFonts w:cs="Times New Roman"/>
          <w:szCs w:val="28"/>
        </w:rPr>
        <w:t xml:space="preserve">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</w:t>
      </w:r>
      <w:r w:rsidR="002B3501">
        <w:rPr>
          <w:rFonts w:eastAsia="Times New Roman" w:cs="Times New Roman"/>
          <w:szCs w:val="28"/>
          <w:lang w:eastAsia="ru-RU"/>
        </w:rPr>
        <w:t>2</w:t>
      </w:r>
      <w:r w:rsidR="008B7076">
        <w:rPr>
          <w:rFonts w:eastAsia="Times New Roman" w:cs="Times New Roman"/>
          <w:szCs w:val="28"/>
          <w:lang w:eastAsia="ru-RU"/>
        </w:rPr>
        <w:t>2</w:t>
      </w:r>
      <w:r w:rsidR="000F01D3">
        <w:rPr>
          <w:rFonts w:eastAsia="Times New Roman" w:cs="Times New Roman"/>
          <w:szCs w:val="28"/>
          <w:lang w:eastAsia="ru-RU"/>
        </w:rPr>
        <w:t>.</w:t>
      </w:r>
    </w:p>
    <w:p w:rsidR="00C327DE" w:rsidRPr="004C75DF" w:rsidRDefault="00C327DE" w:rsidP="008B707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>
        <w:rPr>
          <w:rFonts w:ascii="Times New Roman" w:hAnsi="Times New Roman"/>
          <w:sz w:val="28"/>
          <w:szCs w:val="28"/>
        </w:rPr>
        <w:t xml:space="preserve">узнать, </w:t>
      </w:r>
      <w:r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Pr="00FF4E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F4EE5">
        <w:rPr>
          <w:rFonts w:ascii="Times New Roman" w:hAnsi="Times New Roman"/>
          <w:sz w:val="28"/>
          <w:szCs w:val="28"/>
        </w:rPr>
        <w:t>официально</w:t>
      </w:r>
      <w:r>
        <w:rPr>
          <w:rFonts w:ascii="Times New Roman" w:hAnsi="Times New Roman"/>
          <w:sz w:val="28"/>
          <w:szCs w:val="28"/>
        </w:rPr>
        <w:t>м</w:t>
      </w:r>
      <w:r w:rsidRPr="00FF4EE5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е</w:t>
      </w:r>
      <w:r w:rsidRPr="00FF4EE5">
        <w:rPr>
          <w:rFonts w:ascii="Times New Roman" w:hAnsi="Times New Roman"/>
          <w:sz w:val="28"/>
          <w:szCs w:val="28"/>
        </w:rPr>
        <w:t xml:space="preserve"> Росреестра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="008B7076">
        <w:rPr>
          <w:rFonts w:ascii="Times New Roman" w:hAnsi="Times New Roman"/>
          <w:sz w:val="28"/>
          <w:szCs w:val="28"/>
        </w:rPr>
        <w:t xml:space="preserve">заказав </w:t>
      </w:r>
      <w:r w:rsidRPr="00BB609A">
        <w:rPr>
          <w:rFonts w:ascii="Times New Roman" w:hAnsi="Times New Roman"/>
          <w:sz w:val="28"/>
          <w:szCs w:val="28"/>
        </w:rPr>
        <w:t>выписку из ЕГРН о кадастровой стоимости объекта недвижимости</w:t>
      </w:r>
      <w:r w:rsidR="008B7076">
        <w:rPr>
          <w:rFonts w:ascii="Times New Roman" w:hAnsi="Times New Roman"/>
          <w:sz w:val="28"/>
          <w:szCs w:val="28"/>
        </w:rPr>
        <w:t>.</w:t>
      </w: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27DE" w:rsidRDefault="00C327DE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70B5"/>
    <w:rsid w:val="00011F54"/>
    <w:rsid w:val="000137C7"/>
    <w:rsid w:val="0005616F"/>
    <w:rsid w:val="00082700"/>
    <w:rsid w:val="000A3BF8"/>
    <w:rsid w:val="000A7E12"/>
    <w:rsid w:val="000B6118"/>
    <w:rsid w:val="000B62BA"/>
    <w:rsid w:val="000C0118"/>
    <w:rsid w:val="000F01D3"/>
    <w:rsid w:val="000F4CB1"/>
    <w:rsid w:val="00123F4A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B3501"/>
    <w:rsid w:val="002E06C5"/>
    <w:rsid w:val="002E4A16"/>
    <w:rsid w:val="002F1248"/>
    <w:rsid w:val="002F2E36"/>
    <w:rsid w:val="0031130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4F781D"/>
    <w:rsid w:val="00523DBE"/>
    <w:rsid w:val="005325C0"/>
    <w:rsid w:val="005455B0"/>
    <w:rsid w:val="00557A04"/>
    <w:rsid w:val="005950D8"/>
    <w:rsid w:val="005A713B"/>
    <w:rsid w:val="005F4A61"/>
    <w:rsid w:val="005F4EB9"/>
    <w:rsid w:val="006317E8"/>
    <w:rsid w:val="00640F9E"/>
    <w:rsid w:val="006470B5"/>
    <w:rsid w:val="00663B5A"/>
    <w:rsid w:val="00690425"/>
    <w:rsid w:val="00691294"/>
    <w:rsid w:val="006B3C66"/>
    <w:rsid w:val="006D22D0"/>
    <w:rsid w:val="00717360"/>
    <w:rsid w:val="007175D7"/>
    <w:rsid w:val="0076403C"/>
    <w:rsid w:val="007A7F06"/>
    <w:rsid w:val="008067AD"/>
    <w:rsid w:val="0082687D"/>
    <w:rsid w:val="00826F4E"/>
    <w:rsid w:val="00862B53"/>
    <w:rsid w:val="00864E7A"/>
    <w:rsid w:val="008B7076"/>
    <w:rsid w:val="008C570F"/>
    <w:rsid w:val="008D1A6E"/>
    <w:rsid w:val="00910319"/>
    <w:rsid w:val="00911AF7"/>
    <w:rsid w:val="0092551D"/>
    <w:rsid w:val="0095468B"/>
    <w:rsid w:val="0095476C"/>
    <w:rsid w:val="00974D30"/>
    <w:rsid w:val="009A22CC"/>
    <w:rsid w:val="009A57D2"/>
    <w:rsid w:val="009C7020"/>
    <w:rsid w:val="009E6A13"/>
    <w:rsid w:val="00A06FBB"/>
    <w:rsid w:val="00A27434"/>
    <w:rsid w:val="00A279E1"/>
    <w:rsid w:val="00A60383"/>
    <w:rsid w:val="00A864A4"/>
    <w:rsid w:val="00B27975"/>
    <w:rsid w:val="00B64910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13E59"/>
    <w:rsid w:val="00C2097E"/>
    <w:rsid w:val="00C22E79"/>
    <w:rsid w:val="00C327DE"/>
    <w:rsid w:val="00C460EF"/>
    <w:rsid w:val="00C4749B"/>
    <w:rsid w:val="00C626FC"/>
    <w:rsid w:val="00C97EFD"/>
    <w:rsid w:val="00CB05BC"/>
    <w:rsid w:val="00CC1118"/>
    <w:rsid w:val="00CC12DF"/>
    <w:rsid w:val="00CD476D"/>
    <w:rsid w:val="00CF58A0"/>
    <w:rsid w:val="00D00DD6"/>
    <w:rsid w:val="00D017BE"/>
    <w:rsid w:val="00D03972"/>
    <w:rsid w:val="00D04B18"/>
    <w:rsid w:val="00D2180E"/>
    <w:rsid w:val="00D3528D"/>
    <w:rsid w:val="00D7125B"/>
    <w:rsid w:val="00D93AEC"/>
    <w:rsid w:val="00D95AAD"/>
    <w:rsid w:val="00D95B6A"/>
    <w:rsid w:val="00DB4832"/>
    <w:rsid w:val="00DF0281"/>
    <w:rsid w:val="00E12E65"/>
    <w:rsid w:val="00E14748"/>
    <w:rsid w:val="00E84575"/>
    <w:rsid w:val="00EA0A99"/>
    <w:rsid w:val="00EB5B57"/>
    <w:rsid w:val="00F11455"/>
    <w:rsid w:val="00F376C3"/>
    <w:rsid w:val="00F46F52"/>
    <w:rsid w:val="00F578D2"/>
    <w:rsid w:val="00F63F91"/>
    <w:rsid w:val="00F64AF8"/>
    <w:rsid w:val="00F90A8C"/>
    <w:rsid w:val="00FB309E"/>
    <w:rsid w:val="00FF4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95A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2B35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5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&#1082;&#1091;&#1088;&#1089;&#1082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FFCFD-F70B-4039-B482-ABAA0212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О С</dc:creator>
  <cp:keywords/>
  <dc:description/>
  <cp:lastModifiedBy>Башкеева А А</cp:lastModifiedBy>
  <cp:revision>54</cp:revision>
  <cp:lastPrinted>2022-03-15T07:47:00Z</cp:lastPrinted>
  <dcterms:created xsi:type="dcterms:W3CDTF">2017-02-02T12:35:00Z</dcterms:created>
  <dcterms:modified xsi:type="dcterms:W3CDTF">2022-03-28T10:24:00Z</dcterms:modified>
</cp:coreProperties>
</file>