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81A" w:rsidRPr="00433DDA" w:rsidRDefault="0089481A" w:rsidP="00D15FD6">
      <w:pPr>
        <w:shd w:val="clear" w:color="auto" w:fill="F8FAFB"/>
        <w:spacing w:after="0" w:line="240" w:lineRule="auto"/>
        <w:rPr>
          <w:rFonts w:ascii="Arial" w:eastAsia="Times New Roman" w:hAnsi="Arial" w:cs="Arial"/>
          <w:b/>
          <w:color w:val="000000" w:themeColor="text1"/>
          <w:sz w:val="28"/>
          <w:szCs w:val="28"/>
          <w:lang w:eastAsia="ru-RU"/>
        </w:rPr>
      </w:pPr>
    </w:p>
    <w:p w:rsidR="0089481A" w:rsidRPr="00433DDA" w:rsidRDefault="0089481A" w:rsidP="0089481A">
      <w:pPr>
        <w:shd w:val="clear" w:color="auto" w:fill="F8FAFB"/>
        <w:spacing w:after="0" w:line="240" w:lineRule="auto"/>
        <w:jc w:val="center"/>
        <w:rPr>
          <w:rFonts w:ascii="Arial" w:eastAsia="Times New Roman" w:hAnsi="Arial" w:cs="Arial"/>
          <w:b/>
          <w:color w:val="000000" w:themeColor="text1"/>
          <w:sz w:val="32"/>
          <w:szCs w:val="32"/>
          <w:lang w:eastAsia="ru-RU"/>
        </w:rPr>
      </w:pPr>
      <w:r w:rsidRPr="00433DDA">
        <w:rPr>
          <w:rFonts w:ascii="Arial" w:eastAsia="Times New Roman" w:hAnsi="Arial" w:cs="Arial"/>
          <w:b/>
          <w:color w:val="000000" w:themeColor="text1"/>
          <w:sz w:val="32"/>
          <w:szCs w:val="32"/>
          <w:lang w:eastAsia="ru-RU"/>
        </w:rPr>
        <w:t>СОБРАНИ</w:t>
      </w:r>
      <w:r w:rsidR="00C76534" w:rsidRPr="00433DDA">
        <w:rPr>
          <w:rFonts w:ascii="Arial" w:eastAsia="Times New Roman" w:hAnsi="Arial" w:cs="Arial"/>
          <w:b/>
          <w:color w:val="000000" w:themeColor="text1"/>
          <w:sz w:val="32"/>
          <w:szCs w:val="32"/>
          <w:lang w:eastAsia="ru-RU"/>
        </w:rPr>
        <w:t xml:space="preserve">Е ДЕПУТАТОВ </w:t>
      </w:r>
      <w:r w:rsidR="00C76534" w:rsidRPr="00433DDA">
        <w:rPr>
          <w:rFonts w:ascii="Arial" w:eastAsia="Times New Roman" w:hAnsi="Arial" w:cs="Arial"/>
          <w:b/>
          <w:color w:val="000000" w:themeColor="text1"/>
          <w:sz w:val="32"/>
          <w:szCs w:val="32"/>
          <w:lang w:eastAsia="ru-RU"/>
        </w:rPr>
        <w:br/>
      </w:r>
      <w:r w:rsidR="00D15FD6" w:rsidRPr="00433DDA">
        <w:rPr>
          <w:rFonts w:ascii="Arial" w:eastAsia="Times New Roman" w:hAnsi="Arial" w:cs="Arial"/>
          <w:b/>
          <w:color w:val="000000" w:themeColor="text1"/>
          <w:sz w:val="32"/>
          <w:szCs w:val="32"/>
          <w:lang w:eastAsia="ru-RU"/>
        </w:rPr>
        <w:t>СОСНОВСКОГО</w:t>
      </w:r>
      <w:r w:rsidR="00C76534" w:rsidRPr="00433DDA">
        <w:rPr>
          <w:rFonts w:ascii="Arial" w:eastAsia="Times New Roman" w:hAnsi="Arial" w:cs="Arial"/>
          <w:b/>
          <w:color w:val="000000" w:themeColor="text1"/>
          <w:sz w:val="32"/>
          <w:szCs w:val="32"/>
          <w:lang w:eastAsia="ru-RU"/>
        </w:rPr>
        <w:t xml:space="preserve"> СЕ</w:t>
      </w:r>
      <w:r w:rsidRPr="00433DDA">
        <w:rPr>
          <w:rFonts w:ascii="Arial" w:eastAsia="Times New Roman" w:hAnsi="Arial" w:cs="Arial"/>
          <w:b/>
          <w:color w:val="000000" w:themeColor="text1"/>
          <w:sz w:val="32"/>
          <w:szCs w:val="32"/>
          <w:lang w:eastAsia="ru-RU"/>
        </w:rPr>
        <w:t xml:space="preserve">ЛЬСОВЕТА </w:t>
      </w:r>
    </w:p>
    <w:p w:rsidR="00D15FD6" w:rsidRPr="00433DDA" w:rsidRDefault="0089481A" w:rsidP="0089481A">
      <w:pPr>
        <w:shd w:val="clear" w:color="auto" w:fill="F8FAFB"/>
        <w:spacing w:after="0" w:line="240" w:lineRule="auto"/>
        <w:jc w:val="center"/>
        <w:rPr>
          <w:rFonts w:ascii="Arial" w:eastAsia="Times New Roman" w:hAnsi="Arial" w:cs="Arial"/>
          <w:b/>
          <w:color w:val="000000" w:themeColor="text1"/>
          <w:sz w:val="32"/>
          <w:szCs w:val="32"/>
          <w:lang w:eastAsia="ru-RU"/>
        </w:rPr>
      </w:pPr>
      <w:r w:rsidRPr="00433DDA">
        <w:rPr>
          <w:rFonts w:ascii="Arial" w:eastAsia="Times New Roman" w:hAnsi="Arial" w:cs="Arial"/>
          <w:b/>
          <w:color w:val="000000" w:themeColor="text1"/>
          <w:sz w:val="32"/>
          <w:szCs w:val="32"/>
          <w:lang w:eastAsia="ru-RU"/>
        </w:rPr>
        <w:t xml:space="preserve">ГОРШЕЧЕНСКОГО РАЙОНА </w:t>
      </w:r>
    </w:p>
    <w:p w:rsidR="0089481A" w:rsidRPr="00433DDA" w:rsidRDefault="0089481A" w:rsidP="0089481A">
      <w:pPr>
        <w:shd w:val="clear" w:color="auto" w:fill="F8FAFB"/>
        <w:spacing w:after="0" w:line="240" w:lineRule="auto"/>
        <w:jc w:val="center"/>
        <w:rPr>
          <w:rFonts w:ascii="Arial" w:eastAsia="Times New Roman" w:hAnsi="Arial" w:cs="Arial"/>
          <w:b/>
          <w:color w:val="000000" w:themeColor="text1"/>
          <w:sz w:val="32"/>
          <w:szCs w:val="32"/>
          <w:lang w:eastAsia="ru-RU"/>
        </w:rPr>
      </w:pPr>
      <w:r w:rsidRPr="00433DDA">
        <w:rPr>
          <w:rFonts w:ascii="Arial" w:eastAsia="Times New Roman" w:hAnsi="Arial" w:cs="Arial"/>
          <w:b/>
          <w:color w:val="000000" w:themeColor="text1"/>
          <w:sz w:val="32"/>
          <w:szCs w:val="32"/>
          <w:lang w:eastAsia="ru-RU"/>
        </w:rPr>
        <w:t>КУРСКОЙ ОБЛАСТИ</w:t>
      </w:r>
    </w:p>
    <w:p w:rsidR="0089481A" w:rsidRPr="00433DDA" w:rsidRDefault="0089481A" w:rsidP="0089481A">
      <w:pPr>
        <w:shd w:val="clear" w:color="auto" w:fill="F8FAFB"/>
        <w:spacing w:after="0" w:line="240" w:lineRule="auto"/>
        <w:jc w:val="center"/>
        <w:rPr>
          <w:rFonts w:ascii="Arial" w:eastAsia="Times New Roman" w:hAnsi="Arial" w:cs="Arial"/>
          <w:b/>
          <w:color w:val="819075"/>
          <w:sz w:val="32"/>
          <w:szCs w:val="32"/>
          <w:lang w:eastAsia="ru-RU"/>
        </w:rPr>
      </w:pPr>
    </w:p>
    <w:p w:rsidR="00837444" w:rsidRPr="00433DDA" w:rsidRDefault="0089481A" w:rsidP="0089481A">
      <w:pPr>
        <w:shd w:val="clear" w:color="auto" w:fill="F8FAFB"/>
        <w:spacing w:after="0" w:line="240" w:lineRule="auto"/>
        <w:jc w:val="center"/>
        <w:rPr>
          <w:rFonts w:ascii="Arial" w:eastAsia="Times New Roman" w:hAnsi="Arial" w:cs="Arial"/>
          <w:b/>
          <w:color w:val="292D24"/>
          <w:sz w:val="32"/>
          <w:szCs w:val="32"/>
          <w:lang w:eastAsia="ru-RU"/>
        </w:rPr>
      </w:pPr>
      <w:r w:rsidRPr="00433DDA">
        <w:rPr>
          <w:rFonts w:ascii="Arial" w:eastAsia="Times New Roman" w:hAnsi="Arial" w:cs="Arial"/>
          <w:b/>
          <w:color w:val="292D24"/>
          <w:sz w:val="32"/>
          <w:szCs w:val="32"/>
          <w:lang w:eastAsia="ru-RU"/>
        </w:rPr>
        <w:t xml:space="preserve">   </w:t>
      </w:r>
      <w:r w:rsidR="00837444" w:rsidRPr="00433DDA">
        <w:rPr>
          <w:rFonts w:ascii="Arial" w:eastAsia="Times New Roman" w:hAnsi="Arial" w:cs="Arial"/>
          <w:b/>
          <w:color w:val="000000" w:themeColor="text1"/>
          <w:sz w:val="32"/>
          <w:szCs w:val="32"/>
          <w:lang w:eastAsia="ru-RU"/>
        </w:rPr>
        <w:t>РЕШЕНИЕ</w:t>
      </w:r>
    </w:p>
    <w:p w:rsidR="00D15FD6" w:rsidRPr="00433DDA" w:rsidRDefault="00D15FD6" w:rsidP="0089481A">
      <w:pPr>
        <w:shd w:val="clear" w:color="auto" w:fill="F8FAFB"/>
        <w:spacing w:after="0" w:line="240" w:lineRule="auto"/>
        <w:jc w:val="center"/>
        <w:rPr>
          <w:rFonts w:ascii="Arial" w:eastAsia="Times New Roman" w:hAnsi="Arial" w:cs="Arial"/>
          <w:b/>
          <w:color w:val="000000" w:themeColor="text1"/>
          <w:sz w:val="32"/>
          <w:szCs w:val="32"/>
          <w:lang w:eastAsia="ru-RU"/>
        </w:rPr>
      </w:pPr>
    </w:p>
    <w:p w:rsidR="00837444" w:rsidRPr="00433DDA" w:rsidRDefault="00D464B6" w:rsidP="00D15FD6">
      <w:pPr>
        <w:shd w:val="clear" w:color="auto" w:fill="F8FAFB"/>
        <w:spacing w:after="0" w:line="240" w:lineRule="auto"/>
        <w:jc w:val="center"/>
        <w:rPr>
          <w:rFonts w:ascii="Arial" w:eastAsia="Times New Roman" w:hAnsi="Arial" w:cs="Arial"/>
          <w:b/>
          <w:color w:val="000000" w:themeColor="text1"/>
          <w:sz w:val="32"/>
          <w:szCs w:val="32"/>
          <w:lang w:eastAsia="ru-RU"/>
        </w:rPr>
      </w:pPr>
      <w:r w:rsidRPr="00433DDA">
        <w:rPr>
          <w:rFonts w:ascii="Arial" w:eastAsia="Times New Roman" w:hAnsi="Arial" w:cs="Arial"/>
          <w:b/>
          <w:color w:val="000000" w:themeColor="text1"/>
          <w:sz w:val="32"/>
          <w:szCs w:val="32"/>
          <w:lang w:eastAsia="ru-RU"/>
        </w:rPr>
        <w:t xml:space="preserve">От  17 декабря </w:t>
      </w:r>
      <w:r w:rsidR="00D15FD6" w:rsidRPr="00433DDA">
        <w:rPr>
          <w:rFonts w:ascii="Arial" w:eastAsia="Times New Roman" w:hAnsi="Arial" w:cs="Arial"/>
          <w:b/>
          <w:color w:val="000000" w:themeColor="text1"/>
          <w:sz w:val="32"/>
          <w:szCs w:val="32"/>
          <w:lang w:eastAsia="ru-RU"/>
        </w:rPr>
        <w:t>2021 г.   № 146</w:t>
      </w:r>
    </w:p>
    <w:p w:rsidR="00D15FD6" w:rsidRPr="00433DDA" w:rsidRDefault="00D15FD6" w:rsidP="00D15FD6">
      <w:pPr>
        <w:shd w:val="clear" w:color="auto" w:fill="F8FAFB"/>
        <w:spacing w:after="0" w:line="240" w:lineRule="auto"/>
        <w:jc w:val="center"/>
        <w:rPr>
          <w:rFonts w:ascii="Arial" w:eastAsia="Times New Roman" w:hAnsi="Arial" w:cs="Arial"/>
          <w:b/>
          <w:color w:val="000000" w:themeColor="text1"/>
          <w:sz w:val="32"/>
          <w:szCs w:val="32"/>
          <w:lang w:eastAsia="ru-RU"/>
        </w:rPr>
      </w:pPr>
    </w:p>
    <w:p w:rsidR="00D15FD6" w:rsidRPr="00433DDA" w:rsidRDefault="00837444" w:rsidP="00D15FD6">
      <w:pPr>
        <w:shd w:val="clear" w:color="auto" w:fill="F8FAFB"/>
        <w:spacing w:after="0" w:line="341" w:lineRule="atLeast"/>
        <w:jc w:val="center"/>
        <w:rPr>
          <w:rFonts w:ascii="Arial" w:eastAsia="Times New Roman" w:hAnsi="Arial" w:cs="Arial"/>
          <w:b/>
          <w:color w:val="000000" w:themeColor="text1"/>
          <w:sz w:val="32"/>
          <w:szCs w:val="32"/>
          <w:lang w:eastAsia="ru-RU"/>
        </w:rPr>
      </w:pPr>
      <w:r w:rsidRPr="00433DDA">
        <w:rPr>
          <w:rFonts w:ascii="Arial" w:eastAsia="Times New Roman" w:hAnsi="Arial" w:cs="Arial"/>
          <w:b/>
          <w:color w:val="000000" w:themeColor="text1"/>
          <w:sz w:val="32"/>
          <w:szCs w:val="32"/>
          <w:lang w:eastAsia="ru-RU"/>
        </w:rPr>
        <w:t xml:space="preserve">Об утверждении Положения о муниципальном контроле </w:t>
      </w:r>
    </w:p>
    <w:p w:rsidR="00837444" w:rsidRPr="00433DDA" w:rsidRDefault="00837444" w:rsidP="00D15FD6">
      <w:pPr>
        <w:shd w:val="clear" w:color="auto" w:fill="F8FAFB"/>
        <w:spacing w:after="0" w:line="341" w:lineRule="atLeast"/>
        <w:jc w:val="center"/>
        <w:rPr>
          <w:rFonts w:ascii="Arial" w:eastAsia="Times New Roman" w:hAnsi="Arial" w:cs="Arial"/>
          <w:b/>
          <w:color w:val="000000" w:themeColor="text1"/>
          <w:sz w:val="32"/>
          <w:szCs w:val="32"/>
          <w:lang w:eastAsia="ru-RU"/>
        </w:rPr>
      </w:pPr>
      <w:r w:rsidRPr="00433DDA">
        <w:rPr>
          <w:rFonts w:ascii="Arial" w:eastAsia="Times New Roman" w:hAnsi="Arial" w:cs="Arial"/>
          <w:b/>
          <w:color w:val="000000" w:themeColor="text1"/>
          <w:sz w:val="32"/>
          <w:szCs w:val="32"/>
          <w:lang w:eastAsia="ru-RU"/>
        </w:rPr>
        <w:t>в сфере благоустройства на территории муници</w:t>
      </w:r>
      <w:r w:rsidR="0089481A" w:rsidRPr="00433DDA">
        <w:rPr>
          <w:rFonts w:ascii="Arial" w:eastAsia="Times New Roman" w:hAnsi="Arial" w:cs="Arial"/>
          <w:b/>
          <w:color w:val="000000" w:themeColor="text1"/>
          <w:sz w:val="32"/>
          <w:szCs w:val="32"/>
          <w:lang w:eastAsia="ru-RU"/>
        </w:rPr>
        <w:t>пального образования «</w:t>
      </w:r>
      <w:r w:rsidR="00D15FD6" w:rsidRPr="00433DDA">
        <w:rPr>
          <w:rFonts w:ascii="Arial" w:eastAsia="Times New Roman" w:hAnsi="Arial" w:cs="Arial"/>
          <w:b/>
          <w:color w:val="000000" w:themeColor="text1"/>
          <w:sz w:val="32"/>
          <w:szCs w:val="32"/>
          <w:lang w:eastAsia="ru-RU"/>
        </w:rPr>
        <w:t>Сосновский сельсовет</w:t>
      </w:r>
      <w:r w:rsidR="0089481A" w:rsidRPr="00433DDA">
        <w:rPr>
          <w:rFonts w:ascii="Arial" w:eastAsia="Times New Roman" w:hAnsi="Arial" w:cs="Arial"/>
          <w:b/>
          <w:color w:val="000000" w:themeColor="text1"/>
          <w:sz w:val="32"/>
          <w:szCs w:val="32"/>
          <w:lang w:eastAsia="ru-RU"/>
        </w:rPr>
        <w:t xml:space="preserve">» </w:t>
      </w:r>
      <w:proofErr w:type="spellStart"/>
      <w:r w:rsidR="0089481A" w:rsidRPr="00433DDA">
        <w:rPr>
          <w:rFonts w:ascii="Arial" w:eastAsia="Times New Roman" w:hAnsi="Arial" w:cs="Arial"/>
          <w:b/>
          <w:color w:val="000000" w:themeColor="text1"/>
          <w:sz w:val="32"/>
          <w:szCs w:val="32"/>
          <w:lang w:eastAsia="ru-RU"/>
        </w:rPr>
        <w:t>Горшеченского</w:t>
      </w:r>
      <w:proofErr w:type="spellEnd"/>
      <w:r w:rsidRPr="00433DDA">
        <w:rPr>
          <w:rFonts w:ascii="Arial" w:eastAsia="Times New Roman" w:hAnsi="Arial" w:cs="Arial"/>
          <w:b/>
          <w:color w:val="000000" w:themeColor="text1"/>
          <w:sz w:val="32"/>
          <w:szCs w:val="32"/>
          <w:lang w:eastAsia="ru-RU"/>
        </w:rPr>
        <w:t xml:space="preserve"> района Курской области</w:t>
      </w:r>
    </w:p>
    <w:p w:rsidR="00D15FD6" w:rsidRPr="00D15FD6" w:rsidRDefault="00D15FD6" w:rsidP="00D15FD6">
      <w:pPr>
        <w:shd w:val="clear" w:color="auto" w:fill="F8FAFB"/>
        <w:spacing w:after="0" w:line="341" w:lineRule="atLeast"/>
        <w:jc w:val="center"/>
        <w:rPr>
          <w:rFonts w:ascii="Arial" w:eastAsia="Times New Roman" w:hAnsi="Arial" w:cs="Arial"/>
          <w:b/>
          <w:color w:val="000000" w:themeColor="text1"/>
          <w:sz w:val="32"/>
          <w:szCs w:val="32"/>
          <w:lang w:eastAsia="ru-RU"/>
        </w:rPr>
      </w:pPr>
    </w:p>
    <w:p w:rsidR="00837444" w:rsidRDefault="00D15FD6" w:rsidP="002A14EC">
      <w:pPr>
        <w:shd w:val="clear" w:color="auto" w:fill="F8FAFB"/>
        <w:spacing w:after="0" w:line="240" w:lineRule="auto"/>
        <w:jc w:val="both"/>
        <w:rPr>
          <w:rFonts w:ascii="Arial" w:eastAsia="Times New Roman" w:hAnsi="Arial" w:cs="Arial"/>
          <w:b/>
          <w:color w:val="000000" w:themeColor="text1"/>
          <w:sz w:val="24"/>
          <w:szCs w:val="24"/>
          <w:lang w:eastAsia="ru-RU"/>
        </w:rPr>
      </w:pPr>
      <w:r>
        <w:rPr>
          <w:rFonts w:ascii="Arial" w:eastAsia="Times New Roman" w:hAnsi="Arial" w:cs="Arial"/>
          <w:color w:val="000000" w:themeColor="text1"/>
          <w:sz w:val="24"/>
          <w:szCs w:val="24"/>
          <w:lang w:eastAsia="ru-RU"/>
        </w:rPr>
        <w:t xml:space="preserve">          </w:t>
      </w:r>
      <w:r w:rsidR="00837444" w:rsidRPr="00D15FD6">
        <w:rPr>
          <w:rFonts w:ascii="Arial" w:eastAsia="Times New Roman" w:hAnsi="Arial" w:cs="Arial"/>
          <w:color w:val="000000" w:themeColor="text1"/>
          <w:sz w:val="24"/>
          <w:szCs w:val="24"/>
          <w:lang w:eastAsia="ru-RU"/>
        </w:rPr>
        <w:t>В соответствии с пунктом 19 части 1 статьи 14 Федерального закона от 06.10.2003</w:t>
      </w:r>
      <w:r>
        <w:rPr>
          <w:rFonts w:ascii="Arial" w:eastAsia="Times New Roman" w:hAnsi="Arial" w:cs="Arial"/>
          <w:color w:val="000000" w:themeColor="text1"/>
          <w:sz w:val="24"/>
          <w:szCs w:val="24"/>
          <w:lang w:eastAsia="ru-RU"/>
        </w:rPr>
        <w:t>г.</w:t>
      </w:r>
      <w:r w:rsidR="00837444" w:rsidRPr="00D15FD6">
        <w:rPr>
          <w:rFonts w:ascii="Arial" w:eastAsia="Times New Roman" w:hAnsi="Arial" w:cs="Arial"/>
          <w:color w:val="000000" w:themeColor="text1"/>
          <w:sz w:val="24"/>
          <w:szCs w:val="24"/>
          <w:lang w:eastAsia="ru-RU"/>
        </w:rPr>
        <w:t xml:space="preserve"> № 131-ФЗ «Об общих принципах организации местного самоуправления в Российской Федерации», Федеральным законом от 31.07.2020</w:t>
      </w:r>
      <w:r>
        <w:rPr>
          <w:rFonts w:ascii="Arial" w:eastAsia="Times New Roman" w:hAnsi="Arial" w:cs="Arial"/>
          <w:color w:val="000000" w:themeColor="text1"/>
          <w:sz w:val="24"/>
          <w:szCs w:val="24"/>
          <w:lang w:eastAsia="ru-RU"/>
        </w:rPr>
        <w:t>г.</w:t>
      </w:r>
      <w:r w:rsidR="00837444" w:rsidRPr="00D15FD6">
        <w:rPr>
          <w:rFonts w:ascii="Arial" w:eastAsia="Times New Roman" w:hAnsi="Arial" w:cs="Arial"/>
          <w:color w:val="000000" w:themeColor="text1"/>
          <w:sz w:val="24"/>
          <w:szCs w:val="24"/>
          <w:lang w:eastAsia="ru-RU"/>
        </w:rPr>
        <w:t xml:space="preserve"> № 248-ФЗ «О государственном контроле (надзоре) и муниципальном контроле в Российской Федерации», Уставом муници</w:t>
      </w:r>
      <w:r w:rsidR="0089481A" w:rsidRPr="00D15FD6">
        <w:rPr>
          <w:rFonts w:ascii="Arial" w:eastAsia="Times New Roman" w:hAnsi="Arial" w:cs="Arial"/>
          <w:color w:val="000000" w:themeColor="text1"/>
          <w:sz w:val="24"/>
          <w:szCs w:val="24"/>
          <w:lang w:eastAsia="ru-RU"/>
        </w:rPr>
        <w:t>паль</w:t>
      </w:r>
      <w:r w:rsidRPr="00D15FD6">
        <w:rPr>
          <w:rFonts w:ascii="Arial" w:eastAsia="Times New Roman" w:hAnsi="Arial" w:cs="Arial"/>
          <w:color w:val="000000" w:themeColor="text1"/>
          <w:sz w:val="24"/>
          <w:szCs w:val="24"/>
          <w:lang w:eastAsia="ru-RU"/>
        </w:rPr>
        <w:t>ного образования «Сосновский</w:t>
      </w:r>
      <w:r w:rsidR="0089481A" w:rsidRPr="00D15FD6">
        <w:rPr>
          <w:rFonts w:ascii="Arial" w:eastAsia="Times New Roman" w:hAnsi="Arial" w:cs="Arial"/>
          <w:color w:val="000000" w:themeColor="text1"/>
          <w:sz w:val="24"/>
          <w:szCs w:val="24"/>
          <w:lang w:eastAsia="ru-RU"/>
        </w:rPr>
        <w:t xml:space="preserve">  сельсовет» </w:t>
      </w:r>
      <w:proofErr w:type="spellStart"/>
      <w:r w:rsidR="0089481A" w:rsidRPr="00D15FD6">
        <w:rPr>
          <w:rFonts w:ascii="Arial" w:eastAsia="Times New Roman" w:hAnsi="Arial" w:cs="Arial"/>
          <w:color w:val="000000" w:themeColor="text1"/>
          <w:sz w:val="24"/>
          <w:szCs w:val="24"/>
          <w:lang w:eastAsia="ru-RU"/>
        </w:rPr>
        <w:t>Горшеченского</w:t>
      </w:r>
      <w:proofErr w:type="spellEnd"/>
      <w:r w:rsidR="00837444" w:rsidRPr="00D15FD6">
        <w:rPr>
          <w:rFonts w:ascii="Arial" w:eastAsia="Times New Roman" w:hAnsi="Arial" w:cs="Arial"/>
          <w:color w:val="000000" w:themeColor="text1"/>
          <w:sz w:val="24"/>
          <w:szCs w:val="24"/>
          <w:lang w:eastAsia="ru-RU"/>
        </w:rPr>
        <w:t xml:space="preserve"> район</w:t>
      </w:r>
      <w:r w:rsidR="0089481A" w:rsidRPr="00D15FD6">
        <w:rPr>
          <w:rFonts w:ascii="Arial" w:eastAsia="Times New Roman" w:hAnsi="Arial" w:cs="Arial"/>
          <w:color w:val="000000" w:themeColor="text1"/>
          <w:sz w:val="24"/>
          <w:szCs w:val="24"/>
          <w:lang w:eastAsia="ru-RU"/>
        </w:rPr>
        <w:t xml:space="preserve">а Собрание депутатов </w:t>
      </w:r>
      <w:r w:rsidRPr="00D15FD6">
        <w:rPr>
          <w:rFonts w:ascii="Arial" w:eastAsia="Times New Roman" w:hAnsi="Arial" w:cs="Arial"/>
          <w:color w:val="000000" w:themeColor="text1"/>
          <w:sz w:val="24"/>
          <w:szCs w:val="24"/>
          <w:lang w:eastAsia="ru-RU"/>
        </w:rPr>
        <w:t>Сосновского</w:t>
      </w:r>
      <w:r w:rsidR="0089481A" w:rsidRPr="00D15FD6">
        <w:rPr>
          <w:rFonts w:ascii="Arial" w:eastAsia="Times New Roman" w:hAnsi="Arial" w:cs="Arial"/>
          <w:color w:val="000000" w:themeColor="text1"/>
          <w:sz w:val="24"/>
          <w:szCs w:val="24"/>
          <w:lang w:eastAsia="ru-RU"/>
        </w:rPr>
        <w:t xml:space="preserve"> сельсовета </w:t>
      </w:r>
      <w:proofErr w:type="spellStart"/>
      <w:r w:rsidR="0089481A" w:rsidRPr="00D15FD6">
        <w:rPr>
          <w:rFonts w:ascii="Arial" w:eastAsia="Times New Roman" w:hAnsi="Arial" w:cs="Arial"/>
          <w:color w:val="000000" w:themeColor="text1"/>
          <w:sz w:val="24"/>
          <w:szCs w:val="24"/>
          <w:lang w:eastAsia="ru-RU"/>
        </w:rPr>
        <w:t>Горшеченского</w:t>
      </w:r>
      <w:proofErr w:type="spellEnd"/>
      <w:r w:rsidRPr="00D15FD6">
        <w:rPr>
          <w:rFonts w:ascii="Arial" w:eastAsia="Times New Roman" w:hAnsi="Arial" w:cs="Arial"/>
          <w:color w:val="000000" w:themeColor="text1"/>
          <w:sz w:val="24"/>
          <w:szCs w:val="24"/>
          <w:lang w:eastAsia="ru-RU"/>
        </w:rPr>
        <w:t xml:space="preserve"> района Курской области </w:t>
      </w:r>
      <w:r>
        <w:rPr>
          <w:rFonts w:ascii="Arial" w:eastAsia="Times New Roman" w:hAnsi="Arial" w:cs="Arial"/>
          <w:color w:val="000000" w:themeColor="text1"/>
          <w:sz w:val="24"/>
          <w:szCs w:val="24"/>
          <w:lang w:eastAsia="ru-RU"/>
        </w:rPr>
        <w:t xml:space="preserve"> </w:t>
      </w:r>
      <w:r w:rsidRPr="00D15FD6">
        <w:rPr>
          <w:rFonts w:ascii="Arial" w:eastAsia="Times New Roman" w:hAnsi="Arial" w:cs="Arial"/>
          <w:b/>
          <w:color w:val="000000" w:themeColor="text1"/>
          <w:sz w:val="24"/>
          <w:szCs w:val="24"/>
          <w:lang w:eastAsia="ru-RU"/>
        </w:rPr>
        <w:t>РЕШИЛО</w:t>
      </w:r>
      <w:r w:rsidR="00837444" w:rsidRPr="00D15FD6">
        <w:rPr>
          <w:rFonts w:ascii="Arial" w:eastAsia="Times New Roman" w:hAnsi="Arial" w:cs="Arial"/>
          <w:b/>
          <w:color w:val="000000" w:themeColor="text1"/>
          <w:sz w:val="24"/>
          <w:szCs w:val="24"/>
          <w:lang w:eastAsia="ru-RU"/>
        </w:rPr>
        <w:t>:</w:t>
      </w:r>
    </w:p>
    <w:p w:rsidR="00D15FD6" w:rsidRPr="00D15FD6" w:rsidRDefault="00D15FD6" w:rsidP="00D15FD6">
      <w:pPr>
        <w:shd w:val="clear" w:color="auto" w:fill="F8FAFB"/>
        <w:spacing w:after="0" w:line="341" w:lineRule="atLeast"/>
        <w:jc w:val="both"/>
        <w:rPr>
          <w:rFonts w:ascii="Arial" w:eastAsia="Times New Roman" w:hAnsi="Arial" w:cs="Arial"/>
          <w:color w:val="000000" w:themeColor="text1"/>
          <w:sz w:val="24"/>
          <w:szCs w:val="24"/>
          <w:lang w:eastAsia="ru-RU"/>
        </w:rPr>
      </w:pPr>
    </w:p>
    <w:p w:rsidR="00837444" w:rsidRDefault="00D15FD6" w:rsidP="008E7F0F">
      <w:pPr>
        <w:shd w:val="clear" w:color="auto" w:fill="F8FAFB"/>
        <w:spacing w:after="0" w:line="240" w:lineRule="auto"/>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        </w:t>
      </w:r>
      <w:r w:rsidR="00837444" w:rsidRPr="00D15FD6">
        <w:rPr>
          <w:rFonts w:ascii="Arial" w:eastAsia="Times New Roman" w:hAnsi="Arial" w:cs="Arial"/>
          <w:color w:val="000000" w:themeColor="text1"/>
          <w:sz w:val="24"/>
          <w:szCs w:val="24"/>
          <w:lang w:eastAsia="ru-RU"/>
        </w:rPr>
        <w:t>1. Утвердить прилагаемое Положение о муниципальном контроле в сфере благоустройства на территории муници</w:t>
      </w:r>
      <w:r w:rsidR="0089481A" w:rsidRPr="00D15FD6">
        <w:rPr>
          <w:rFonts w:ascii="Arial" w:eastAsia="Times New Roman" w:hAnsi="Arial" w:cs="Arial"/>
          <w:color w:val="000000" w:themeColor="text1"/>
          <w:sz w:val="24"/>
          <w:szCs w:val="24"/>
          <w:lang w:eastAsia="ru-RU"/>
        </w:rPr>
        <w:t>паль</w:t>
      </w:r>
      <w:r w:rsidRPr="00D15FD6">
        <w:rPr>
          <w:rFonts w:ascii="Arial" w:eastAsia="Times New Roman" w:hAnsi="Arial" w:cs="Arial"/>
          <w:color w:val="000000" w:themeColor="text1"/>
          <w:sz w:val="24"/>
          <w:szCs w:val="24"/>
          <w:lang w:eastAsia="ru-RU"/>
        </w:rPr>
        <w:t>ного образования «Сосновский</w:t>
      </w:r>
      <w:r w:rsidR="0089481A" w:rsidRPr="00D15FD6">
        <w:rPr>
          <w:rFonts w:ascii="Arial" w:eastAsia="Times New Roman" w:hAnsi="Arial" w:cs="Arial"/>
          <w:color w:val="000000" w:themeColor="text1"/>
          <w:sz w:val="24"/>
          <w:szCs w:val="24"/>
          <w:lang w:eastAsia="ru-RU"/>
        </w:rPr>
        <w:t xml:space="preserve">  сельсовет» </w:t>
      </w:r>
      <w:proofErr w:type="spellStart"/>
      <w:r w:rsidR="0089481A" w:rsidRPr="00D15FD6">
        <w:rPr>
          <w:rFonts w:ascii="Arial" w:eastAsia="Times New Roman" w:hAnsi="Arial" w:cs="Arial"/>
          <w:color w:val="000000" w:themeColor="text1"/>
          <w:sz w:val="24"/>
          <w:szCs w:val="24"/>
          <w:lang w:eastAsia="ru-RU"/>
        </w:rPr>
        <w:t>Горшеченского</w:t>
      </w:r>
      <w:proofErr w:type="spellEnd"/>
      <w:r w:rsidR="00837444" w:rsidRPr="00D15FD6">
        <w:rPr>
          <w:rFonts w:ascii="Arial" w:eastAsia="Times New Roman" w:hAnsi="Arial" w:cs="Arial"/>
          <w:color w:val="000000" w:themeColor="text1"/>
          <w:sz w:val="24"/>
          <w:szCs w:val="24"/>
          <w:lang w:eastAsia="ru-RU"/>
        </w:rPr>
        <w:t xml:space="preserve"> района Курской области.</w:t>
      </w:r>
    </w:p>
    <w:p w:rsidR="008E7F0F" w:rsidRPr="00D15FD6" w:rsidRDefault="008E7F0F" w:rsidP="008E7F0F">
      <w:pPr>
        <w:shd w:val="clear" w:color="auto" w:fill="F8FAFB"/>
        <w:spacing w:after="0" w:line="240" w:lineRule="auto"/>
        <w:jc w:val="both"/>
        <w:rPr>
          <w:rFonts w:ascii="Arial" w:eastAsia="Times New Roman" w:hAnsi="Arial" w:cs="Arial"/>
          <w:color w:val="000000" w:themeColor="text1"/>
          <w:sz w:val="24"/>
          <w:szCs w:val="24"/>
          <w:lang w:eastAsia="ru-RU"/>
        </w:rPr>
      </w:pPr>
    </w:p>
    <w:p w:rsidR="008E7F0F" w:rsidRDefault="00D15FD6" w:rsidP="008E7F0F">
      <w:pPr>
        <w:shd w:val="clear" w:color="auto" w:fill="F8FAFB"/>
        <w:spacing w:after="0" w:line="240" w:lineRule="auto"/>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         </w:t>
      </w:r>
      <w:r w:rsidR="00837444" w:rsidRPr="00D15FD6">
        <w:rPr>
          <w:rFonts w:ascii="Arial" w:eastAsia="Times New Roman" w:hAnsi="Arial" w:cs="Arial"/>
          <w:color w:val="000000" w:themeColor="text1"/>
          <w:sz w:val="24"/>
          <w:szCs w:val="24"/>
          <w:lang w:eastAsia="ru-RU"/>
        </w:rPr>
        <w:t>2. Настоящее решение вступает в силу со дня его официального опубликования,</w:t>
      </w:r>
      <w:r w:rsidR="002A14EC">
        <w:rPr>
          <w:rFonts w:ascii="Arial" w:eastAsia="Times New Roman" w:hAnsi="Arial" w:cs="Arial"/>
          <w:color w:val="000000" w:themeColor="text1"/>
          <w:sz w:val="24"/>
          <w:szCs w:val="24"/>
          <w:lang w:eastAsia="ru-RU"/>
        </w:rPr>
        <w:t xml:space="preserve"> но не ранее 1 января 2022 года.</w:t>
      </w:r>
      <w:r w:rsidR="00837444" w:rsidRPr="00D15FD6">
        <w:rPr>
          <w:rFonts w:ascii="Arial" w:eastAsia="Times New Roman" w:hAnsi="Arial" w:cs="Arial"/>
          <w:color w:val="000000" w:themeColor="text1"/>
          <w:sz w:val="24"/>
          <w:szCs w:val="24"/>
          <w:lang w:eastAsia="ru-RU"/>
        </w:rPr>
        <w:t xml:space="preserve"> </w:t>
      </w:r>
    </w:p>
    <w:p w:rsidR="00837444" w:rsidRPr="00D15FD6" w:rsidRDefault="00837444" w:rsidP="008E7F0F">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 xml:space="preserve">  </w:t>
      </w:r>
    </w:p>
    <w:p w:rsidR="00837444" w:rsidRPr="00D15FD6" w:rsidRDefault="00D15FD6" w:rsidP="008E7F0F">
      <w:pPr>
        <w:shd w:val="clear" w:color="auto" w:fill="F8FAFB"/>
        <w:spacing w:after="0" w:line="240" w:lineRule="auto"/>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        </w:t>
      </w:r>
      <w:r w:rsidR="00837444" w:rsidRPr="00D15FD6">
        <w:rPr>
          <w:rFonts w:ascii="Arial" w:eastAsia="Times New Roman" w:hAnsi="Arial" w:cs="Arial"/>
          <w:color w:val="000000" w:themeColor="text1"/>
          <w:sz w:val="24"/>
          <w:szCs w:val="24"/>
          <w:lang w:eastAsia="ru-RU"/>
        </w:rPr>
        <w:t>3. Положения раздела 6 Положения о муниципальном контроле в сфере благоустройства на территории муници</w:t>
      </w:r>
      <w:r w:rsidR="0089481A" w:rsidRPr="00D15FD6">
        <w:rPr>
          <w:rFonts w:ascii="Arial" w:eastAsia="Times New Roman" w:hAnsi="Arial" w:cs="Arial"/>
          <w:color w:val="000000" w:themeColor="text1"/>
          <w:sz w:val="24"/>
          <w:szCs w:val="24"/>
          <w:lang w:eastAsia="ru-RU"/>
        </w:rPr>
        <w:t>паль</w:t>
      </w:r>
      <w:r w:rsidRPr="00D15FD6">
        <w:rPr>
          <w:rFonts w:ascii="Arial" w:eastAsia="Times New Roman" w:hAnsi="Arial" w:cs="Arial"/>
          <w:color w:val="000000" w:themeColor="text1"/>
          <w:sz w:val="24"/>
          <w:szCs w:val="24"/>
          <w:lang w:eastAsia="ru-RU"/>
        </w:rPr>
        <w:t>ного образования «Сосновский</w:t>
      </w:r>
      <w:r w:rsidR="0089481A" w:rsidRPr="00D15FD6">
        <w:rPr>
          <w:rFonts w:ascii="Arial" w:eastAsia="Times New Roman" w:hAnsi="Arial" w:cs="Arial"/>
          <w:color w:val="000000" w:themeColor="text1"/>
          <w:sz w:val="24"/>
          <w:szCs w:val="24"/>
          <w:lang w:eastAsia="ru-RU"/>
        </w:rPr>
        <w:t xml:space="preserve">  сельсовет» </w:t>
      </w:r>
      <w:proofErr w:type="spellStart"/>
      <w:r w:rsidR="0089481A" w:rsidRPr="00D15FD6">
        <w:rPr>
          <w:rFonts w:ascii="Arial" w:eastAsia="Times New Roman" w:hAnsi="Arial" w:cs="Arial"/>
          <w:color w:val="000000" w:themeColor="text1"/>
          <w:sz w:val="24"/>
          <w:szCs w:val="24"/>
          <w:lang w:eastAsia="ru-RU"/>
        </w:rPr>
        <w:t>Горшеченского</w:t>
      </w:r>
      <w:proofErr w:type="spellEnd"/>
      <w:r w:rsidR="00837444" w:rsidRPr="00D15FD6">
        <w:rPr>
          <w:rFonts w:ascii="Arial" w:eastAsia="Times New Roman" w:hAnsi="Arial" w:cs="Arial"/>
          <w:color w:val="000000" w:themeColor="text1"/>
          <w:sz w:val="24"/>
          <w:szCs w:val="24"/>
          <w:lang w:eastAsia="ru-RU"/>
        </w:rPr>
        <w:t xml:space="preserve"> района Курской области вступают в силу с 1 марта 2022 года.</w:t>
      </w:r>
    </w:p>
    <w:p w:rsidR="00D15FD6" w:rsidRDefault="00D15FD6" w:rsidP="00D15FD6">
      <w:pPr>
        <w:shd w:val="clear" w:color="auto" w:fill="F8FAFB"/>
        <w:spacing w:after="0" w:line="240" w:lineRule="auto"/>
        <w:rPr>
          <w:rFonts w:ascii="Arial" w:eastAsia="Times New Roman" w:hAnsi="Arial" w:cs="Arial"/>
          <w:color w:val="000000" w:themeColor="text1"/>
          <w:sz w:val="24"/>
          <w:szCs w:val="24"/>
          <w:lang w:eastAsia="ru-RU"/>
        </w:rPr>
      </w:pPr>
    </w:p>
    <w:p w:rsidR="002A14EC" w:rsidRDefault="002A14EC" w:rsidP="00D15FD6">
      <w:pPr>
        <w:shd w:val="clear" w:color="auto" w:fill="F8FAFB"/>
        <w:spacing w:after="0" w:line="240" w:lineRule="auto"/>
        <w:rPr>
          <w:rFonts w:ascii="Arial" w:eastAsia="Times New Roman" w:hAnsi="Arial" w:cs="Arial"/>
          <w:color w:val="000000" w:themeColor="text1"/>
          <w:sz w:val="24"/>
          <w:szCs w:val="24"/>
          <w:lang w:eastAsia="ru-RU"/>
        </w:rPr>
      </w:pPr>
    </w:p>
    <w:p w:rsidR="0089481A" w:rsidRPr="00D15FD6" w:rsidRDefault="0089481A" w:rsidP="00D15FD6">
      <w:pPr>
        <w:shd w:val="clear" w:color="auto" w:fill="F8FAFB"/>
        <w:spacing w:after="0" w:line="240" w:lineRule="auto"/>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Председатель Собрания депутатов</w:t>
      </w:r>
    </w:p>
    <w:p w:rsidR="00D15FD6" w:rsidRPr="00D15FD6" w:rsidRDefault="00D15FD6" w:rsidP="00D15FD6">
      <w:pPr>
        <w:shd w:val="clear" w:color="auto" w:fill="F8FAFB"/>
        <w:spacing w:after="0" w:line="240" w:lineRule="auto"/>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Сосновского</w:t>
      </w:r>
      <w:r w:rsidR="0089481A" w:rsidRPr="00D15FD6">
        <w:rPr>
          <w:rFonts w:ascii="Arial" w:eastAsia="Times New Roman" w:hAnsi="Arial" w:cs="Arial"/>
          <w:color w:val="000000" w:themeColor="text1"/>
          <w:sz w:val="24"/>
          <w:szCs w:val="24"/>
          <w:lang w:eastAsia="ru-RU"/>
        </w:rPr>
        <w:t xml:space="preserve"> сельсовета </w:t>
      </w:r>
    </w:p>
    <w:p w:rsidR="00837444" w:rsidRPr="00D15FD6" w:rsidRDefault="0089481A" w:rsidP="00D15FD6">
      <w:pPr>
        <w:shd w:val="clear" w:color="auto" w:fill="F8FAFB"/>
        <w:spacing w:after="0" w:line="240" w:lineRule="auto"/>
        <w:rPr>
          <w:rFonts w:ascii="Arial" w:eastAsia="Times New Roman" w:hAnsi="Arial" w:cs="Arial"/>
          <w:color w:val="000000" w:themeColor="text1"/>
          <w:sz w:val="24"/>
          <w:szCs w:val="24"/>
          <w:lang w:eastAsia="ru-RU"/>
        </w:rPr>
      </w:pPr>
      <w:proofErr w:type="spellStart"/>
      <w:r w:rsidRPr="00D15FD6">
        <w:rPr>
          <w:rFonts w:ascii="Arial" w:eastAsia="Times New Roman" w:hAnsi="Arial" w:cs="Arial"/>
          <w:color w:val="000000" w:themeColor="text1"/>
          <w:sz w:val="24"/>
          <w:szCs w:val="24"/>
          <w:lang w:eastAsia="ru-RU"/>
        </w:rPr>
        <w:t>Горшеченского</w:t>
      </w:r>
      <w:proofErr w:type="spellEnd"/>
      <w:r w:rsidRPr="00D15FD6">
        <w:rPr>
          <w:rFonts w:ascii="Arial" w:eastAsia="Times New Roman" w:hAnsi="Arial" w:cs="Arial"/>
          <w:color w:val="000000" w:themeColor="text1"/>
          <w:sz w:val="24"/>
          <w:szCs w:val="24"/>
          <w:lang w:eastAsia="ru-RU"/>
        </w:rPr>
        <w:t xml:space="preserve"> района      </w:t>
      </w:r>
      <w:r w:rsidR="00D15FD6" w:rsidRPr="00D15FD6">
        <w:rPr>
          <w:rFonts w:ascii="Arial" w:eastAsia="Times New Roman" w:hAnsi="Arial" w:cs="Arial"/>
          <w:color w:val="000000" w:themeColor="text1"/>
          <w:sz w:val="24"/>
          <w:szCs w:val="24"/>
          <w:lang w:eastAsia="ru-RU"/>
        </w:rPr>
        <w:t xml:space="preserve">                                                           </w:t>
      </w:r>
      <w:proofErr w:type="spellStart"/>
      <w:r w:rsidR="00D15FD6">
        <w:rPr>
          <w:rFonts w:ascii="Arial" w:eastAsia="Times New Roman" w:hAnsi="Arial" w:cs="Arial"/>
          <w:color w:val="000000" w:themeColor="text1"/>
          <w:sz w:val="24"/>
          <w:szCs w:val="24"/>
          <w:lang w:eastAsia="ru-RU"/>
        </w:rPr>
        <w:t>Т.Ф.Проскурина</w:t>
      </w:r>
      <w:proofErr w:type="spellEnd"/>
    </w:p>
    <w:p w:rsidR="00D15FD6" w:rsidRPr="00D15FD6" w:rsidRDefault="00D15FD6" w:rsidP="00D15FD6">
      <w:pPr>
        <w:shd w:val="clear" w:color="auto" w:fill="F8FAFB"/>
        <w:spacing w:after="0" w:line="240" w:lineRule="auto"/>
        <w:rPr>
          <w:rFonts w:ascii="Arial" w:eastAsia="Times New Roman" w:hAnsi="Arial" w:cs="Arial"/>
          <w:color w:val="000000" w:themeColor="text1"/>
          <w:sz w:val="24"/>
          <w:szCs w:val="24"/>
          <w:lang w:eastAsia="ru-RU"/>
        </w:rPr>
      </w:pPr>
    </w:p>
    <w:p w:rsidR="00837444" w:rsidRPr="00D15FD6" w:rsidRDefault="0089481A" w:rsidP="00D15FD6">
      <w:pPr>
        <w:shd w:val="clear" w:color="auto" w:fill="F8FAFB"/>
        <w:spacing w:after="0" w:line="240" w:lineRule="auto"/>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 xml:space="preserve">Глава </w:t>
      </w:r>
      <w:r w:rsidR="00D15FD6" w:rsidRPr="00D15FD6">
        <w:rPr>
          <w:rFonts w:ascii="Arial" w:eastAsia="Times New Roman" w:hAnsi="Arial" w:cs="Arial"/>
          <w:color w:val="000000" w:themeColor="text1"/>
          <w:sz w:val="24"/>
          <w:szCs w:val="24"/>
          <w:lang w:eastAsia="ru-RU"/>
        </w:rPr>
        <w:t>Сосновского</w:t>
      </w:r>
      <w:r w:rsidRPr="00D15FD6">
        <w:rPr>
          <w:rFonts w:ascii="Arial" w:eastAsia="Times New Roman" w:hAnsi="Arial" w:cs="Arial"/>
          <w:color w:val="000000" w:themeColor="text1"/>
          <w:sz w:val="24"/>
          <w:szCs w:val="24"/>
          <w:lang w:eastAsia="ru-RU"/>
        </w:rPr>
        <w:t xml:space="preserve"> сельсовета  </w:t>
      </w:r>
    </w:p>
    <w:p w:rsidR="0089481A" w:rsidRDefault="0089481A" w:rsidP="008E7F0F">
      <w:pPr>
        <w:shd w:val="clear" w:color="auto" w:fill="F8FAFB"/>
        <w:spacing w:after="0" w:line="240" w:lineRule="auto"/>
        <w:rPr>
          <w:rFonts w:ascii="Arial" w:eastAsia="Times New Roman" w:hAnsi="Arial" w:cs="Arial"/>
          <w:color w:val="000000" w:themeColor="text1"/>
          <w:sz w:val="24"/>
          <w:szCs w:val="24"/>
          <w:lang w:eastAsia="ru-RU"/>
        </w:rPr>
      </w:pPr>
      <w:proofErr w:type="spellStart"/>
      <w:r w:rsidRPr="00D15FD6">
        <w:rPr>
          <w:rFonts w:ascii="Arial" w:eastAsia="Times New Roman" w:hAnsi="Arial" w:cs="Arial"/>
          <w:color w:val="000000" w:themeColor="text1"/>
          <w:sz w:val="24"/>
          <w:szCs w:val="24"/>
          <w:lang w:eastAsia="ru-RU"/>
        </w:rPr>
        <w:t>Горшеченского</w:t>
      </w:r>
      <w:proofErr w:type="spellEnd"/>
      <w:r w:rsidRPr="00D15FD6">
        <w:rPr>
          <w:rFonts w:ascii="Arial" w:eastAsia="Times New Roman" w:hAnsi="Arial" w:cs="Arial"/>
          <w:color w:val="000000" w:themeColor="text1"/>
          <w:sz w:val="24"/>
          <w:szCs w:val="24"/>
          <w:lang w:eastAsia="ru-RU"/>
        </w:rPr>
        <w:t xml:space="preserve"> района                                                </w:t>
      </w:r>
      <w:r w:rsidR="00D15FD6" w:rsidRPr="00D15FD6">
        <w:rPr>
          <w:rFonts w:ascii="Arial" w:eastAsia="Times New Roman" w:hAnsi="Arial" w:cs="Arial"/>
          <w:color w:val="000000" w:themeColor="text1"/>
          <w:sz w:val="24"/>
          <w:szCs w:val="24"/>
          <w:lang w:eastAsia="ru-RU"/>
        </w:rPr>
        <w:t xml:space="preserve">           </w:t>
      </w:r>
      <w:r w:rsidR="00D15FD6">
        <w:rPr>
          <w:rFonts w:ascii="Arial" w:eastAsia="Times New Roman" w:hAnsi="Arial" w:cs="Arial"/>
          <w:color w:val="000000" w:themeColor="text1"/>
          <w:sz w:val="24"/>
          <w:szCs w:val="24"/>
          <w:lang w:eastAsia="ru-RU"/>
        </w:rPr>
        <w:t xml:space="preserve">      </w:t>
      </w:r>
      <w:proofErr w:type="spellStart"/>
      <w:r w:rsidR="008E7F0F">
        <w:rPr>
          <w:rFonts w:ascii="Arial" w:eastAsia="Times New Roman" w:hAnsi="Arial" w:cs="Arial"/>
          <w:color w:val="000000" w:themeColor="text1"/>
          <w:sz w:val="24"/>
          <w:szCs w:val="24"/>
          <w:lang w:eastAsia="ru-RU"/>
        </w:rPr>
        <w:t>Г.А.Шклярова</w:t>
      </w:r>
      <w:proofErr w:type="spellEnd"/>
    </w:p>
    <w:p w:rsidR="008E7F0F" w:rsidRDefault="008E7F0F" w:rsidP="008E7F0F">
      <w:pPr>
        <w:shd w:val="clear" w:color="auto" w:fill="F8FAFB"/>
        <w:spacing w:after="0" w:line="240" w:lineRule="auto"/>
        <w:rPr>
          <w:rFonts w:ascii="Arial" w:eastAsia="Times New Roman" w:hAnsi="Arial" w:cs="Arial"/>
          <w:color w:val="000000" w:themeColor="text1"/>
          <w:sz w:val="24"/>
          <w:szCs w:val="24"/>
          <w:lang w:eastAsia="ru-RU"/>
        </w:rPr>
      </w:pPr>
    </w:p>
    <w:p w:rsidR="008E7F0F" w:rsidRDefault="008E7F0F" w:rsidP="008E7F0F">
      <w:pPr>
        <w:shd w:val="clear" w:color="auto" w:fill="F8FAFB"/>
        <w:spacing w:after="0" w:line="240" w:lineRule="auto"/>
        <w:rPr>
          <w:rFonts w:ascii="Arial" w:eastAsia="Times New Roman" w:hAnsi="Arial" w:cs="Arial"/>
          <w:color w:val="000000" w:themeColor="text1"/>
          <w:sz w:val="24"/>
          <w:szCs w:val="24"/>
          <w:lang w:eastAsia="ru-RU"/>
        </w:rPr>
      </w:pPr>
    </w:p>
    <w:p w:rsidR="002A14EC" w:rsidRDefault="002A14EC" w:rsidP="008E7F0F">
      <w:pPr>
        <w:shd w:val="clear" w:color="auto" w:fill="F8FAFB"/>
        <w:spacing w:after="0" w:line="240" w:lineRule="auto"/>
        <w:rPr>
          <w:rFonts w:ascii="Arial" w:eastAsia="Times New Roman" w:hAnsi="Arial" w:cs="Arial"/>
          <w:color w:val="000000" w:themeColor="text1"/>
          <w:sz w:val="24"/>
          <w:szCs w:val="24"/>
          <w:lang w:eastAsia="ru-RU"/>
        </w:rPr>
      </w:pPr>
    </w:p>
    <w:p w:rsidR="002A14EC" w:rsidRDefault="002A14EC" w:rsidP="008E7F0F">
      <w:pPr>
        <w:shd w:val="clear" w:color="auto" w:fill="F8FAFB"/>
        <w:spacing w:after="0" w:line="240" w:lineRule="auto"/>
        <w:rPr>
          <w:rFonts w:ascii="Arial" w:eastAsia="Times New Roman" w:hAnsi="Arial" w:cs="Arial"/>
          <w:color w:val="000000" w:themeColor="text1"/>
          <w:sz w:val="24"/>
          <w:szCs w:val="24"/>
          <w:lang w:eastAsia="ru-RU"/>
        </w:rPr>
      </w:pPr>
    </w:p>
    <w:p w:rsidR="00433DDA" w:rsidRDefault="00433DDA" w:rsidP="008E7F0F">
      <w:pPr>
        <w:shd w:val="clear" w:color="auto" w:fill="F8FAFB"/>
        <w:spacing w:after="0" w:line="240" w:lineRule="auto"/>
        <w:rPr>
          <w:rFonts w:ascii="Arial" w:eastAsia="Times New Roman" w:hAnsi="Arial" w:cs="Arial"/>
          <w:color w:val="000000" w:themeColor="text1"/>
          <w:sz w:val="24"/>
          <w:szCs w:val="24"/>
          <w:lang w:eastAsia="ru-RU"/>
        </w:rPr>
      </w:pPr>
    </w:p>
    <w:p w:rsidR="00433DDA" w:rsidRDefault="00433DDA" w:rsidP="008E7F0F">
      <w:pPr>
        <w:shd w:val="clear" w:color="auto" w:fill="F8FAFB"/>
        <w:spacing w:after="0" w:line="240" w:lineRule="auto"/>
        <w:rPr>
          <w:rFonts w:ascii="Arial" w:eastAsia="Times New Roman" w:hAnsi="Arial" w:cs="Arial"/>
          <w:color w:val="000000" w:themeColor="text1"/>
          <w:sz w:val="24"/>
          <w:szCs w:val="24"/>
          <w:lang w:eastAsia="ru-RU"/>
        </w:rPr>
      </w:pPr>
    </w:p>
    <w:p w:rsidR="002A14EC" w:rsidRPr="008E7F0F" w:rsidRDefault="002A14EC" w:rsidP="008E7F0F">
      <w:pPr>
        <w:shd w:val="clear" w:color="auto" w:fill="F8FAFB"/>
        <w:spacing w:after="0" w:line="240" w:lineRule="auto"/>
        <w:rPr>
          <w:rFonts w:ascii="Arial" w:eastAsia="Times New Roman" w:hAnsi="Arial" w:cs="Arial"/>
          <w:color w:val="000000" w:themeColor="text1"/>
          <w:sz w:val="24"/>
          <w:szCs w:val="24"/>
          <w:lang w:eastAsia="ru-RU"/>
        </w:rPr>
      </w:pPr>
    </w:p>
    <w:p w:rsidR="00837444" w:rsidRPr="008E7F0F" w:rsidRDefault="00837444" w:rsidP="006D15AC">
      <w:pPr>
        <w:shd w:val="clear" w:color="auto" w:fill="F8FAFB"/>
        <w:spacing w:after="0" w:line="240" w:lineRule="auto"/>
        <w:jc w:val="right"/>
        <w:rPr>
          <w:rFonts w:ascii="Arial" w:eastAsia="Times New Roman" w:hAnsi="Arial" w:cs="Arial"/>
          <w:color w:val="000000" w:themeColor="text1"/>
          <w:sz w:val="24"/>
          <w:szCs w:val="24"/>
          <w:lang w:eastAsia="ru-RU"/>
        </w:rPr>
      </w:pPr>
      <w:r w:rsidRPr="008E7F0F">
        <w:rPr>
          <w:rFonts w:ascii="Arial" w:eastAsia="Times New Roman" w:hAnsi="Arial" w:cs="Arial"/>
          <w:color w:val="000000" w:themeColor="text1"/>
          <w:sz w:val="24"/>
          <w:szCs w:val="24"/>
          <w:lang w:eastAsia="ru-RU"/>
        </w:rPr>
        <w:t>Утверждено</w:t>
      </w:r>
    </w:p>
    <w:p w:rsidR="0089481A" w:rsidRPr="008E7F0F" w:rsidRDefault="0089481A" w:rsidP="006D15AC">
      <w:pPr>
        <w:shd w:val="clear" w:color="auto" w:fill="F8FAFB"/>
        <w:spacing w:after="0" w:line="240" w:lineRule="auto"/>
        <w:jc w:val="right"/>
        <w:rPr>
          <w:rFonts w:ascii="Arial" w:eastAsia="Times New Roman" w:hAnsi="Arial" w:cs="Arial"/>
          <w:color w:val="000000" w:themeColor="text1"/>
          <w:sz w:val="24"/>
          <w:szCs w:val="24"/>
          <w:lang w:eastAsia="ru-RU"/>
        </w:rPr>
      </w:pPr>
      <w:r w:rsidRPr="008E7F0F">
        <w:rPr>
          <w:rFonts w:ascii="Arial" w:eastAsia="Times New Roman" w:hAnsi="Arial" w:cs="Arial"/>
          <w:color w:val="000000" w:themeColor="text1"/>
          <w:sz w:val="24"/>
          <w:szCs w:val="24"/>
          <w:lang w:eastAsia="ru-RU"/>
        </w:rPr>
        <w:t xml:space="preserve">                 </w:t>
      </w:r>
      <w:r w:rsidR="00837444" w:rsidRPr="008E7F0F">
        <w:rPr>
          <w:rFonts w:ascii="Arial" w:eastAsia="Times New Roman" w:hAnsi="Arial" w:cs="Arial"/>
          <w:color w:val="000000" w:themeColor="text1"/>
          <w:sz w:val="24"/>
          <w:szCs w:val="24"/>
          <w:lang w:eastAsia="ru-RU"/>
        </w:rPr>
        <w:t> Решением Собрания депутатов</w:t>
      </w:r>
    </w:p>
    <w:p w:rsidR="006D15AC" w:rsidRPr="008E7F0F" w:rsidRDefault="006D15AC" w:rsidP="006D15AC">
      <w:pPr>
        <w:shd w:val="clear" w:color="auto" w:fill="F8FAFB"/>
        <w:spacing w:after="0" w:line="240" w:lineRule="auto"/>
        <w:jc w:val="right"/>
        <w:rPr>
          <w:rFonts w:ascii="Arial" w:eastAsia="Times New Roman" w:hAnsi="Arial" w:cs="Arial"/>
          <w:color w:val="000000" w:themeColor="text1"/>
          <w:sz w:val="24"/>
          <w:szCs w:val="24"/>
          <w:lang w:eastAsia="ru-RU"/>
        </w:rPr>
      </w:pPr>
      <w:r w:rsidRPr="008E7F0F">
        <w:rPr>
          <w:rFonts w:ascii="Arial" w:eastAsia="Times New Roman" w:hAnsi="Arial" w:cs="Arial"/>
          <w:color w:val="000000" w:themeColor="text1"/>
          <w:sz w:val="24"/>
          <w:szCs w:val="24"/>
          <w:lang w:eastAsia="ru-RU"/>
        </w:rPr>
        <w:t xml:space="preserve"> </w:t>
      </w:r>
      <w:r w:rsidR="00D15FD6" w:rsidRPr="008E7F0F">
        <w:rPr>
          <w:rFonts w:ascii="Arial" w:eastAsia="Times New Roman" w:hAnsi="Arial" w:cs="Arial"/>
          <w:color w:val="000000" w:themeColor="text1"/>
          <w:sz w:val="24"/>
          <w:szCs w:val="24"/>
          <w:lang w:eastAsia="ru-RU"/>
        </w:rPr>
        <w:t>Сосновского</w:t>
      </w:r>
      <w:r w:rsidR="00837444" w:rsidRPr="008E7F0F">
        <w:rPr>
          <w:rFonts w:ascii="Arial" w:eastAsia="Times New Roman" w:hAnsi="Arial" w:cs="Arial"/>
          <w:color w:val="000000" w:themeColor="text1"/>
          <w:sz w:val="24"/>
          <w:szCs w:val="24"/>
          <w:lang w:eastAsia="ru-RU"/>
        </w:rPr>
        <w:t xml:space="preserve"> сельсовета </w:t>
      </w:r>
    </w:p>
    <w:p w:rsidR="008E7F0F" w:rsidRDefault="006D15AC" w:rsidP="006D15AC">
      <w:pPr>
        <w:shd w:val="clear" w:color="auto" w:fill="F8FAFB"/>
        <w:spacing w:after="0" w:line="240" w:lineRule="auto"/>
        <w:jc w:val="right"/>
        <w:rPr>
          <w:rFonts w:ascii="Arial" w:eastAsia="Times New Roman" w:hAnsi="Arial" w:cs="Arial"/>
          <w:color w:val="000000" w:themeColor="text1"/>
          <w:sz w:val="24"/>
          <w:szCs w:val="24"/>
          <w:lang w:eastAsia="ru-RU"/>
        </w:rPr>
      </w:pPr>
      <w:proofErr w:type="spellStart"/>
      <w:r w:rsidRPr="008E7F0F">
        <w:rPr>
          <w:rFonts w:ascii="Arial" w:eastAsia="Times New Roman" w:hAnsi="Arial" w:cs="Arial"/>
          <w:color w:val="000000" w:themeColor="text1"/>
          <w:sz w:val="24"/>
          <w:szCs w:val="24"/>
          <w:lang w:eastAsia="ru-RU"/>
        </w:rPr>
        <w:t>Горшеченскогго</w:t>
      </w:r>
      <w:proofErr w:type="spellEnd"/>
      <w:r w:rsidR="00837444" w:rsidRPr="008E7F0F">
        <w:rPr>
          <w:rFonts w:ascii="Arial" w:eastAsia="Times New Roman" w:hAnsi="Arial" w:cs="Arial"/>
          <w:color w:val="000000" w:themeColor="text1"/>
          <w:sz w:val="24"/>
          <w:szCs w:val="24"/>
          <w:lang w:eastAsia="ru-RU"/>
        </w:rPr>
        <w:t xml:space="preserve"> района</w:t>
      </w:r>
    </w:p>
    <w:p w:rsidR="006D15AC" w:rsidRPr="008E7F0F" w:rsidRDefault="008E7F0F" w:rsidP="006D15AC">
      <w:pPr>
        <w:shd w:val="clear" w:color="auto" w:fill="F8FAFB"/>
        <w:spacing w:after="0" w:line="240" w:lineRule="auto"/>
        <w:jc w:val="right"/>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Курской области</w:t>
      </w:r>
      <w:r w:rsidR="00837444" w:rsidRPr="008E7F0F">
        <w:rPr>
          <w:rFonts w:ascii="Arial" w:eastAsia="Times New Roman" w:hAnsi="Arial" w:cs="Arial"/>
          <w:color w:val="000000" w:themeColor="text1"/>
          <w:sz w:val="24"/>
          <w:szCs w:val="24"/>
          <w:lang w:eastAsia="ru-RU"/>
        </w:rPr>
        <w:t xml:space="preserve"> </w:t>
      </w:r>
    </w:p>
    <w:p w:rsidR="00837444" w:rsidRPr="008E7F0F" w:rsidRDefault="008E7F0F" w:rsidP="006D15AC">
      <w:pPr>
        <w:shd w:val="clear" w:color="auto" w:fill="F8FAFB"/>
        <w:spacing w:after="0" w:line="240" w:lineRule="auto"/>
        <w:jc w:val="right"/>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146 от 17.12.2021г.</w:t>
      </w:r>
    </w:p>
    <w:p w:rsidR="00D85B48" w:rsidRDefault="00D85B48" w:rsidP="00D85B48">
      <w:pPr>
        <w:shd w:val="clear" w:color="auto" w:fill="F8FAFB"/>
        <w:spacing w:after="0" w:line="240" w:lineRule="auto"/>
        <w:jc w:val="center"/>
        <w:rPr>
          <w:rFonts w:ascii="Arial" w:eastAsia="Times New Roman" w:hAnsi="Arial" w:cs="Arial"/>
          <w:b/>
          <w:color w:val="000000" w:themeColor="text1"/>
          <w:sz w:val="28"/>
          <w:szCs w:val="28"/>
          <w:lang w:eastAsia="ru-RU"/>
        </w:rPr>
      </w:pPr>
    </w:p>
    <w:p w:rsidR="00D85B48" w:rsidRDefault="00D85B48" w:rsidP="00D85B48">
      <w:pPr>
        <w:shd w:val="clear" w:color="auto" w:fill="F8FAFB"/>
        <w:spacing w:after="0" w:line="240" w:lineRule="auto"/>
        <w:jc w:val="center"/>
        <w:rPr>
          <w:rFonts w:ascii="Arial" w:eastAsia="Times New Roman" w:hAnsi="Arial" w:cs="Arial"/>
          <w:b/>
          <w:color w:val="000000" w:themeColor="text1"/>
          <w:sz w:val="28"/>
          <w:szCs w:val="28"/>
          <w:lang w:eastAsia="ru-RU"/>
        </w:rPr>
      </w:pPr>
    </w:p>
    <w:p w:rsidR="00433DDA" w:rsidRDefault="00837444" w:rsidP="00D85B48">
      <w:pPr>
        <w:shd w:val="clear" w:color="auto" w:fill="F8FAFB"/>
        <w:spacing w:after="0" w:line="240" w:lineRule="auto"/>
        <w:jc w:val="center"/>
        <w:rPr>
          <w:rFonts w:ascii="Arial" w:eastAsia="Times New Roman" w:hAnsi="Arial" w:cs="Arial"/>
          <w:b/>
          <w:color w:val="000000" w:themeColor="text1"/>
          <w:sz w:val="28"/>
          <w:szCs w:val="28"/>
          <w:lang w:eastAsia="ru-RU"/>
        </w:rPr>
      </w:pPr>
      <w:r w:rsidRPr="008E7F0F">
        <w:rPr>
          <w:rFonts w:ascii="Arial" w:eastAsia="Times New Roman" w:hAnsi="Arial" w:cs="Arial"/>
          <w:b/>
          <w:color w:val="000000" w:themeColor="text1"/>
          <w:sz w:val="28"/>
          <w:szCs w:val="28"/>
          <w:lang w:eastAsia="ru-RU"/>
        </w:rPr>
        <w:t xml:space="preserve">Положение </w:t>
      </w:r>
    </w:p>
    <w:p w:rsidR="00D85B48" w:rsidRDefault="00837444" w:rsidP="00D85B48">
      <w:pPr>
        <w:shd w:val="clear" w:color="auto" w:fill="F8FAFB"/>
        <w:spacing w:after="0" w:line="240" w:lineRule="auto"/>
        <w:jc w:val="center"/>
        <w:rPr>
          <w:rFonts w:ascii="Arial" w:eastAsia="Times New Roman" w:hAnsi="Arial" w:cs="Arial"/>
          <w:b/>
          <w:color w:val="000000" w:themeColor="text1"/>
          <w:sz w:val="28"/>
          <w:szCs w:val="28"/>
          <w:lang w:eastAsia="ru-RU"/>
        </w:rPr>
      </w:pPr>
      <w:r w:rsidRPr="008E7F0F">
        <w:rPr>
          <w:rFonts w:ascii="Arial" w:eastAsia="Times New Roman" w:hAnsi="Arial" w:cs="Arial"/>
          <w:b/>
          <w:color w:val="000000" w:themeColor="text1"/>
          <w:sz w:val="28"/>
          <w:szCs w:val="28"/>
          <w:lang w:eastAsia="ru-RU"/>
        </w:rPr>
        <w:t xml:space="preserve">о муниципальном контроле в сфере </w:t>
      </w:r>
    </w:p>
    <w:p w:rsidR="00837444" w:rsidRPr="008E7F0F" w:rsidRDefault="00837444" w:rsidP="00D85B48">
      <w:pPr>
        <w:shd w:val="clear" w:color="auto" w:fill="F8FAFB"/>
        <w:spacing w:after="0" w:line="240" w:lineRule="auto"/>
        <w:jc w:val="center"/>
        <w:rPr>
          <w:rFonts w:ascii="Arial" w:eastAsia="Times New Roman" w:hAnsi="Arial" w:cs="Arial"/>
          <w:b/>
          <w:color w:val="000000" w:themeColor="text1"/>
          <w:sz w:val="28"/>
          <w:szCs w:val="28"/>
          <w:lang w:eastAsia="ru-RU"/>
        </w:rPr>
      </w:pPr>
      <w:r w:rsidRPr="008E7F0F">
        <w:rPr>
          <w:rFonts w:ascii="Arial" w:eastAsia="Times New Roman" w:hAnsi="Arial" w:cs="Arial"/>
          <w:b/>
          <w:color w:val="000000" w:themeColor="text1"/>
          <w:sz w:val="28"/>
          <w:szCs w:val="28"/>
          <w:lang w:eastAsia="ru-RU"/>
        </w:rPr>
        <w:t>благоустройства на территории муници</w:t>
      </w:r>
      <w:r w:rsidR="006D15AC" w:rsidRPr="008E7F0F">
        <w:rPr>
          <w:rFonts w:ascii="Arial" w:eastAsia="Times New Roman" w:hAnsi="Arial" w:cs="Arial"/>
          <w:b/>
          <w:color w:val="000000" w:themeColor="text1"/>
          <w:sz w:val="28"/>
          <w:szCs w:val="28"/>
          <w:lang w:eastAsia="ru-RU"/>
        </w:rPr>
        <w:t>пального образования «</w:t>
      </w:r>
      <w:r w:rsidR="00D15FD6" w:rsidRPr="008E7F0F">
        <w:rPr>
          <w:rFonts w:ascii="Arial" w:eastAsia="Times New Roman" w:hAnsi="Arial" w:cs="Arial"/>
          <w:b/>
          <w:color w:val="000000" w:themeColor="text1"/>
          <w:sz w:val="28"/>
          <w:szCs w:val="28"/>
          <w:lang w:eastAsia="ru-RU"/>
        </w:rPr>
        <w:t>Сосновский сельсовет</w:t>
      </w:r>
      <w:r w:rsidR="006D15AC" w:rsidRPr="008E7F0F">
        <w:rPr>
          <w:rFonts w:ascii="Arial" w:eastAsia="Times New Roman" w:hAnsi="Arial" w:cs="Arial"/>
          <w:b/>
          <w:color w:val="000000" w:themeColor="text1"/>
          <w:sz w:val="28"/>
          <w:szCs w:val="28"/>
          <w:lang w:eastAsia="ru-RU"/>
        </w:rPr>
        <w:t xml:space="preserve">» </w:t>
      </w:r>
      <w:proofErr w:type="spellStart"/>
      <w:r w:rsidR="006D15AC" w:rsidRPr="008E7F0F">
        <w:rPr>
          <w:rFonts w:ascii="Arial" w:eastAsia="Times New Roman" w:hAnsi="Arial" w:cs="Arial"/>
          <w:b/>
          <w:color w:val="000000" w:themeColor="text1"/>
          <w:sz w:val="28"/>
          <w:szCs w:val="28"/>
          <w:lang w:eastAsia="ru-RU"/>
        </w:rPr>
        <w:t>Горшеченского</w:t>
      </w:r>
      <w:proofErr w:type="spellEnd"/>
      <w:r w:rsidRPr="008E7F0F">
        <w:rPr>
          <w:rFonts w:ascii="Arial" w:eastAsia="Times New Roman" w:hAnsi="Arial" w:cs="Arial"/>
          <w:b/>
          <w:color w:val="000000" w:themeColor="text1"/>
          <w:sz w:val="28"/>
          <w:szCs w:val="28"/>
          <w:lang w:eastAsia="ru-RU"/>
        </w:rPr>
        <w:t xml:space="preserve"> района Курской области</w:t>
      </w:r>
    </w:p>
    <w:p w:rsidR="008E7F0F" w:rsidRPr="008E7F0F" w:rsidRDefault="00837444" w:rsidP="00433DDA">
      <w:pPr>
        <w:pStyle w:val="a3"/>
        <w:numPr>
          <w:ilvl w:val="0"/>
          <w:numId w:val="3"/>
        </w:numPr>
        <w:shd w:val="clear" w:color="auto" w:fill="F8FAFB"/>
        <w:tabs>
          <w:tab w:val="left" w:pos="3544"/>
        </w:tabs>
        <w:spacing w:before="45" w:after="0" w:line="341" w:lineRule="atLeast"/>
        <w:rPr>
          <w:rFonts w:ascii="Arial" w:eastAsia="Times New Roman" w:hAnsi="Arial" w:cs="Arial"/>
          <w:b/>
          <w:color w:val="000000" w:themeColor="text1"/>
          <w:sz w:val="24"/>
          <w:szCs w:val="24"/>
          <w:lang w:eastAsia="ru-RU"/>
        </w:rPr>
      </w:pPr>
      <w:r w:rsidRPr="008E7F0F">
        <w:rPr>
          <w:rFonts w:ascii="Arial" w:eastAsia="Times New Roman" w:hAnsi="Arial" w:cs="Arial"/>
          <w:b/>
          <w:color w:val="000000" w:themeColor="text1"/>
          <w:sz w:val="24"/>
          <w:szCs w:val="24"/>
          <w:lang w:eastAsia="ru-RU"/>
        </w:rPr>
        <w:t>Общие положения</w:t>
      </w:r>
    </w:p>
    <w:p w:rsidR="00837444" w:rsidRDefault="00D464B6" w:rsidP="008E7F0F">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 xml:space="preserve">  </w:t>
      </w:r>
      <w:r w:rsidRPr="00D15FD6">
        <w:rPr>
          <w:rFonts w:ascii="Arial" w:eastAsia="Times New Roman" w:hAnsi="Arial" w:cs="Arial"/>
          <w:color w:val="000000" w:themeColor="text1"/>
          <w:sz w:val="24"/>
          <w:szCs w:val="24"/>
          <w:lang w:eastAsia="ru-RU"/>
        </w:rPr>
        <w:tab/>
      </w:r>
      <w:r w:rsidR="00837444" w:rsidRPr="00D15FD6">
        <w:rPr>
          <w:rFonts w:ascii="Arial" w:eastAsia="Times New Roman" w:hAnsi="Arial" w:cs="Arial"/>
          <w:color w:val="000000" w:themeColor="text1"/>
          <w:sz w:val="24"/>
          <w:szCs w:val="24"/>
          <w:lang w:eastAsia="ru-RU"/>
        </w:rPr>
        <w:t>1.1. Настоящее Положение устанавливает порядок осуществления муниципального контроля в сфере благоустройства на территории муници</w:t>
      </w:r>
      <w:r w:rsidR="006D15AC" w:rsidRPr="00D15FD6">
        <w:rPr>
          <w:rFonts w:ascii="Arial" w:eastAsia="Times New Roman" w:hAnsi="Arial" w:cs="Arial"/>
          <w:color w:val="000000" w:themeColor="text1"/>
          <w:sz w:val="24"/>
          <w:szCs w:val="24"/>
          <w:lang w:eastAsia="ru-RU"/>
        </w:rPr>
        <w:t>пального образования «</w:t>
      </w:r>
      <w:r w:rsidR="00D15FD6" w:rsidRPr="00D15FD6">
        <w:rPr>
          <w:rFonts w:ascii="Arial" w:eastAsia="Times New Roman" w:hAnsi="Arial" w:cs="Arial"/>
          <w:color w:val="000000" w:themeColor="text1"/>
          <w:sz w:val="24"/>
          <w:szCs w:val="24"/>
          <w:lang w:eastAsia="ru-RU"/>
        </w:rPr>
        <w:t>Сосновский сельсовет</w:t>
      </w:r>
      <w:r w:rsidR="006D15AC" w:rsidRPr="00D15FD6">
        <w:rPr>
          <w:rFonts w:ascii="Arial" w:eastAsia="Times New Roman" w:hAnsi="Arial" w:cs="Arial"/>
          <w:color w:val="000000" w:themeColor="text1"/>
          <w:sz w:val="24"/>
          <w:szCs w:val="24"/>
          <w:lang w:eastAsia="ru-RU"/>
        </w:rPr>
        <w:t xml:space="preserve">» </w:t>
      </w:r>
      <w:proofErr w:type="spellStart"/>
      <w:r w:rsidR="006D15AC" w:rsidRPr="00D15FD6">
        <w:rPr>
          <w:rFonts w:ascii="Arial" w:eastAsia="Times New Roman" w:hAnsi="Arial" w:cs="Arial"/>
          <w:color w:val="000000" w:themeColor="text1"/>
          <w:sz w:val="24"/>
          <w:szCs w:val="24"/>
          <w:lang w:eastAsia="ru-RU"/>
        </w:rPr>
        <w:t>Горшеченского</w:t>
      </w:r>
      <w:proofErr w:type="spellEnd"/>
      <w:r w:rsidR="00837444" w:rsidRPr="00D15FD6">
        <w:rPr>
          <w:rFonts w:ascii="Arial" w:eastAsia="Times New Roman" w:hAnsi="Arial" w:cs="Arial"/>
          <w:color w:val="000000" w:themeColor="text1"/>
          <w:sz w:val="24"/>
          <w:szCs w:val="24"/>
          <w:lang w:eastAsia="ru-RU"/>
        </w:rPr>
        <w:t xml:space="preserve"> района Курской области (далее – контроль в сфере благоустройства).</w:t>
      </w:r>
    </w:p>
    <w:p w:rsidR="00D85B48" w:rsidRPr="00D15FD6" w:rsidRDefault="00D85B48" w:rsidP="008E7F0F">
      <w:pPr>
        <w:shd w:val="clear" w:color="auto" w:fill="F8FAFB"/>
        <w:spacing w:after="0" w:line="240" w:lineRule="auto"/>
        <w:jc w:val="both"/>
        <w:rPr>
          <w:rFonts w:ascii="Arial" w:eastAsia="Times New Roman" w:hAnsi="Arial" w:cs="Arial"/>
          <w:color w:val="000000" w:themeColor="text1"/>
          <w:sz w:val="24"/>
          <w:szCs w:val="24"/>
          <w:lang w:eastAsia="ru-RU"/>
        </w:rPr>
      </w:pPr>
    </w:p>
    <w:p w:rsidR="00837444" w:rsidRDefault="00837444" w:rsidP="008E7F0F">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муници</w:t>
      </w:r>
      <w:r w:rsidR="006D15AC" w:rsidRPr="00D15FD6">
        <w:rPr>
          <w:rFonts w:ascii="Arial" w:eastAsia="Times New Roman" w:hAnsi="Arial" w:cs="Arial"/>
          <w:color w:val="000000" w:themeColor="text1"/>
          <w:sz w:val="24"/>
          <w:szCs w:val="24"/>
          <w:lang w:eastAsia="ru-RU"/>
        </w:rPr>
        <w:t>пального образования «</w:t>
      </w:r>
      <w:r w:rsidR="00D15FD6" w:rsidRPr="00D15FD6">
        <w:rPr>
          <w:rFonts w:ascii="Arial" w:eastAsia="Times New Roman" w:hAnsi="Arial" w:cs="Arial"/>
          <w:color w:val="000000" w:themeColor="text1"/>
          <w:sz w:val="24"/>
          <w:szCs w:val="24"/>
          <w:lang w:eastAsia="ru-RU"/>
        </w:rPr>
        <w:t>Сосновский сельсовет</w:t>
      </w:r>
      <w:r w:rsidR="006D15AC" w:rsidRPr="00D15FD6">
        <w:rPr>
          <w:rFonts w:ascii="Arial" w:eastAsia="Times New Roman" w:hAnsi="Arial" w:cs="Arial"/>
          <w:color w:val="000000" w:themeColor="text1"/>
          <w:sz w:val="24"/>
          <w:szCs w:val="24"/>
          <w:lang w:eastAsia="ru-RU"/>
        </w:rPr>
        <w:t xml:space="preserve">» </w:t>
      </w:r>
      <w:proofErr w:type="spellStart"/>
      <w:r w:rsidR="006D15AC" w:rsidRPr="00D15FD6">
        <w:rPr>
          <w:rFonts w:ascii="Arial" w:eastAsia="Times New Roman" w:hAnsi="Arial" w:cs="Arial"/>
          <w:color w:val="000000" w:themeColor="text1"/>
          <w:sz w:val="24"/>
          <w:szCs w:val="24"/>
          <w:lang w:eastAsia="ru-RU"/>
        </w:rPr>
        <w:t>Горшеченского</w:t>
      </w:r>
      <w:proofErr w:type="spellEnd"/>
      <w:r w:rsidRPr="00D15FD6">
        <w:rPr>
          <w:rFonts w:ascii="Arial" w:eastAsia="Times New Roman" w:hAnsi="Arial" w:cs="Arial"/>
          <w:color w:val="000000" w:themeColor="text1"/>
          <w:sz w:val="24"/>
          <w:szCs w:val="24"/>
          <w:lang w:eastAsia="ru-RU"/>
        </w:rPr>
        <w:t xml:space="preserve"> района Курской области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D85B48" w:rsidRPr="00D15FD6" w:rsidRDefault="00D85B48" w:rsidP="008E7F0F">
      <w:pPr>
        <w:shd w:val="clear" w:color="auto" w:fill="F8FAFB"/>
        <w:spacing w:after="0" w:line="240" w:lineRule="auto"/>
        <w:ind w:firstLine="708"/>
        <w:jc w:val="both"/>
        <w:rPr>
          <w:rFonts w:ascii="Arial" w:eastAsia="Times New Roman" w:hAnsi="Arial" w:cs="Arial"/>
          <w:color w:val="000000" w:themeColor="text1"/>
          <w:sz w:val="24"/>
          <w:szCs w:val="24"/>
          <w:lang w:eastAsia="ru-RU"/>
        </w:rPr>
      </w:pPr>
    </w:p>
    <w:p w:rsidR="00837444" w:rsidRDefault="00837444" w:rsidP="008E7F0F">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 xml:space="preserve">1.3. </w:t>
      </w:r>
      <w:proofErr w:type="gramStart"/>
      <w:r w:rsidRPr="00D15FD6">
        <w:rPr>
          <w:rFonts w:ascii="Arial" w:eastAsia="Times New Roman" w:hAnsi="Arial" w:cs="Arial"/>
          <w:color w:val="000000" w:themeColor="text1"/>
          <w:sz w:val="24"/>
          <w:szCs w:val="24"/>
          <w:lang w:eastAsia="ru-RU"/>
        </w:rPr>
        <w:t>Контроль в сфере благоустройства осуществл</w:t>
      </w:r>
      <w:r w:rsidR="006D15AC" w:rsidRPr="00D15FD6">
        <w:rPr>
          <w:rFonts w:ascii="Arial" w:eastAsia="Times New Roman" w:hAnsi="Arial" w:cs="Arial"/>
          <w:color w:val="000000" w:themeColor="text1"/>
          <w:sz w:val="24"/>
          <w:szCs w:val="24"/>
          <w:lang w:eastAsia="ru-RU"/>
        </w:rPr>
        <w:t xml:space="preserve">яется Администрацией </w:t>
      </w:r>
      <w:r w:rsidR="00D15FD6" w:rsidRPr="00D15FD6">
        <w:rPr>
          <w:rFonts w:ascii="Arial" w:eastAsia="Times New Roman" w:hAnsi="Arial" w:cs="Arial"/>
          <w:color w:val="000000" w:themeColor="text1"/>
          <w:sz w:val="24"/>
          <w:szCs w:val="24"/>
          <w:lang w:eastAsia="ru-RU"/>
        </w:rPr>
        <w:t>Сосновского</w:t>
      </w:r>
      <w:r w:rsidR="006D15AC" w:rsidRPr="00D15FD6">
        <w:rPr>
          <w:rFonts w:ascii="Arial" w:eastAsia="Times New Roman" w:hAnsi="Arial" w:cs="Arial"/>
          <w:color w:val="000000" w:themeColor="text1"/>
          <w:sz w:val="24"/>
          <w:szCs w:val="24"/>
          <w:lang w:eastAsia="ru-RU"/>
        </w:rPr>
        <w:t xml:space="preserve"> сельсовета </w:t>
      </w:r>
      <w:proofErr w:type="spellStart"/>
      <w:r w:rsidR="006D15AC" w:rsidRPr="00D15FD6">
        <w:rPr>
          <w:rFonts w:ascii="Arial" w:eastAsia="Times New Roman" w:hAnsi="Arial" w:cs="Arial"/>
          <w:color w:val="000000" w:themeColor="text1"/>
          <w:sz w:val="24"/>
          <w:szCs w:val="24"/>
          <w:lang w:eastAsia="ru-RU"/>
        </w:rPr>
        <w:t>Горшеченского</w:t>
      </w:r>
      <w:proofErr w:type="spellEnd"/>
      <w:r w:rsidRPr="00D15FD6">
        <w:rPr>
          <w:rFonts w:ascii="Arial" w:eastAsia="Times New Roman" w:hAnsi="Arial" w:cs="Arial"/>
          <w:color w:val="000000" w:themeColor="text1"/>
          <w:sz w:val="24"/>
          <w:szCs w:val="24"/>
          <w:lang w:eastAsia="ru-RU"/>
        </w:rPr>
        <w:t xml:space="preserve"> района Курской области) (далее – Администрация).</w:t>
      </w:r>
      <w:proofErr w:type="gramEnd"/>
    </w:p>
    <w:p w:rsidR="00D85B48" w:rsidRPr="00D15FD6" w:rsidRDefault="00D85B48" w:rsidP="008E7F0F">
      <w:pPr>
        <w:shd w:val="clear" w:color="auto" w:fill="F8FAFB"/>
        <w:spacing w:after="0" w:line="240" w:lineRule="auto"/>
        <w:ind w:firstLine="708"/>
        <w:jc w:val="both"/>
        <w:rPr>
          <w:rFonts w:ascii="Arial" w:eastAsia="Times New Roman" w:hAnsi="Arial" w:cs="Arial"/>
          <w:color w:val="000000" w:themeColor="text1"/>
          <w:sz w:val="24"/>
          <w:szCs w:val="24"/>
          <w:lang w:eastAsia="ru-RU"/>
        </w:rPr>
      </w:pPr>
    </w:p>
    <w:p w:rsidR="00837444" w:rsidRPr="00D15FD6" w:rsidRDefault="00837444" w:rsidP="008E7F0F">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1.4. Должностными лицами Администрации, уполномоченными осуществлять контроль в сфере благоустрой</w:t>
      </w:r>
      <w:r w:rsidR="006D15AC" w:rsidRPr="00D15FD6">
        <w:rPr>
          <w:rFonts w:ascii="Arial" w:eastAsia="Times New Roman" w:hAnsi="Arial" w:cs="Arial"/>
          <w:color w:val="000000" w:themeColor="text1"/>
          <w:sz w:val="24"/>
          <w:szCs w:val="24"/>
          <w:lang w:eastAsia="ru-RU"/>
        </w:rPr>
        <w:t xml:space="preserve">ства, является Глава </w:t>
      </w:r>
      <w:r w:rsidR="00D15FD6" w:rsidRPr="00D15FD6">
        <w:rPr>
          <w:rFonts w:ascii="Arial" w:eastAsia="Times New Roman" w:hAnsi="Arial" w:cs="Arial"/>
          <w:color w:val="000000" w:themeColor="text1"/>
          <w:sz w:val="24"/>
          <w:szCs w:val="24"/>
          <w:lang w:eastAsia="ru-RU"/>
        </w:rPr>
        <w:t>Сосновского</w:t>
      </w:r>
      <w:r w:rsidR="006D15AC" w:rsidRPr="00D15FD6">
        <w:rPr>
          <w:rFonts w:ascii="Arial" w:eastAsia="Times New Roman" w:hAnsi="Arial" w:cs="Arial"/>
          <w:color w:val="000000" w:themeColor="text1"/>
          <w:sz w:val="24"/>
          <w:szCs w:val="24"/>
          <w:lang w:eastAsia="ru-RU"/>
        </w:rPr>
        <w:t xml:space="preserve"> сельсовета </w:t>
      </w:r>
      <w:proofErr w:type="spellStart"/>
      <w:r w:rsidR="006D15AC" w:rsidRPr="00D15FD6">
        <w:rPr>
          <w:rFonts w:ascii="Arial" w:eastAsia="Times New Roman" w:hAnsi="Arial" w:cs="Arial"/>
          <w:color w:val="000000" w:themeColor="text1"/>
          <w:sz w:val="24"/>
          <w:szCs w:val="24"/>
          <w:lang w:eastAsia="ru-RU"/>
        </w:rPr>
        <w:t>Горшеченского</w:t>
      </w:r>
      <w:proofErr w:type="spellEnd"/>
      <w:r w:rsidRPr="00D15FD6">
        <w:rPr>
          <w:rFonts w:ascii="Arial" w:eastAsia="Times New Roman" w:hAnsi="Arial" w:cs="Arial"/>
          <w:color w:val="000000" w:themeColor="text1"/>
          <w:sz w:val="24"/>
          <w:szCs w:val="24"/>
          <w:lang w:eastAsia="ru-RU"/>
        </w:rPr>
        <w:t xml:space="preserve"> района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837444" w:rsidRDefault="00837444" w:rsidP="008E7F0F">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85B48" w:rsidRPr="00D15FD6" w:rsidRDefault="00D85B48" w:rsidP="008E7F0F">
      <w:pPr>
        <w:shd w:val="clear" w:color="auto" w:fill="F8FAFB"/>
        <w:spacing w:after="0" w:line="240" w:lineRule="auto"/>
        <w:ind w:firstLine="708"/>
        <w:jc w:val="both"/>
        <w:rPr>
          <w:rFonts w:ascii="Arial" w:eastAsia="Times New Roman" w:hAnsi="Arial" w:cs="Arial"/>
          <w:color w:val="000000" w:themeColor="text1"/>
          <w:sz w:val="24"/>
          <w:szCs w:val="24"/>
          <w:lang w:eastAsia="ru-RU"/>
        </w:rPr>
      </w:pPr>
    </w:p>
    <w:p w:rsidR="00837444" w:rsidRDefault="00837444" w:rsidP="008E7F0F">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06.10.2003 № 131-</w:t>
      </w:r>
      <w:r w:rsidRPr="00D15FD6">
        <w:rPr>
          <w:rFonts w:ascii="Arial" w:eastAsia="Times New Roman" w:hAnsi="Arial" w:cs="Arial"/>
          <w:color w:val="000000" w:themeColor="text1"/>
          <w:sz w:val="24"/>
          <w:szCs w:val="24"/>
          <w:lang w:eastAsia="ru-RU"/>
        </w:rPr>
        <w:lastRenderedPageBreak/>
        <w:t>ФЗ «Об общих принципах организации местного самоуправления в Российской Федерации».</w:t>
      </w:r>
    </w:p>
    <w:p w:rsidR="00D85B48" w:rsidRPr="00D15FD6" w:rsidRDefault="00D85B48" w:rsidP="008E7F0F">
      <w:pPr>
        <w:shd w:val="clear" w:color="auto" w:fill="F8FAFB"/>
        <w:spacing w:after="0" w:line="240" w:lineRule="auto"/>
        <w:ind w:firstLine="708"/>
        <w:jc w:val="both"/>
        <w:rPr>
          <w:rFonts w:ascii="Arial" w:eastAsia="Times New Roman" w:hAnsi="Arial" w:cs="Arial"/>
          <w:color w:val="000000" w:themeColor="text1"/>
          <w:sz w:val="24"/>
          <w:szCs w:val="24"/>
          <w:lang w:eastAsia="ru-RU"/>
        </w:rPr>
      </w:pPr>
    </w:p>
    <w:p w:rsidR="00837444" w:rsidRPr="00D15FD6" w:rsidRDefault="00837444" w:rsidP="00D85B48">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1.6. Администрация осуществляет контроль за соблюдением Правил благоустройства, включающих:</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1) обязательные требования по содержанию прилегающих территорий;</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2) обязательные требования по содержанию элементов и объектов благоустройства, в том числе требования:</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 по содержанию специальных знаков, надписей, содержащих информацию, необходимую для эксплуатации инженерных сооружений;</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осуществления земляных работ, установленным нормативными правовыми актами Курской области и Правилами благоустройства;</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 по направлению в администрацию уведомления о проведении работ в результате аварий в срок, установленный нормативными правовыми актами Курской области;</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3) обязательные требования по уборке территории муници</w:t>
      </w:r>
      <w:r w:rsidR="006D15AC" w:rsidRPr="00D15FD6">
        <w:rPr>
          <w:rFonts w:ascii="Arial" w:eastAsia="Times New Roman" w:hAnsi="Arial" w:cs="Arial"/>
          <w:color w:val="000000" w:themeColor="text1"/>
          <w:sz w:val="24"/>
          <w:szCs w:val="24"/>
          <w:lang w:eastAsia="ru-RU"/>
        </w:rPr>
        <w:t>пального образования «</w:t>
      </w:r>
      <w:r w:rsidR="00D15FD6" w:rsidRPr="00D15FD6">
        <w:rPr>
          <w:rFonts w:ascii="Arial" w:eastAsia="Times New Roman" w:hAnsi="Arial" w:cs="Arial"/>
          <w:color w:val="000000" w:themeColor="text1"/>
          <w:sz w:val="24"/>
          <w:szCs w:val="24"/>
          <w:lang w:eastAsia="ru-RU"/>
        </w:rPr>
        <w:t>Сосновский сельсовет</w:t>
      </w:r>
      <w:r w:rsidR="006D15AC" w:rsidRPr="00D15FD6">
        <w:rPr>
          <w:rFonts w:ascii="Arial" w:eastAsia="Times New Roman" w:hAnsi="Arial" w:cs="Arial"/>
          <w:color w:val="000000" w:themeColor="text1"/>
          <w:sz w:val="24"/>
          <w:szCs w:val="24"/>
          <w:lang w:eastAsia="ru-RU"/>
        </w:rPr>
        <w:t xml:space="preserve">» </w:t>
      </w:r>
      <w:proofErr w:type="spellStart"/>
      <w:r w:rsidR="006D15AC" w:rsidRPr="00D15FD6">
        <w:rPr>
          <w:rFonts w:ascii="Arial" w:eastAsia="Times New Roman" w:hAnsi="Arial" w:cs="Arial"/>
          <w:color w:val="000000" w:themeColor="text1"/>
          <w:sz w:val="24"/>
          <w:szCs w:val="24"/>
          <w:lang w:eastAsia="ru-RU"/>
        </w:rPr>
        <w:t>Горшеченского</w:t>
      </w:r>
      <w:proofErr w:type="spellEnd"/>
      <w:r w:rsidRPr="00D15FD6">
        <w:rPr>
          <w:rFonts w:ascii="Arial" w:eastAsia="Times New Roman" w:hAnsi="Arial" w:cs="Arial"/>
          <w:color w:val="000000" w:themeColor="text1"/>
          <w:sz w:val="24"/>
          <w:szCs w:val="24"/>
          <w:lang w:eastAsia="ru-RU"/>
        </w:rPr>
        <w:t xml:space="preserve"> района Курской области в зимний период, включая контроль проведения мероприятий по очистке от снега, наледи и сосулек кровель зданий, сооружений;</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4) обязательные требования по уборке территории муници</w:t>
      </w:r>
      <w:r w:rsidR="006D15AC" w:rsidRPr="00D15FD6">
        <w:rPr>
          <w:rFonts w:ascii="Arial" w:eastAsia="Times New Roman" w:hAnsi="Arial" w:cs="Arial"/>
          <w:color w:val="000000" w:themeColor="text1"/>
          <w:sz w:val="24"/>
          <w:szCs w:val="24"/>
          <w:lang w:eastAsia="ru-RU"/>
        </w:rPr>
        <w:t>пального образования «</w:t>
      </w:r>
      <w:r w:rsidR="00D15FD6" w:rsidRPr="00D15FD6">
        <w:rPr>
          <w:rFonts w:ascii="Arial" w:eastAsia="Times New Roman" w:hAnsi="Arial" w:cs="Arial"/>
          <w:color w:val="000000" w:themeColor="text1"/>
          <w:sz w:val="24"/>
          <w:szCs w:val="24"/>
          <w:lang w:eastAsia="ru-RU"/>
        </w:rPr>
        <w:t>Сосновский сельсовет</w:t>
      </w:r>
      <w:r w:rsidR="006D15AC" w:rsidRPr="00D15FD6">
        <w:rPr>
          <w:rFonts w:ascii="Arial" w:eastAsia="Times New Roman" w:hAnsi="Arial" w:cs="Arial"/>
          <w:color w:val="000000" w:themeColor="text1"/>
          <w:sz w:val="24"/>
          <w:szCs w:val="24"/>
          <w:lang w:eastAsia="ru-RU"/>
        </w:rPr>
        <w:t xml:space="preserve">» </w:t>
      </w:r>
      <w:proofErr w:type="spellStart"/>
      <w:r w:rsidR="006D15AC" w:rsidRPr="00D15FD6">
        <w:rPr>
          <w:rFonts w:ascii="Arial" w:eastAsia="Times New Roman" w:hAnsi="Arial" w:cs="Arial"/>
          <w:color w:val="000000" w:themeColor="text1"/>
          <w:sz w:val="24"/>
          <w:szCs w:val="24"/>
          <w:lang w:eastAsia="ru-RU"/>
        </w:rPr>
        <w:t>Горшеченского</w:t>
      </w:r>
      <w:proofErr w:type="spellEnd"/>
      <w:r w:rsidRPr="00D15FD6">
        <w:rPr>
          <w:rFonts w:ascii="Arial" w:eastAsia="Times New Roman" w:hAnsi="Arial" w:cs="Arial"/>
          <w:color w:val="000000" w:themeColor="text1"/>
          <w:sz w:val="24"/>
          <w:szCs w:val="24"/>
          <w:lang w:eastAsia="ru-RU"/>
        </w:rPr>
        <w:t xml:space="preserve"> района Курской области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5) дополнительные обязательные требования пожарной безопасности в период действия особого противопожарного режима;</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6) обязательные требования по прокладке, переустройству, ремонту и содержанию подземных коммуникаций на территориях общего пользования;</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8) обязательные требования по складированию твердых коммунальных отходов;</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lastRenderedPageBreak/>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837444"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 xml:space="preserve">Администрация осуществляет </w:t>
      </w:r>
      <w:proofErr w:type="gramStart"/>
      <w:r w:rsidRPr="00D15FD6">
        <w:rPr>
          <w:rFonts w:ascii="Arial" w:eastAsia="Times New Roman" w:hAnsi="Arial" w:cs="Arial"/>
          <w:color w:val="000000" w:themeColor="text1"/>
          <w:sz w:val="24"/>
          <w:szCs w:val="24"/>
          <w:lang w:eastAsia="ru-RU"/>
        </w:rPr>
        <w:t>контроль за</w:t>
      </w:r>
      <w:proofErr w:type="gramEnd"/>
      <w:r w:rsidRPr="00D15FD6">
        <w:rPr>
          <w:rFonts w:ascii="Arial" w:eastAsia="Times New Roman" w:hAnsi="Arial" w:cs="Arial"/>
          <w:color w:val="000000" w:themeColor="text1"/>
          <w:sz w:val="24"/>
          <w:szCs w:val="24"/>
          <w:lang w:eastAsia="ru-RU"/>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D85B48" w:rsidRPr="00D15FD6" w:rsidRDefault="00D85B48" w:rsidP="00D85B48">
      <w:pPr>
        <w:shd w:val="clear" w:color="auto" w:fill="F8FAFB"/>
        <w:spacing w:after="0" w:line="240" w:lineRule="auto"/>
        <w:jc w:val="both"/>
        <w:rPr>
          <w:rFonts w:ascii="Arial" w:eastAsia="Times New Roman" w:hAnsi="Arial" w:cs="Arial"/>
          <w:color w:val="000000" w:themeColor="text1"/>
          <w:sz w:val="24"/>
          <w:szCs w:val="24"/>
          <w:lang w:eastAsia="ru-RU"/>
        </w:rPr>
      </w:pPr>
    </w:p>
    <w:p w:rsidR="00837444" w:rsidRPr="00D15FD6" w:rsidRDefault="00837444" w:rsidP="00D85B48">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3) дворовые территории;</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4) детские и спортивные площадки;</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5) площадки для выгула животных;</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6) парковки (парковочные места);</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7) парки, скверы, иные зеленые зоны;</w:t>
      </w:r>
    </w:p>
    <w:p w:rsidR="00837444" w:rsidRPr="00D15FD6"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8) технические и санитарно-защитные зоны;</w:t>
      </w:r>
    </w:p>
    <w:p w:rsidR="00837444" w:rsidRDefault="00837444" w:rsidP="00D85B48">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D85B48" w:rsidRPr="00D15FD6" w:rsidRDefault="00D85B48" w:rsidP="00D85B48">
      <w:pPr>
        <w:shd w:val="clear" w:color="auto" w:fill="F8FAFB"/>
        <w:spacing w:after="0" w:line="240" w:lineRule="auto"/>
        <w:jc w:val="both"/>
        <w:rPr>
          <w:rFonts w:ascii="Arial" w:eastAsia="Times New Roman" w:hAnsi="Arial" w:cs="Arial"/>
          <w:color w:val="000000" w:themeColor="text1"/>
          <w:sz w:val="24"/>
          <w:szCs w:val="24"/>
          <w:lang w:eastAsia="ru-RU"/>
        </w:rPr>
      </w:pPr>
    </w:p>
    <w:p w:rsidR="00837444" w:rsidRPr="00D15FD6" w:rsidRDefault="00837444" w:rsidP="00D85B48">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1.8. Администрацией в рамках осуществления контроля в сфере благоустройства обеспечивается учет объектов контроля в сфере благоустройства.</w:t>
      </w:r>
    </w:p>
    <w:p w:rsidR="00837444" w:rsidRDefault="00837444" w:rsidP="00D85B48">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rsidR="008E7F0F" w:rsidRPr="00D15FD6" w:rsidRDefault="008E7F0F" w:rsidP="008E7F0F">
      <w:pPr>
        <w:shd w:val="clear" w:color="auto" w:fill="F8FAFB"/>
        <w:spacing w:after="0" w:line="341" w:lineRule="atLeast"/>
        <w:ind w:firstLine="708"/>
        <w:jc w:val="both"/>
        <w:rPr>
          <w:rFonts w:ascii="Arial" w:eastAsia="Times New Roman" w:hAnsi="Arial" w:cs="Arial"/>
          <w:color w:val="000000" w:themeColor="text1"/>
          <w:sz w:val="24"/>
          <w:szCs w:val="24"/>
          <w:lang w:eastAsia="ru-RU"/>
        </w:rPr>
      </w:pPr>
    </w:p>
    <w:p w:rsidR="00837444" w:rsidRDefault="00837444" w:rsidP="00D85B48">
      <w:pPr>
        <w:shd w:val="clear" w:color="auto" w:fill="F8FAFB"/>
        <w:spacing w:after="0" w:line="240" w:lineRule="auto"/>
        <w:jc w:val="both"/>
        <w:rPr>
          <w:rFonts w:ascii="Arial" w:eastAsia="Times New Roman" w:hAnsi="Arial" w:cs="Arial"/>
          <w:b/>
          <w:color w:val="000000" w:themeColor="text1"/>
          <w:sz w:val="24"/>
          <w:szCs w:val="24"/>
          <w:lang w:eastAsia="ru-RU"/>
        </w:rPr>
      </w:pPr>
      <w:r w:rsidRPr="00D15FD6">
        <w:rPr>
          <w:rFonts w:ascii="Arial" w:eastAsia="Times New Roman" w:hAnsi="Arial" w:cs="Arial"/>
          <w:b/>
          <w:color w:val="000000" w:themeColor="text1"/>
          <w:sz w:val="24"/>
          <w:szCs w:val="24"/>
          <w:lang w:eastAsia="ru-RU"/>
        </w:rPr>
        <w:t>2. Управление рисками причинения вреда (ущерба) охраняемым законом ценностям при осуществлении контроля в сфере благоустройства</w:t>
      </w:r>
    </w:p>
    <w:p w:rsidR="00D33D95" w:rsidRPr="00D15FD6" w:rsidRDefault="00D33D95" w:rsidP="008E7F0F">
      <w:pPr>
        <w:shd w:val="clear" w:color="auto" w:fill="F8FAFB"/>
        <w:spacing w:after="0" w:line="341" w:lineRule="atLeast"/>
        <w:jc w:val="both"/>
        <w:rPr>
          <w:rFonts w:ascii="Arial" w:eastAsia="Times New Roman" w:hAnsi="Arial" w:cs="Arial"/>
          <w:b/>
          <w:color w:val="000000" w:themeColor="text1"/>
          <w:sz w:val="24"/>
          <w:szCs w:val="24"/>
          <w:lang w:eastAsia="ru-RU"/>
        </w:rPr>
      </w:pPr>
    </w:p>
    <w:p w:rsidR="00837444" w:rsidRDefault="00837444"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2.1. Администрация осуществляет контроль в сфере благоустройства на основе управления рисками причинения вреда (ущерба).</w:t>
      </w:r>
    </w:p>
    <w:p w:rsidR="00D85B48" w:rsidRPr="00D15FD6" w:rsidRDefault="00D85B48"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p>
    <w:p w:rsidR="00837444" w:rsidRDefault="00837444"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6" w:history="1">
        <w:proofErr w:type="gramStart"/>
        <w:r w:rsidRPr="00D15FD6">
          <w:rPr>
            <w:rFonts w:ascii="Arial" w:eastAsia="Times New Roman" w:hAnsi="Arial" w:cs="Arial"/>
            <w:color w:val="000000" w:themeColor="text1"/>
            <w:sz w:val="24"/>
            <w:szCs w:val="24"/>
            <w:lang w:eastAsia="ru-RU"/>
          </w:rPr>
          <w:t>законо</w:t>
        </w:r>
      </w:hyperlink>
      <w:r w:rsidRPr="00D15FD6">
        <w:rPr>
          <w:rFonts w:ascii="Arial" w:eastAsia="Times New Roman" w:hAnsi="Arial" w:cs="Arial"/>
          <w:color w:val="000000" w:themeColor="text1"/>
          <w:sz w:val="24"/>
          <w:szCs w:val="24"/>
          <w:lang w:eastAsia="ru-RU"/>
        </w:rPr>
        <w:t>м</w:t>
      </w:r>
      <w:proofErr w:type="gramEnd"/>
      <w:r w:rsidRPr="00D15FD6">
        <w:rPr>
          <w:rFonts w:ascii="Arial" w:eastAsia="Times New Roman" w:hAnsi="Arial" w:cs="Arial"/>
          <w:color w:val="000000" w:themeColor="text1"/>
          <w:sz w:val="24"/>
          <w:szCs w:val="24"/>
          <w:lang w:eastAsia="ru-RU"/>
        </w:rPr>
        <w:t xml:space="preserve"> от 31.07.2020 № 248-ФЗ «О государственном контроле (надзоре) и муниципальном контроле в Российской Федерации».</w:t>
      </w:r>
    </w:p>
    <w:p w:rsidR="00D33D95" w:rsidRPr="00D15FD6" w:rsidRDefault="00D33D95" w:rsidP="00D33D95">
      <w:pPr>
        <w:shd w:val="clear" w:color="auto" w:fill="F8FAFB"/>
        <w:spacing w:after="0" w:line="341" w:lineRule="atLeast"/>
        <w:ind w:firstLine="708"/>
        <w:jc w:val="both"/>
        <w:rPr>
          <w:rFonts w:ascii="Arial" w:eastAsia="Times New Roman" w:hAnsi="Arial" w:cs="Arial"/>
          <w:color w:val="000000" w:themeColor="text1"/>
          <w:sz w:val="24"/>
          <w:szCs w:val="24"/>
          <w:lang w:eastAsia="ru-RU"/>
        </w:rPr>
      </w:pPr>
    </w:p>
    <w:p w:rsidR="00837444" w:rsidRPr="00D15FD6" w:rsidRDefault="00837444"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837444" w:rsidRPr="00D15FD6" w:rsidRDefault="00837444" w:rsidP="00D33D95">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837444" w:rsidRPr="00D15FD6" w:rsidRDefault="00837444" w:rsidP="00D33D95">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При отнесении администрацией объектов контроля к категориям риска используются в том числе:</w:t>
      </w:r>
    </w:p>
    <w:p w:rsidR="00837444" w:rsidRPr="00D15FD6" w:rsidRDefault="00837444" w:rsidP="00D33D95">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1) сведения, содержащиеся в Едином государственном реестре недвижимости;</w:t>
      </w:r>
    </w:p>
    <w:p w:rsidR="00837444" w:rsidRPr="00D15FD6" w:rsidRDefault="00837444" w:rsidP="00D33D95">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837444" w:rsidRDefault="00837444" w:rsidP="00D33D95">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3) иные сведения, содержащиеся в администрации.</w:t>
      </w:r>
    </w:p>
    <w:p w:rsidR="00D33D95" w:rsidRPr="00D15FD6" w:rsidRDefault="00D33D95" w:rsidP="00D33D95">
      <w:pPr>
        <w:shd w:val="clear" w:color="auto" w:fill="F8FAFB"/>
        <w:spacing w:after="0" w:line="341" w:lineRule="atLeast"/>
        <w:jc w:val="both"/>
        <w:rPr>
          <w:rFonts w:ascii="Arial" w:eastAsia="Times New Roman" w:hAnsi="Arial" w:cs="Arial"/>
          <w:color w:val="000000" w:themeColor="text1"/>
          <w:sz w:val="24"/>
          <w:szCs w:val="24"/>
          <w:lang w:eastAsia="ru-RU"/>
        </w:rPr>
      </w:pPr>
    </w:p>
    <w:p w:rsidR="00837444" w:rsidRPr="00D15FD6" w:rsidRDefault="00837444"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837444" w:rsidRPr="00D15FD6" w:rsidRDefault="00837444" w:rsidP="00D33D95">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1) для объектов контроля, отнесенных к категории высокого риска, - один раз в 2 года;</w:t>
      </w:r>
    </w:p>
    <w:p w:rsidR="00837444" w:rsidRPr="00D15FD6" w:rsidRDefault="00837444" w:rsidP="00D33D95">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2) для объектов контроля, отнесенных к категории среднего риска, - один раз в 3 года.</w:t>
      </w:r>
    </w:p>
    <w:p w:rsidR="00837444" w:rsidRPr="00D15FD6" w:rsidRDefault="00837444" w:rsidP="00D33D95">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В отношении объектов контроля, отнесенных к категории низкого риска, плановые контрольные мероприятия не проводятся.</w:t>
      </w:r>
    </w:p>
    <w:p w:rsidR="00837444" w:rsidRDefault="00837444" w:rsidP="00D33D95">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Принятие решения об отнесении объектов контроля к категории низкого риска не требуется.</w:t>
      </w:r>
    </w:p>
    <w:p w:rsidR="00D33D95" w:rsidRPr="00D15FD6" w:rsidRDefault="00D33D95" w:rsidP="00D33D95">
      <w:pPr>
        <w:shd w:val="clear" w:color="auto" w:fill="F8FAFB"/>
        <w:spacing w:after="0" w:line="341" w:lineRule="atLeast"/>
        <w:jc w:val="both"/>
        <w:rPr>
          <w:rFonts w:ascii="Arial" w:eastAsia="Times New Roman" w:hAnsi="Arial" w:cs="Arial"/>
          <w:color w:val="000000" w:themeColor="text1"/>
          <w:sz w:val="24"/>
          <w:szCs w:val="24"/>
          <w:lang w:eastAsia="ru-RU"/>
        </w:rPr>
      </w:pPr>
    </w:p>
    <w:p w:rsidR="00837444" w:rsidRPr="00D15FD6" w:rsidRDefault="00837444"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837444" w:rsidRPr="00D15FD6" w:rsidRDefault="00837444" w:rsidP="00D33D95">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1) высокого риска, - не менее 2 лет;</w:t>
      </w:r>
    </w:p>
    <w:p w:rsidR="00837444" w:rsidRPr="00D15FD6" w:rsidRDefault="00837444" w:rsidP="00D33D95">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2) среднего риска, - не менее 3 лет.</w:t>
      </w:r>
    </w:p>
    <w:p w:rsidR="00837444" w:rsidRDefault="00837444" w:rsidP="00D33D95">
      <w:pPr>
        <w:shd w:val="clear" w:color="auto" w:fill="F8FAFB"/>
        <w:spacing w:after="0" w:line="240" w:lineRule="auto"/>
        <w:jc w:val="both"/>
        <w:rPr>
          <w:rFonts w:ascii="Arial" w:eastAsia="Times New Roman" w:hAnsi="Arial" w:cs="Arial"/>
          <w:color w:val="000000" w:themeColor="text1"/>
          <w:sz w:val="24"/>
          <w:szCs w:val="24"/>
          <w:lang w:eastAsia="ru-RU"/>
        </w:rPr>
      </w:pPr>
      <w:proofErr w:type="gramStart"/>
      <w:r w:rsidRPr="00D15FD6">
        <w:rPr>
          <w:rFonts w:ascii="Arial" w:eastAsia="Times New Roman" w:hAnsi="Arial" w:cs="Arial"/>
          <w:color w:val="000000" w:themeColor="text1"/>
          <w:sz w:val="24"/>
          <w:szCs w:val="24"/>
          <w:lang w:eastAsia="ru-RU"/>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roofErr w:type="gramEnd"/>
    </w:p>
    <w:p w:rsidR="00D33D95" w:rsidRPr="00D15FD6" w:rsidRDefault="00D33D95" w:rsidP="00D33D95">
      <w:pPr>
        <w:shd w:val="clear" w:color="auto" w:fill="F8FAFB"/>
        <w:spacing w:after="0" w:line="341" w:lineRule="atLeast"/>
        <w:jc w:val="both"/>
        <w:rPr>
          <w:rFonts w:ascii="Arial" w:eastAsia="Times New Roman" w:hAnsi="Arial" w:cs="Arial"/>
          <w:color w:val="000000" w:themeColor="text1"/>
          <w:sz w:val="24"/>
          <w:szCs w:val="24"/>
          <w:lang w:eastAsia="ru-RU"/>
        </w:rPr>
      </w:pPr>
    </w:p>
    <w:p w:rsidR="00837444" w:rsidRPr="00D15FD6" w:rsidRDefault="00837444"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837444" w:rsidRDefault="00837444"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lastRenderedPageBreak/>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D33D95" w:rsidRPr="00D15FD6" w:rsidRDefault="00D33D95" w:rsidP="00D33D95">
      <w:pPr>
        <w:shd w:val="clear" w:color="auto" w:fill="F8FAFB"/>
        <w:spacing w:after="0" w:line="341" w:lineRule="atLeast"/>
        <w:ind w:firstLine="708"/>
        <w:jc w:val="both"/>
        <w:rPr>
          <w:rFonts w:ascii="Arial" w:eastAsia="Times New Roman" w:hAnsi="Arial" w:cs="Arial"/>
          <w:color w:val="000000" w:themeColor="text1"/>
          <w:sz w:val="24"/>
          <w:szCs w:val="24"/>
          <w:lang w:eastAsia="ru-RU"/>
        </w:rPr>
      </w:pPr>
    </w:p>
    <w:p w:rsidR="00837444" w:rsidRPr="00D15FD6" w:rsidRDefault="00837444"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837444" w:rsidRDefault="00837444"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D33D95" w:rsidRPr="00D15FD6" w:rsidRDefault="00D33D95"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p>
    <w:p w:rsidR="00837444" w:rsidRDefault="00837444"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2.8. Перечни объектов контроля содержат следующую информацию:</w:t>
      </w:r>
    </w:p>
    <w:p w:rsidR="00D33D95" w:rsidRPr="00D15FD6" w:rsidRDefault="00D33D95"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p>
    <w:p w:rsidR="00837444" w:rsidRPr="00D15FD6" w:rsidRDefault="00837444" w:rsidP="00D33D95">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837444" w:rsidRPr="00D15FD6" w:rsidRDefault="00837444" w:rsidP="00D33D95">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2) присвоенная категория риска;</w:t>
      </w:r>
    </w:p>
    <w:p w:rsidR="009E079A" w:rsidRDefault="00837444" w:rsidP="00D33D95">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3) реквизиты решения о присвоении объекту контроля категории риска.</w:t>
      </w:r>
    </w:p>
    <w:p w:rsidR="00D33D95" w:rsidRPr="00D15FD6" w:rsidRDefault="00D33D95" w:rsidP="00D33D95">
      <w:pPr>
        <w:shd w:val="clear" w:color="auto" w:fill="F8FAFB"/>
        <w:spacing w:after="0" w:line="341" w:lineRule="atLeast"/>
        <w:jc w:val="both"/>
        <w:rPr>
          <w:rFonts w:ascii="Arial" w:eastAsia="Times New Roman" w:hAnsi="Arial" w:cs="Arial"/>
          <w:color w:val="000000" w:themeColor="text1"/>
          <w:sz w:val="24"/>
          <w:szCs w:val="24"/>
          <w:lang w:eastAsia="ru-RU"/>
        </w:rPr>
      </w:pPr>
    </w:p>
    <w:p w:rsidR="00837444" w:rsidRDefault="00837444" w:rsidP="00D33D95">
      <w:pPr>
        <w:shd w:val="clear" w:color="auto" w:fill="F8FAFB"/>
        <w:spacing w:after="0" w:line="240" w:lineRule="auto"/>
        <w:jc w:val="both"/>
        <w:rPr>
          <w:rFonts w:ascii="Arial" w:eastAsia="Times New Roman" w:hAnsi="Arial" w:cs="Arial"/>
          <w:b/>
          <w:color w:val="000000" w:themeColor="text1"/>
          <w:sz w:val="24"/>
          <w:szCs w:val="24"/>
          <w:lang w:eastAsia="ru-RU"/>
        </w:rPr>
      </w:pPr>
      <w:r w:rsidRPr="00D15FD6">
        <w:rPr>
          <w:rFonts w:ascii="Arial" w:eastAsia="Times New Roman" w:hAnsi="Arial" w:cs="Arial"/>
          <w:b/>
          <w:color w:val="000000" w:themeColor="text1"/>
          <w:sz w:val="24"/>
          <w:szCs w:val="24"/>
          <w:lang w:eastAsia="ru-RU"/>
        </w:rPr>
        <w:t>3. Профилактика рисков причинения вреда (ущерба) охраняемым законом ценностям</w:t>
      </w:r>
    </w:p>
    <w:p w:rsidR="00D33D95" w:rsidRPr="00D15FD6" w:rsidRDefault="00D33D95" w:rsidP="00D33D95">
      <w:pPr>
        <w:shd w:val="clear" w:color="auto" w:fill="F8FAFB"/>
        <w:spacing w:after="0" w:line="240" w:lineRule="auto"/>
        <w:jc w:val="both"/>
        <w:rPr>
          <w:rFonts w:ascii="Arial" w:eastAsia="Times New Roman" w:hAnsi="Arial" w:cs="Arial"/>
          <w:b/>
          <w:color w:val="000000" w:themeColor="text1"/>
          <w:sz w:val="24"/>
          <w:szCs w:val="24"/>
          <w:lang w:eastAsia="ru-RU"/>
        </w:rPr>
      </w:pPr>
    </w:p>
    <w:p w:rsidR="00837444" w:rsidRDefault="00837444"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 xml:space="preserve">3.1. Администрация осуществляет контроль в сфере </w:t>
      </w:r>
      <w:proofErr w:type="gramStart"/>
      <w:r w:rsidRPr="00D15FD6">
        <w:rPr>
          <w:rFonts w:ascii="Arial" w:eastAsia="Times New Roman" w:hAnsi="Arial" w:cs="Arial"/>
          <w:color w:val="000000" w:themeColor="text1"/>
          <w:sz w:val="24"/>
          <w:szCs w:val="24"/>
          <w:lang w:eastAsia="ru-RU"/>
        </w:rPr>
        <w:t>благоустройства</w:t>
      </w:r>
      <w:proofErr w:type="gramEnd"/>
      <w:r w:rsidRPr="00D15FD6">
        <w:rPr>
          <w:rFonts w:ascii="Arial" w:eastAsia="Times New Roman" w:hAnsi="Arial" w:cs="Arial"/>
          <w:color w:val="000000" w:themeColor="text1"/>
          <w:sz w:val="24"/>
          <w:szCs w:val="24"/>
          <w:lang w:eastAsia="ru-RU"/>
        </w:rPr>
        <w:t xml:space="preserve"> в том числе посредством проведения профилактических мероприятий.</w:t>
      </w:r>
    </w:p>
    <w:p w:rsidR="00D85B48" w:rsidRPr="00D15FD6" w:rsidRDefault="00D85B48"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p>
    <w:p w:rsidR="00837444" w:rsidRDefault="00837444"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33D95" w:rsidRPr="00D15FD6" w:rsidRDefault="00D33D95"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p>
    <w:p w:rsidR="00837444" w:rsidRDefault="00837444"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33D95" w:rsidRPr="00D15FD6" w:rsidRDefault="00D33D95"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p>
    <w:p w:rsidR="00837444" w:rsidRPr="00D15FD6" w:rsidRDefault="00837444"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837444" w:rsidRDefault="00837444" w:rsidP="00D33D95">
      <w:pPr>
        <w:shd w:val="clear" w:color="auto" w:fill="F8FAFB"/>
        <w:spacing w:after="0" w:line="240" w:lineRule="auto"/>
        <w:jc w:val="both"/>
        <w:rPr>
          <w:rFonts w:ascii="Arial" w:eastAsia="Times New Roman" w:hAnsi="Arial" w:cs="Arial"/>
          <w:color w:val="000000" w:themeColor="text1"/>
          <w:sz w:val="24"/>
          <w:szCs w:val="24"/>
          <w:lang w:eastAsia="ru-RU"/>
        </w:rPr>
      </w:pPr>
      <w:proofErr w:type="gramStart"/>
      <w:r w:rsidRPr="00D15FD6">
        <w:rPr>
          <w:rFonts w:ascii="Arial" w:eastAsia="Times New Roman" w:hAnsi="Arial" w:cs="Arial"/>
          <w:color w:val="000000" w:themeColor="text1"/>
          <w:sz w:val="24"/>
          <w:szCs w:val="24"/>
          <w:lang w:eastAsia="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w:t>
      </w:r>
      <w:r w:rsidR="00285B19" w:rsidRPr="00D15FD6">
        <w:rPr>
          <w:rFonts w:ascii="Arial" w:eastAsia="Times New Roman" w:hAnsi="Arial" w:cs="Arial"/>
          <w:color w:val="000000" w:themeColor="text1"/>
          <w:sz w:val="24"/>
          <w:szCs w:val="24"/>
          <w:lang w:eastAsia="ru-RU"/>
        </w:rPr>
        <w:t xml:space="preserve">главы) администрации </w:t>
      </w:r>
      <w:r w:rsidR="00D15FD6" w:rsidRPr="00D15FD6">
        <w:rPr>
          <w:rFonts w:ascii="Arial" w:eastAsia="Times New Roman" w:hAnsi="Arial" w:cs="Arial"/>
          <w:color w:val="000000" w:themeColor="text1"/>
          <w:sz w:val="24"/>
          <w:szCs w:val="24"/>
          <w:lang w:eastAsia="ru-RU"/>
        </w:rPr>
        <w:t>Сосновского</w:t>
      </w:r>
      <w:r w:rsidR="00285B19" w:rsidRPr="00D15FD6">
        <w:rPr>
          <w:rFonts w:ascii="Arial" w:eastAsia="Times New Roman" w:hAnsi="Arial" w:cs="Arial"/>
          <w:color w:val="000000" w:themeColor="text1"/>
          <w:sz w:val="24"/>
          <w:szCs w:val="24"/>
          <w:lang w:eastAsia="ru-RU"/>
        </w:rPr>
        <w:t xml:space="preserve">  сельсовета </w:t>
      </w:r>
      <w:proofErr w:type="spellStart"/>
      <w:r w:rsidR="00285B19" w:rsidRPr="00D15FD6">
        <w:rPr>
          <w:rFonts w:ascii="Arial" w:eastAsia="Times New Roman" w:hAnsi="Arial" w:cs="Arial"/>
          <w:color w:val="000000" w:themeColor="text1"/>
          <w:sz w:val="24"/>
          <w:szCs w:val="24"/>
          <w:lang w:eastAsia="ru-RU"/>
        </w:rPr>
        <w:t>Горшеченского</w:t>
      </w:r>
      <w:proofErr w:type="spellEnd"/>
      <w:r w:rsidRPr="00D15FD6">
        <w:rPr>
          <w:rFonts w:ascii="Arial" w:eastAsia="Times New Roman" w:hAnsi="Arial" w:cs="Arial"/>
          <w:color w:val="000000" w:themeColor="text1"/>
          <w:sz w:val="24"/>
          <w:szCs w:val="24"/>
          <w:lang w:eastAsia="ru-RU"/>
        </w:rPr>
        <w:t xml:space="preserve"> района для принятия решения о проведении контрольных мероприятий.</w:t>
      </w:r>
      <w:proofErr w:type="gramEnd"/>
    </w:p>
    <w:p w:rsidR="00D33D95" w:rsidRPr="00D15FD6" w:rsidRDefault="00D33D95" w:rsidP="00D33D95">
      <w:pPr>
        <w:shd w:val="clear" w:color="auto" w:fill="F8FAFB"/>
        <w:spacing w:after="0" w:line="240" w:lineRule="auto"/>
        <w:jc w:val="both"/>
        <w:rPr>
          <w:rFonts w:ascii="Arial" w:eastAsia="Times New Roman" w:hAnsi="Arial" w:cs="Arial"/>
          <w:color w:val="000000" w:themeColor="text1"/>
          <w:sz w:val="24"/>
          <w:szCs w:val="24"/>
          <w:lang w:eastAsia="ru-RU"/>
        </w:rPr>
      </w:pPr>
    </w:p>
    <w:p w:rsidR="00847341" w:rsidRDefault="00847341" w:rsidP="00D33D95">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 xml:space="preserve"> 3.5. При осуществлении администрацией контроля в сфере благоустройства в обязательном по</w:t>
      </w:r>
      <w:r w:rsidR="007A2019" w:rsidRPr="00D15FD6">
        <w:rPr>
          <w:rFonts w:ascii="Arial" w:eastAsia="Times New Roman" w:hAnsi="Arial" w:cs="Arial"/>
          <w:color w:val="000000" w:themeColor="text1"/>
          <w:sz w:val="24"/>
          <w:szCs w:val="24"/>
          <w:lang w:eastAsia="ru-RU"/>
        </w:rPr>
        <w:t>рядке проводятся профилактические мероприятия</w:t>
      </w:r>
      <w:r w:rsidRPr="00D15FD6">
        <w:rPr>
          <w:rFonts w:ascii="Arial" w:eastAsia="Times New Roman" w:hAnsi="Arial" w:cs="Arial"/>
          <w:color w:val="000000" w:themeColor="text1"/>
          <w:sz w:val="24"/>
          <w:szCs w:val="24"/>
          <w:lang w:eastAsia="ru-RU"/>
        </w:rPr>
        <w:t>:</w:t>
      </w:r>
    </w:p>
    <w:p w:rsidR="00D33D95" w:rsidRPr="00D15FD6" w:rsidRDefault="00D33D95" w:rsidP="00D33D95">
      <w:pPr>
        <w:shd w:val="clear" w:color="auto" w:fill="FFFFFF"/>
        <w:spacing w:after="0" w:line="240" w:lineRule="auto"/>
        <w:ind w:firstLine="709"/>
        <w:jc w:val="both"/>
        <w:rPr>
          <w:rFonts w:ascii="Arial" w:eastAsia="Times New Roman" w:hAnsi="Arial" w:cs="Arial"/>
          <w:color w:val="000000" w:themeColor="text1"/>
          <w:sz w:val="24"/>
          <w:szCs w:val="24"/>
          <w:lang w:eastAsia="ru-RU"/>
        </w:rPr>
      </w:pPr>
    </w:p>
    <w:p w:rsidR="00847341" w:rsidRPr="00D15FD6" w:rsidRDefault="00847341" w:rsidP="008E7F0F">
      <w:pPr>
        <w:shd w:val="clear" w:color="auto" w:fill="FFFFFF"/>
        <w:spacing w:after="0" w:line="300" w:lineRule="atLeast"/>
        <w:ind w:firstLine="709"/>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1) информирование;</w:t>
      </w:r>
    </w:p>
    <w:p w:rsidR="00847341" w:rsidRPr="00D15FD6" w:rsidRDefault="00847341" w:rsidP="008E7F0F">
      <w:pPr>
        <w:shd w:val="clear" w:color="auto" w:fill="FFFFFF"/>
        <w:spacing w:after="0" w:line="300" w:lineRule="atLeast"/>
        <w:ind w:firstLine="709"/>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2) консультирование;</w:t>
      </w:r>
    </w:p>
    <w:p w:rsidR="00847341" w:rsidRPr="00D15FD6" w:rsidRDefault="00847341" w:rsidP="008E7F0F">
      <w:pPr>
        <w:shd w:val="clear" w:color="auto" w:fill="FFFFFF"/>
        <w:spacing w:after="0" w:line="300" w:lineRule="atLeast"/>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а также могут проводиться следующие виды профилактических мероприятий:</w:t>
      </w:r>
    </w:p>
    <w:p w:rsidR="00847341" w:rsidRPr="00D15FD6" w:rsidRDefault="00847341" w:rsidP="008E7F0F">
      <w:pPr>
        <w:shd w:val="clear" w:color="auto" w:fill="FFFFFF"/>
        <w:spacing w:after="0" w:line="300" w:lineRule="atLeast"/>
        <w:ind w:firstLine="709"/>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1) обобщение правоприменительной практики;</w:t>
      </w:r>
    </w:p>
    <w:p w:rsidR="00847341" w:rsidRPr="00D15FD6" w:rsidRDefault="00847341" w:rsidP="008E7F0F">
      <w:pPr>
        <w:shd w:val="clear" w:color="auto" w:fill="FFFFFF"/>
        <w:spacing w:after="0" w:line="300" w:lineRule="atLeast"/>
        <w:ind w:firstLine="709"/>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2) объявление предостережений;</w:t>
      </w:r>
    </w:p>
    <w:p w:rsidR="00837444" w:rsidRDefault="00847341" w:rsidP="00D33D95">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3)  профилактический визит.</w:t>
      </w:r>
    </w:p>
    <w:p w:rsidR="00D33D95" w:rsidRPr="00D15FD6" w:rsidRDefault="00D33D95" w:rsidP="00D33D95">
      <w:pPr>
        <w:shd w:val="clear" w:color="auto" w:fill="FFFFFF"/>
        <w:spacing w:after="0" w:line="240" w:lineRule="auto"/>
        <w:ind w:firstLine="709"/>
        <w:jc w:val="both"/>
        <w:rPr>
          <w:rFonts w:ascii="Arial" w:eastAsia="Times New Roman" w:hAnsi="Arial" w:cs="Arial"/>
          <w:color w:val="000000" w:themeColor="text1"/>
          <w:sz w:val="24"/>
          <w:szCs w:val="24"/>
          <w:lang w:eastAsia="ru-RU"/>
        </w:rPr>
      </w:pPr>
    </w:p>
    <w:p w:rsidR="00837444" w:rsidRPr="00D15FD6" w:rsidRDefault="00837444" w:rsidP="00D33D95">
      <w:pPr>
        <w:shd w:val="clear" w:color="auto" w:fill="F8FAFB"/>
        <w:spacing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 xml:space="preserve">3.6. </w:t>
      </w:r>
      <w:r w:rsidRPr="00D15FD6">
        <w:rPr>
          <w:rFonts w:ascii="Arial" w:eastAsia="Times New Roman" w:hAnsi="Arial" w:cs="Arial"/>
          <w:b/>
          <w:color w:val="000000" w:themeColor="text1"/>
          <w:sz w:val="24"/>
          <w:szCs w:val="24"/>
          <w:lang w:eastAsia="ru-RU"/>
        </w:rPr>
        <w:t>Информирование</w:t>
      </w:r>
      <w:r w:rsidRPr="00D15FD6">
        <w:rPr>
          <w:rFonts w:ascii="Arial" w:eastAsia="Times New Roman" w:hAnsi="Arial" w:cs="Arial"/>
          <w:color w:val="000000" w:themeColor="text1"/>
          <w:sz w:val="24"/>
          <w:szCs w:val="24"/>
          <w:lang w:eastAsia="ru-RU"/>
        </w:rPr>
        <w:t xml:space="preserve">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37444" w:rsidRPr="00D15FD6" w:rsidRDefault="00837444" w:rsidP="00D33D95">
      <w:pPr>
        <w:shd w:val="clear" w:color="auto" w:fill="F8FAFB"/>
        <w:spacing w:after="0" w:line="341" w:lineRule="atLeast"/>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D15FD6">
          <w:rPr>
            <w:rFonts w:ascii="Arial" w:eastAsia="Times New Roman" w:hAnsi="Arial" w:cs="Arial"/>
            <w:color w:val="000000" w:themeColor="text1"/>
            <w:sz w:val="24"/>
            <w:szCs w:val="24"/>
            <w:lang w:eastAsia="ru-RU"/>
          </w:rPr>
          <w:t>частью 3 статьи 46</w:t>
        </w:r>
      </w:hyperlink>
      <w:r w:rsidRPr="00D15FD6">
        <w:rPr>
          <w:rFonts w:ascii="Arial" w:eastAsia="Times New Roman" w:hAnsi="Arial" w:cs="Arial"/>
          <w:color w:val="000000" w:themeColor="text1"/>
          <w:sz w:val="24"/>
          <w:szCs w:val="24"/>
          <w:lang w:eastAsia="ru-RU"/>
        </w:rPr>
        <w:t> Федерального закона от 31.07.2020 № 248-ФЗ «О государственном контроле (надзоре) и муниципальном контроле в Российской Федерации».</w:t>
      </w:r>
    </w:p>
    <w:p w:rsidR="00837444" w:rsidRDefault="00837444" w:rsidP="00D33D95">
      <w:pPr>
        <w:shd w:val="clear" w:color="auto" w:fill="F8FAFB"/>
        <w:spacing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Администрация также вправе информировать население муници</w:t>
      </w:r>
      <w:r w:rsidR="00285B19" w:rsidRPr="00D15FD6">
        <w:rPr>
          <w:rFonts w:ascii="Arial" w:eastAsia="Times New Roman" w:hAnsi="Arial" w:cs="Arial"/>
          <w:color w:val="000000" w:themeColor="text1"/>
          <w:sz w:val="24"/>
          <w:szCs w:val="24"/>
          <w:lang w:eastAsia="ru-RU"/>
        </w:rPr>
        <w:t>пального образования «</w:t>
      </w:r>
      <w:r w:rsidR="000F5311">
        <w:rPr>
          <w:rFonts w:ascii="Arial" w:eastAsia="Times New Roman" w:hAnsi="Arial" w:cs="Arial"/>
          <w:color w:val="000000" w:themeColor="text1"/>
          <w:sz w:val="24"/>
          <w:szCs w:val="24"/>
          <w:lang w:eastAsia="ru-RU"/>
        </w:rPr>
        <w:t>Сосновский</w:t>
      </w:r>
      <w:r w:rsidR="00285B19" w:rsidRPr="00D15FD6">
        <w:rPr>
          <w:rFonts w:ascii="Arial" w:eastAsia="Times New Roman" w:hAnsi="Arial" w:cs="Arial"/>
          <w:color w:val="000000" w:themeColor="text1"/>
          <w:sz w:val="24"/>
          <w:szCs w:val="24"/>
          <w:lang w:eastAsia="ru-RU"/>
        </w:rPr>
        <w:t xml:space="preserve">  сельсовет» </w:t>
      </w:r>
      <w:proofErr w:type="spellStart"/>
      <w:r w:rsidR="00285B19" w:rsidRPr="00D15FD6">
        <w:rPr>
          <w:rFonts w:ascii="Arial" w:eastAsia="Times New Roman" w:hAnsi="Arial" w:cs="Arial"/>
          <w:color w:val="000000" w:themeColor="text1"/>
          <w:sz w:val="24"/>
          <w:szCs w:val="24"/>
          <w:lang w:eastAsia="ru-RU"/>
        </w:rPr>
        <w:t>Горшеченского</w:t>
      </w:r>
      <w:proofErr w:type="spellEnd"/>
      <w:r w:rsidRPr="00D15FD6">
        <w:rPr>
          <w:rFonts w:ascii="Arial" w:eastAsia="Times New Roman" w:hAnsi="Arial" w:cs="Arial"/>
          <w:color w:val="000000" w:themeColor="text1"/>
          <w:sz w:val="24"/>
          <w:szCs w:val="24"/>
          <w:lang w:eastAsia="ru-RU"/>
        </w:rPr>
        <w:t xml:space="preserve"> района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D33D95" w:rsidRPr="00D15FD6" w:rsidRDefault="00D33D95" w:rsidP="00D33D95">
      <w:pPr>
        <w:shd w:val="clear" w:color="auto" w:fill="F8FAFB"/>
        <w:spacing w:after="0" w:line="240" w:lineRule="auto"/>
        <w:jc w:val="both"/>
        <w:rPr>
          <w:rFonts w:ascii="Arial" w:eastAsia="Times New Roman" w:hAnsi="Arial" w:cs="Arial"/>
          <w:color w:val="000000" w:themeColor="text1"/>
          <w:sz w:val="24"/>
          <w:szCs w:val="24"/>
          <w:lang w:eastAsia="ru-RU"/>
        </w:rPr>
      </w:pPr>
    </w:p>
    <w:p w:rsidR="00AA2D1B" w:rsidRPr="00D15FD6" w:rsidRDefault="00837444" w:rsidP="00D33D95">
      <w:pPr>
        <w:shd w:val="clear" w:color="auto" w:fill="FFFFFF"/>
        <w:spacing w:after="0" w:line="240" w:lineRule="auto"/>
        <w:ind w:firstLine="709"/>
        <w:jc w:val="both"/>
        <w:rPr>
          <w:rFonts w:ascii="Arial" w:hAnsi="Arial" w:cs="Arial"/>
          <w:color w:val="000000" w:themeColor="text1"/>
          <w:sz w:val="24"/>
          <w:szCs w:val="24"/>
        </w:rPr>
      </w:pPr>
      <w:r w:rsidRPr="00D15FD6">
        <w:rPr>
          <w:rFonts w:ascii="Arial" w:eastAsia="Times New Roman" w:hAnsi="Arial" w:cs="Arial"/>
          <w:color w:val="000000" w:themeColor="text1"/>
          <w:sz w:val="24"/>
          <w:szCs w:val="24"/>
          <w:lang w:eastAsia="ru-RU"/>
        </w:rPr>
        <w:t>3.7.</w:t>
      </w:r>
      <w:r w:rsidR="00AA2D1B" w:rsidRPr="00D15FD6">
        <w:rPr>
          <w:rFonts w:ascii="Arial" w:eastAsia="Times New Roman" w:hAnsi="Arial" w:cs="Arial"/>
          <w:color w:val="000000" w:themeColor="text1"/>
          <w:sz w:val="24"/>
          <w:szCs w:val="24"/>
          <w:lang w:eastAsia="ru-RU"/>
        </w:rPr>
        <w:t xml:space="preserve"> </w:t>
      </w:r>
      <w:r w:rsidRPr="00D15FD6">
        <w:rPr>
          <w:rFonts w:ascii="Arial" w:eastAsia="Times New Roman" w:hAnsi="Arial" w:cs="Arial"/>
          <w:color w:val="000000" w:themeColor="text1"/>
          <w:sz w:val="24"/>
          <w:szCs w:val="24"/>
          <w:lang w:eastAsia="ru-RU"/>
        </w:rPr>
        <w:t xml:space="preserve"> </w:t>
      </w:r>
      <w:r w:rsidR="00AA2D1B" w:rsidRPr="00D15FD6">
        <w:rPr>
          <w:rFonts w:ascii="Arial" w:hAnsi="Arial" w:cs="Arial"/>
          <w:b/>
          <w:color w:val="000000" w:themeColor="text1"/>
          <w:sz w:val="24"/>
          <w:szCs w:val="24"/>
        </w:rPr>
        <w:t>Консультирование</w:t>
      </w:r>
      <w:r w:rsidR="00AA2D1B" w:rsidRPr="00D15FD6">
        <w:rPr>
          <w:rFonts w:ascii="Arial" w:hAnsi="Arial" w:cs="Arial"/>
          <w:color w:val="000000" w:themeColor="text1"/>
          <w:sz w:val="24"/>
          <w:szCs w:val="24"/>
        </w:rPr>
        <w:t xml:space="preserve"> (разъяснения по вопросам, связанным с организацией и осуществлением муниципального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rsidR="00AA2D1B" w:rsidRPr="00D15FD6" w:rsidRDefault="00AA2D1B" w:rsidP="00D33D95">
      <w:pPr>
        <w:shd w:val="clear" w:color="auto" w:fill="FFFFFF"/>
        <w:spacing w:after="0"/>
        <w:ind w:firstLine="709"/>
        <w:jc w:val="both"/>
        <w:rPr>
          <w:rFonts w:ascii="Arial" w:hAnsi="Arial" w:cs="Arial"/>
          <w:color w:val="000000" w:themeColor="text1"/>
          <w:sz w:val="24"/>
          <w:szCs w:val="24"/>
        </w:rPr>
      </w:pPr>
      <w:r w:rsidRPr="00D15FD6">
        <w:rPr>
          <w:rFonts w:ascii="Arial" w:hAnsi="Arial" w:cs="Arial"/>
          <w:color w:val="000000" w:themeColor="text1"/>
          <w:sz w:val="24"/>
          <w:szCs w:val="24"/>
        </w:rPr>
        <w:t>Консультирование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 и в письменной форме.</w:t>
      </w:r>
    </w:p>
    <w:p w:rsidR="00AA2D1B" w:rsidRPr="00D15FD6" w:rsidRDefault="00AA2D1B" w:rsidP="00D33D95">
      <w:pPr>
        <w:shd w:val="clear" w:color="auto" w:fill="FFFFFF"/>
        <w:spacing w:after="0"/>
        <w:jc w:val="both"/>
        <w:rPr>
          <w:rFonts w:ascii="Arial" w:hAnsi="Arial" w:cs="Arial"/>
          <w:color w:val="000000" w:themeColor="text1"/>
          <w:sz w:val="24"/>
          <w:szCs w:val="24"/>
        </w:rPr>
      </w:pPr>
      <w:r w:rsidRPr="00D15FD6">
        <w:rPr>
          <w:rFonts w:ascii="Arial" w:hAnsi="Arial" w:cs="Arial"/>
          <w:color w:val="000000" w:themeColor="text1"/>
          <w:sz w:val="24"/>
          <w:szCs w:val="24"/>
        </w:rPr>
        <w:t>Консультирование в устной и письменной формах осуществляется по следующим вопросам:</w:t>
      </w:r>
    </w:p>
    <w:p w:rsidR="00AA2D1B" w:rsidRPr="00D15FD6" w:rsidRDefault="00AA2D1B" w:rsidP="00D33D95">
      <w:pPr>
        <w:shd w:val="clear" w:color="auto" w:fill="FFFFFF"/>
        <w:spacing w:after="0"/>
        <w:jc w:val="both"/>
        <w:rPr>
          <w:rFonts w:ascii="Arial" w:hAnsi="Arial" w:cs="Arial"/>
          <w:color w:val="000000" w:themeColor="text1"/>
          <w:sz w:val="24"/>
          <w:szCs w:val="24"/>
        </w:rPr>
      </w:pPr>
      <w:r w:rsidRPr="00D15FD6">
        <w:rPr>
          <w:rFonts w:ascii="Arial" w:hAnsi="Arial" w:cs="Arial"/>
          <w:color w:val="000000" w:themeColor="text1"/>
          <w:sz w:val="24"/>
          <w:szCs w:val="24"/>
        </w:rPr>
        <w:t>- Компетенция уполномоченного органа.</w:t>
      </w:r>
    </w:p>
    <w:p w:rsidR="00AA2D1B" w:rsidRPr="00D15FD6" w:rsidRDefault="00AA2D1B" w:rsidP="00D33D95">
      <w:pPr>
        <w:shd w:val="clear" w:color="auto" w:fill="FFFFFF"/>
        <w:spacing w:after="0"/>
        <w:jc w:val="both"/>
        <w:rPr>
          <w:rFonts w:ascii="Arial" w:hAnsi="Arial" w:cs="Arial"/>
          <w:color w:val="000000" w:themeColor="text1"/>
          <w:sz w:val="24"/>
          <w:szCs w:val="24"/>
        </w:rPr>
      </w:pPr>
      <w:r w:rsidRPr="00D15FD6">
        <w:rPr>
          <w:rFonts w:ascii="Arial" w:hAnsi="Arial" w:cs="Arial"/>
          <w:color w:val="000000" w:themeColor="text1"/>
          <w:sz w:val="24"/>
          <w:szCs w:val="24"/>
        </w:rPr>
        <w:t>- Соблюдение обязательных требований.</w:t>
      </w:r>
    </w:p>
    <w:p w:rsidR="00AA2D1B" w:rsidRPr="00D15FD6" w:rsidRDefault="00AA2D1B" w:rsidP="00D33D95">
      <w:pPr>
        <w:shd w:val="clear" w:color="auto" w:fill="FFFFFF"/>
        <w:spacing w:after="0"/>
        <w:jc w:val="both"/>
        <w:rPr>
          <w:rFonts w:ascii="Arial" w:hAnsi="Arial" w:cs="Arial"/>
          <w:color w:val="000000" w:themeColor="text1"/>
          <w:sz w:val="24"/>
          <w:szCs w:val="24"/>
        </w:rPr>
      </w:pPr>
      <w:r w:rsidRPr="00D15FD6">
        <w:rPr>
          <w:rFonts w:ascii="Arial" w:hAnsi="Arial" w:cs="Arial"/>
          <w:color w:val="000000" w:themeColor="text1"/>
          <w:sz w:val="24"/>
          <w:szCs w:val="24"/>
        </w:rPr>
        <w:t>- Проведение контрольных (надзорных) мероприятий.</w:t>
      </w:r>
    </w:p>
    <w:p w:rsidR="00AA2D1B" w:rsidRPr="00D15FD6" w:rsidRDefault="00AA2D1B" w:rsidP="00D33D95">
      <w:pPr>
        <w:shd w:val="clear" w:color="auto" w:fill="FFFFFF"/>
        <w:spacing w:after="0"/>
        <w:jc w:val="both"/>
        <w:rPr>
          <w:rFonts w:ascii="Arial" w:hAnsi="Arial" w:cs="Arial"/>
          <w:color w:val="000000" w:themeColor="text1"/>
          <w:sz w:val="24"/>
          <w:szCs w:val="24"/>
        </w:rPr>
      </w:pPr>
      <w:r w:rsidRPr="00D15FD6">
        <w:rPr>
          <w:rFonts w:ascii="Arial" w:hAnsi="Arial" w:cs="Arial"/>
          <w:color w:val="000000" w:themeColor="text1"/>
          <w:sz w:val="24"/>
          <w:szCs w:val="24"/>
        </w:rPr>
        <w:t>- Применение мер ответственности.</w:t>
      </w:r>
    </w:p>
    <w:p w:rsidR="00AA2D1B" w:rsidRPr="00D15FD6" w:rsidRDefault="00AA2D1B" w:rsidP="008E7F0F">
      <w:pPr>
        <w:shd w:val="clear" w:color="auto" w:fill="FFFFFF"/>
        <w:ind w:firstLine="708"/>
        <w:jc w:val="both"/>
        <w:rPr>
          <w:rFonts w:ascii="Arial" w:hAnsi="Arial" w:cs="Arial"/>
          <w:color w:val="000000" w:themeColor="text1"/>
          <w:sz w:val="24"/>
          <w:szCs w:val="24"/>
        </w:rPr>
      </w:pPr>
      <w:r w:rsidRPr="00D15FD6">
        <w:rPr>
          <w:rFonts w:ascii="Arial" w:hAnsi="Arial" w:cs="Arial"/>
          <w:color w:val="000000" w:themeColor="text1"/>
          <w:sz w:val="24"/>
          <w:szCs w:val="24"/>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2 мая 2006 г. N 59-ФЗ "О порядке рассмотрения обращений граждан Российской Федерации".</w:t>
      </w:r>
    </w:p>
    <w:p w:rsidR="00AA2D1B" w:rsidRPr="00D15FD6" w:rsidRDefault="00AA2D1B" w:rsidP="008E7F0F">
      <w:pPr>
        <w:shd w:val="clear" w:color="auto" w:fill="FFFFFF"/>
        <w:ind w:firstLine="709"/>
        <w:jc w:val="both"/>
        <w:rPr>
          <w:rFonts w:ascii="Arial" w:hAnsi="Arial" w:cs="Arial"/>
          <w:color w:val="000000" w:themeColor="text1"/>
          <w:sz w:val="24"/>
          <w:szCs w:val="24"/>
        </w:rPr>
      </w:pPr>
      <w:r w:rsidRPr="00D15FD6">
        <w:rPr>
          <w:rFonts w:ascii="Arial" w:hAnsi="Arial" w:cs="Arial"/>
          <w:color w:val="000000" w:themeColor="text1"/>
          <w:sz w:val="24"/>
          <w:szCs w:val="24"/>
        </w:rPr>
        <w:lastRenderedPageBreak/>
        <w:t xml:space="preserve">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AA2D1B" w:rsidRPr="00D15FD6" w:rsidRDefault="00AA2D1B" w:rsidP="008E7F0F">
      <w:pPr>
        <w:shd w:val="clear" w:color="auto" w:fill="FFFFFF"/>
        <w:ind w:firstLine="709"/>
        <w:jc w:val="both"/>
        <w:rPr>
          <w:rFonts w:ascii="Arial" w:hAnsi="Arial" w:cs="Arial"/>
          <w:color w:val="000000" w:themeColor="text1"/>
          <w:sz w:val="24"/>
          <w:szCs w:val="24"/>
        </w:rPr>
      </w:pPr>
      <w:r w:rsidRPr="00D15FD6">
        <w:rPr>
          <w:rFonts w:ascii="Arial" w:hAnsi="Arial" w:cs="Arial"/>
          <w:color w:val="000000" w:themeColor="text1"/>
          <w:sz w:val="24"/>
          <w:szCs w:val="24"/>
        </w:rPr>
        <w:t xml:space="preserve"> 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
    <w:p w:rsidR="00AA2D1B" w:rsidRPr="00D15FD6" w:rsidRDefault="00AA2D1B" w:rsidP="008E7F0F">
      <w:pPr>
        <w:shd w:val="clear" w:color="auto" w:fill="FFFFFF"/>
        <w:ind w:firstLine="709"/>
        <w:jc w:val="both"/>
        <w:rPr>
          <w:rFonts w:ascii="Arial" w:hAnsi="Arial" w:cs="Arial"/>
          <w:color w:val="000000" w:themeColor="text1"/>
          <w:sz w:val="24"/>
          <w:szCs w:val="24"/>
        </w:rPr>
      </w:pPr>
      <w:r w:rsidRPr="00D15FD6">
        <w:rPr>
          <w:rFonts w:ascii="Arial" w:hAnsi="Arial" w:cs="Arial"/>
          <w:color w:val="000000" w:themeColor="text1"/>
          <w:sz w:val="24"/>
          <w:szCs w:val="24"/>
        </w:rPr>
        <w:t xml:space="preserve"> 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AA2D1B" w:rsidRPr="00D15FD6" w:rsidRDefault="00AA2D1B" w:rsidP="008E7F0F">
      <w:pPr>
        <w:shd w:val="clear" w:color="auto" w:fill="FFFFFF"/>
        <w:ind w:firstLine="709"/>
        <w:jc w:val="both"/>
        <w:rPr>
          <w:rFonts w:ascii="Arial" w:hAnsi="Arial" w:cs="Arial"/>
          <w:color w:val="000000" w:themeColor="text1"/>
          <w:sz w:val="24"/>
          <w:szCs w:val="24"/>
        </w:rPr>
      </w:pPr>
      <w:r w:rsidRPr="00D15FD6">
        <w:rPr>
          <w:rFonts w:ascii="Arial" w:hAnsi="Arial" w:cs="Arial"/>
          <w:color w:val="000000" w:themeColor="text1"/>
          <w:sz w:val="24"/>
          <w:szCs w:val="24"/>
        </w:rPr>
        <w:t xml:space="preserve"> Уполномоченный орган осуществляет учет консультирований.</w:t>
      </w:r>
    </w:p>
    <w:p w:rsidR="00AA2D1B" w:rsidRPr="00D15FD6" w:rsidRDefault="00AA2D1B" w:rsidP="008E7F0F">
      <w:pPr>
        <w:shd w:val="clear" w:color="auto" w:fill="FFFFFF"/>
        <w:ind w:firstLine="709"/>
        <w:jc w:val="both"/>
        <w:rPr>
          <w:rFonts w:ascii="Arial" w:hAnsi="Arial" w:cs="Arial"/>
          <w:color w:val="000000" w:themeColor="text1"/>
          <w:sz w:val="24"/>
          <w:szCs w:val="24"/>
        </w:rPr>
      </w:pPr>
      <w:r w:rsidRPr="00D15FD6">
        <w:rPr>
          <w:rFonts w:ascii="Arial" w:hAnsi="Arial" w:cs="Arial"/>
          <w:color w:val="000000" w:themeColor="text1"/>
          <w:sz w:val="24"/>
          <w:szCs w:val="24"/>
        </w:rPr>
        <w:t xml:space="preserve">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 уполномоченного органа.</w:t>
      </w:r>
    </w:p>
    <w:p w:rsidR="00837444" w:rsidRPr="00D15FD6" w:rsidRDefault="00847341" w:rsidP="008E7F0F">
      <w:pPr>
        <w:ind w:firstLine="709"/>
        <w:jc w:val="both"/>
        <w:rPr>
          <w:rFonts w:ascii="Arial" w:hAnsi="Arial" w:cs="Arial"/>
          <w:color w:val="000000" w:themeColor="text1"/>
          <w:sz w:val="24"/>
          <w:szCs w:val="24"/>
        </w:rPr>
      </w:pPr>
      <w:r w:rsidRPr="00D15FD6">
        <w:rPr>
          <w:rFonts w:ascii="Arial" w:eastAsia="Times New Roman" w:hAnsi="Arial" w:cs="Arial"/>
          <w:color w:val="000000" w:themeColor="text1"/>
          <w:sz w:val="24"/>
          <w:szCs w:val="24"/>
          <w:lang w:eastAsia="ru-RU"/>
        </w:rPr>
        <w:t xml:space="preserve"> </w:t>
      </w:r>
      <w:r w:rsidR="00AA2D1B" w:rsidRPr="00D15FD6">
        <w:rPr>
          <w:rFonts w:ascii="Arial" w:eastAsia="Times New Roman" w:hAnsi="Arial" w:cs="Arial"/>
          <w:color w:val="000000" w:themeColor="text1"/>
          <w:sz w:val="24"/>
          <w:szCs w:val="24"/>
          <w:lang w:eastAsia="ru-RU"/>
        </w:rPr>
        <w:t xml:space="preserve">3.8. </w:t>
      </w:r>
      <w:r w:rsidRPr="00D15FD6">
        <w:rPr>
          <w:rFonts w:ascii="Arial" w:hAnsi="Arial" w:cs="Arial"/>
          <w:b/>
          <w:color w:val="000000" w:themeColor="text1"/>
          <w:sz w:val="24"/>
          <w:szCs w:val="24"/>
        </w:rPr>
        <w:t>Обобщение правоприменительной практики</w:t>
      </w:r>
      <w:r w:rsidRPr="00D15FD6">
        <w:rPr>
          <w:rFonts w:ascii="Arial" w:hAnsi="Arial" w:cs="Arial"/>
          <w:color w:val="000000" w:themeColor="text1"/>
          <w:sz w:val="24"/>
          <w:szCs w:val="24"/>
        </w:rPr>
        <w:t xml:space="preserve"> осуществляется должностными лицами уполномоченного органа путем сбора и анализа данных о проведенных контрольных мероприятиях и их результатов, а также поступивших обращений. По итогам обобщения правоприменительной практики контрольным органом не реже 1 раза в год готовится доклад,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публичные обсуждения. Доклад утверждается постановлением главы администрации. Доклад, содержащий результаты обобщения правоприменительной практики по осуществлению муниципального контроля за предыдущий год, размещается в срок до 1 июля, на официальном сайте администрации в сети «Интернет».</w:t>
      </w:r>
    </w:p>
    <w:p w:rsidR="00847341" w:rsidRPr="00D15FD6" w:rsidRDefault="00F7790F" w:rsidP="00D33D95">
      <w:pPr>
        <w:shd w:val="clear" w:color="auto" w:fill="FFFFFF"/>
        <w:spacing w:after="0"/>
        <w:ind w:firstLine="709"/>
        <w:jc w:val="both"/>
        <w:rPr>
          <w:rFonts w:ascii="Arial" w:hAnsi="Arial" w:cs="Arial"/>
          <w:color w:val="000000" w:themeColor="text1"/>
          <w:sz w:val="24"/>
          <w:szCs w:val="24"/>
        </w:rPr>
      </w:pPr>
      <w:r w:rsidRPr="00D15FD6">
        <w:rPr>
          <w:rFonts w:ascii="Arial" w:eastAsia="Times New Roman" w:hAnsi="Arial" w:cs="Arial"/>
          <w:color w:val="000000" w:themeColor="text1"/>
          <w:sz w:val="24"/>
          <w:szCs w:val="24"/>
          <w:lang w:eastAsia="ru-RU"/>
        </w:rPr>
        <w:t>3.9.</w:t>
      </w:r>
      <w:r w:rsidR="00847341" w:rsidRPr="00D15FD6">
        <w:rPr>
          <w:rFonts w:ascii="Arial" w:eastAsia="Times New Roman" w:hAnsi="Arial" w:cs="Arial"/>
          <w:color w:val="000000" w:themeColor="text1"/>
          <w:sz w:val="24"/>
          <w:szCs w:val="24"/>
          <w:lang w:eastAsia="ru-RU"/>
        </w:rPr>
        <w:t xml:space="preserve"> </w:t>
      </w:r>
      <w:r w:rsidR="00847341" w:rsidRPr="00D15FD6">
        <w:rPr>
          <w:rFonts w:ascii="Arial" w:hAnsi="Arial" w:cs="Arial"/>
          <w:color w:val="000000" w:themeColor="text1"/>
          <w:sz w:val="24"/>
          <w:szCs w:val="24"/>
        </w:rPr>
        <w:t xml:space="preserve">Уполномоченный орган при проведении профилактических мероприятий при наличии достаточных данных о нарушениях обязательных требований, а также при непосредственных нарушениях обязательных требований, объявляет контролируемому лицу </w:t>
      </w:r>
      <w:r w:rsidR="00847341" w:rsidRPr="00D15FD6">
        <w:rPr>
          <w:rFonts w:ascii="Arial" w:hAnsi="Arial" w:cs="Arial"/>
          <w:b/>
          <w:color w:val="000000" w:themeColor="text1"/>
          <w:sz w:val="24"/>
          <w:szCs w:val="24"/>
        </w:rPr>
        <w:t>предостережение</w:t>
      </w:r>
      <w:r w:rsidR="00847341" w:rsidRPr="00D15FD6">
        <w:rPr>
          <w:rFonts w:ascii="Arial" w:hAnsi="Arial" w:cs="Arial"/>
          <w:color w:val="000000" w:themeColor="text1"/>
          <w:sz w:val="24"/>
          <w:szCs w:val="24"/>
        </w:rPr>
        <w:t xml:space="preserve"> о недопустимости нарушения обязательных требований и предлагает принять меры по обеспечению соблюдения обязательных требований.</w:t>
      </w:r>
    </w:p>
    <w:p w:rsidR="00847341" w:rsidRPr="00D15FD6" w:rsidRDefault="00847341" w:rsidP="00D33D95">
      <w:pPr>
        <w:shd w:val="clear" w:color="auto" w:fill="FFFFFF"/>
        <w:spacing w:after="0"/>
        <w:ind w:firstLine="709"/>
        <w:jc w:val="both"/>
        <w:rPr>
          <w:rFonts w:ascii="Arial" w:hAnsi="Arial" w:cs="Arial"/>
          <w:color w:val="000000" w:themeColor="text1"/>
          <w:sz w:val="24"/>
          <w:szCs w:val="24"/>
        </w:rPr>
      </w:pPr>
      <w:r w:rsidRPr="00D15FD6">
        <w:rPr>
          <w:rFonts w:ascii="Arial" w:hAnsi="Arial" w:cs="Arial"/>
          <w:color w:val="000000" w:themeColor="text1"/>
          <w:sz w:val="24"/>
          <w:szCs w:val="24"/>
        </w:rPr>
        <w:t>Порядок применения уполномоченным органом предостережения регулируется частями 2-5 статьи 49 Федеральным законом N 248-ФЗ.</w:t>
      </w:r>
    </w:p>
    <w:p w:rsidR="00847341" w:rsidRPr="00D15FD6" w:rsidRDefault="00847341" w:rsidP="00D33D95">
      <w:pPr>
        <w:shd w:val="clear" w:color="auto" w:fill="FFFFFF"/>
        <w:spacing w:after="0"/>
        <w:ind w:firstLine="709"/>
        <w:jc w:val="both"/>
        <w:rPr>
          <w:rFonts w:ascii="Arial" w:hAnsi="Arial" w:cs="Arial"/>
          <w:color w:val="000000" w:themeColor="text1"/>
          <w:sz w:val="24"/>
          <w:szCs w:val="24"/>
        </w:rPr>
      </w:pPr>
      <w:r w:rsidRPr="00D15FD6">
        <w:rPr>
          <w:rFonts w:ascii="Arial" w:hAnsi="Arial" w:cs="Arial"/>
          <w:color w:val="000000" w:themeColor="text1"/>
          <w:sz w:val="24"/>
          <w:szCs w:val="24"/>
        </w:rPr>
        <w:t>Подача возражений в отношении предостережения о недопустимости нарушения обязательных требований и их рассмотрение:</w:t>
      </w:r>
    </w:p>
    <w:p w:rsidR="00847341" w:rsidRPr="00D15FD6" w:rsidRDefault="00847341" w:rsidP="00D33D95">
      <w:pPr>
        <w:shd w:val="clear" w:color="auto" w:fill="FFFFFF"/>
        <w:spacing w:after="0"/>
        <w:ind w:firstLine="709"/>
        <w:jc w:val="both"/>
        <w:rPr>
          <w:rFonts w:ascii="Arial" w:hAnsi="Arial" w:cs="Arial"/>
          <w:color w:val="000000" w:themeColor="text1"/>
          <w:sz w:val="24"/>
          <w:szCs w:val="24"/>
        </w:rPr>
      </w:pPr>
      <w:r w:rsidRPr="00D15FD6">
        <w:rPr>
          <w:rFonts w:ascii="Arial" w:hAnsi="Arial" w:cs="Arial"/>
          <w:color w:val="000000" w:themeColor="text1"/>
          <w:sz w:val="24"/>
          <w:szCs w:val="24"/>
        </w:rPr>
        <w:t>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w:t>
      </w:r>
    </w:p>
    <w:p w:rsidR="00847341" w:rsidRPr="00D15FD6" w:rsidRDefault="00847341" w:rsidP="00D33D95">
      <w:pPr>
        <w:shd w:val="clear" w:color="auto" w:fill="FFFFFF"/>
        <w:spacing w:after="0"/>
        <w:jc w:val="both"/>
        <w:rPr>
          <w:rFonts w:ascii="Arial" w:hAnsi="Arial" w:cs="Arial"/>
          <w:color w:val="000000" w:themeColor="text1"/>
          <w:sz w:val="24"/>
          <w:szCs w:val="24"/>
        </w:rPr>
      </w:pPr>
      <w:r w:rsidRPr="00D15FD6">
        <w:rPr>
          <w:rFonts w:ascii="Arial" w:hAnsi="Arial" w:cs="Arial"/>
          <w:color w:val="000000" w:themeColor="text1"/>
          <w:sz w:val="24"/>
          <w:szCs w:val="24"/>
        </w:rPr>
        <w:t xml:space="preserve"> В возражениях указываются:</w:t>
      </w:r>
    </w:p>
    <w:p w:rsidR="00847341" w:rsidRPr="00D15FD6" w:rsidRDefault="00E10A7E" w:rsidP="00D33D95">
      <w:pPr>
        <w:shd w:val="clear" w:color="auto" w:fill="FFFFFF"/>
        <w:spacing w:after="0"/>
        <w:ind w:firstLine="709"/>
        <w:jc w:val="both"/>
        <w:rPr>
          <w:rFonts w:ascii="Arial" w:hAnsi="Arial" w:cs="Arial"/>
          <w:color w:val="000000" w:themeColor="text1"/>
          <w:sz w:val="24"/>
          <w:szCs w:val="24"/>
        </w:rPr>
      </w:pPr>
      <w:r w:rsidRPr="00D15FD6">
        <w:rPr>
          <w:rFonts w:ascii="Arial" w:hAnsi="Arial" w:cs="Arial"/>
          <w:color w:val="000000" w:themeColor="text1"/>
          <w:sz w:val="24"/>
          <w:szCs w:val="24"/>
        </w:rPr>
        <w:t xml:space="preserve"> - </w:t>
      </w:r>
      <w:r w:rsidR="00847341" w:rsidRPr="00D15FD6">
        <w:rPr>
          <w:rFonts w:ascii="Arial" w:hAnsi="Arial" w:cs="Arial"/>
          <w:color w:val="000000" w:themeColor="text1"/>
          <w:sz w:val="24"/>
          <w:szCs w:val="24"/>
        </w:rPr>
        <w:t>Наименование юридического лица, фамилия, имя, отчество (при наличии) индивидуального предпринимателя и гражданина.</w:t>
      </w:r>
    </w:p>
    <w:p w:rsidR="00847341" w:rsidRPr="00D15FD6" w:rsidRDefault="00E10A7E" w:rsidP="00D33D95">
      <w:pPr>
        <w:shd w:val="clear" w:color="auto" w:fill="FFFFFF"/>
        <w:spacing w:after="0"/>
        <w:ind w:firstLine="709"/>
        <w:jc w:val="both"/>
        <w:rPr>
          <w:rFonts w:ascii="Arial" w:hAnsi="Arial" w:cs="Arial"/>
          <w:color w:val="000000" w:themeColor="text1"/>
          <w:sz w:val="24"/>
          <w:szCs w:val="24"/>
        </w:rPr>
      </w:pPr>
      <w:r w:rsidRPr="00D15FD6">
        <w:rPr>
          <w:rFonts w:ascii="Arial" w:hAnsi="Arial" w:cs="Arial"/>
          <w:color w:val="000000" w:themeColor="text1"/>
          <w:sz w:val="24"/>
          <w:szCs w:val="24"/>
        </w:rPr>
        <w:lastRenderedPageBreak/>
        <w:t xml:space="preserve">- </w:t>
      </w:r>
      <w:r w:rsidR="00847341" w:rsidRPr="00D15FD6">
        <w:rPr>
          <w:rFonts w:ascii="Arial" w:hAnsi="Arial" w:cs="Arial"/>
          <w:color w:val="000000" w:themeColor="text1"/>
          <w:sz w:val="24"/>
          <w:szCs w:val="24"/>
        </w:rPr>
        <w:t>Идентификационный номер налогоплательщика - юридического лица, индивидуального предпринимателя.</w:t>
      </w:r>
    </w:p>
    <w:p w:rsidR="00847341" w:rsidRPr="00D15FD6" w:rsidRDefault="00E10A7E" w:rsidP="00D33D95">
      <w:pPr>
        <w:shd w:val="clear" w:color="auto" w:fill="FFFFFF"/>
        <w:spacing w:after="0"/>
        <w:ind w:firstLine="709"/>
        <w:jc w:val="both"/>
        <w:rPr>
          <w:rFonts w:ascii="Arial" w:hAnsi="Arial" w:cs="Arial"/>
          <w:color w:val="000000" w:themeColor="text1"/>
          <w:sz w:val="24"/>
          <w:szCs w:val="24"/>
        </w:rPr>
      </w:pPr>
      <w:r w:rsidRPr="00D15FD6">
        <w:rPr>
          <w:rFonts w:ascii="Arial" w:hAnsi="Arial" w:cs="Arial"/>
          <w:color w:val="000000" w:themeColor="text1"/>
          <w:sz w:val="24"/>
          <w:szCs w:val="24"/>
        </w:rPr>
        <w:t xml:space="preserve">- </w:t>
      </w:r>
      <w:r w:rsidR="00847341" w:rsidRPr="00D15FD6">
        <w:rPr>
          <w:rFonts w:ascii="Arial" w:hAnsi="Arial" w:cs="Arial"/>
          <w:color w:val="000000" w:themeColor="text1"/>
          <w:sz w:val="24"/>
          <w:szCs w:val="24"/>
        </w:rPr>
        <w:t>Дата и номер предостережения, направленного в адрес контролируемого лица.</w:t>
      </w:r>
    </w:p>
    <w:p w:rsidR="00847341" w:rsidRPr="00D15FD6" w:rsidRDefault="00E10A7E" w:rsidP="00D33D95">
      <w:pPr>
        <w:shd w:val="clear" w:color="auto" w:fill="FFFFFF"/>
        <w:spacing w:after="0"/>
        <w:ind w:firstLine="709"/>
        <w:jc w:val="both"/>
        <w:rPr>
          <w:rFonts w:ascii="Arial" w:hAnsi="Arial" w:cs="Arial"/>
          <w:color w:val="000000" w:themeColor="text1"/>
          <w:sz w:val="24"/>
          <w:szCs w:val="24"/>
        </w:rPr>
      </w:pPr>
      <w:r w:rsidRPr="00D15FD6">
        <w:rPr>
          <w:rFonts w:ascii="Arial" w:hAnsi="Arial" w:cs="Arial"/>
          <w:color w:val="000000" w:themeColor="text1"/>
          <w:sz w:val="24"/>
          <w:szCs w:val="24"/>
        </w:rPr>
        <w:t xml:space="preserve">- </w:t>
      </w:r>
      <w:r w:rsidR="00847341" w:rsidRPr="00D15FD6">
        <w:rPr>
          <w:rFonts w:ascii="Arial" w:hAnsi="Arial" w:cs="Arial"/>
          <w:color w:val="000000" w:themeColor="text1"/>
          <w:sz w:val="24"/>
          <w:szCs w:val="24"/>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847341" w:rsidRPr="00D15FD6" w:rsidRDefault="00847341" w:rsidP="008E7F0F">
      <w:pPr>
        <w:shd w:val="clear" w:color="auto" w:fill="FFFFFF"/>
        <w:ind w:firstLine="709"/>
        <w:jc w:val="both"/>
        <w:rPr>
          <w:rFonts w:ascii="Arial" w:hAnsi="Arial" w:cs="Arial"/>
          <w:color w:val="000000" w:themeColor="text1"/>
          <w:sz w:val="24"/>
          <w:szCs w:val="24"/>
        </w:rPr>
      </w:pPr>
      <w:r w:rsidRPr="00D15FD6">
        <w:rPr>
          <w:rFonts w:ascii="Arial" w:hAnsi="Arial" w:cs="Arial"/>
          <w:color w:val="000000" w:themeColor="text1"/>
          <w:sz w:val="24"/>
          <w:szCs w:val="24"/>
        </w:rPr>
        <w:t>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
    <w:p w:rsidR="00847341" w:rsidRPr="00D15FD6" w:rsidRDefault="00847341" w:rsidP="008E7F0F">
      <w:pPr>
        <w:shd w:val="clear" w:color="auto" w:fill="FFFFFF"/>
        <w:ind w:firstLine="709"/>
        <w:jc w:val="both"/>
        <w:rPr>
          <w:rFonts w:ascii="Arial" w:hAnsi="Arial" w:cs="Arial"/>
          <w:color w:val="000000" w:themeColor="text1"/>
          <w:sz w:val="24"/>
          <w:szCs w:val="24"/>
        </w:rPr>
      </w:pPr>
      <w:r w:rsidRPr="00D15FD6">
        <w:rPr>
          <w:rFonts w:ascii="Arial" w:hAnsi="Arial" w:cs="Arial"/>
          <w:color w:val="000000" w:themeColor="text1"/>
          <w:sz w:val="24"/>
          <w:szCs w:val="24"/>
        </w:rPr>
        <w:t>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утвержденных постановлением Правительства Российской Федерации от 10 февраля 2017 г. N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w:t>
      </w:r>
    </w:p>
    <w:p w:rsidR="00837444" w:rsidRPr="00D15FD6" w:rsidRDefault="00847341" w:rsidP="008E7F0F">
      <w:pPr>
        <w:shd w:val="clear" w:color="auto" w:fill="FFFFFF"/>
        <w:ind w:firstLine="709"/>
        <w:jc w:val="both"/>
        <w:rPr>
          <w:rFonts w:ascii="Arial" w:hAnsi="Arial" w:cs="Arial"/>
          <w:color w:val="000000" w:themeColor="text1"/>
          <w:sz w:val="24"/>
          <w:szCs w:val="24"/>
        </w:rPr>
      </w:pPr>
      <w:r w:rsidRPr="00D15FD6">
        <w:rPr>
          <w:rFonts w:ascii="Arial" w:hAnsi="Arial" w:cs="Arial"/>
          <w:color w:val="000000" w:themeColor="text1"/>
          <w:sz w:val="24"/>
          <w:szCs w:val="24"/>
        </w:rPr>
        <w:t>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837444" w:rsidRPr="00D15FD6" w:rsidRDefault="00D464B6" w:rsidP="00D33D95">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3.10</w:t>
      </w:r>
      <w:r w:rsidR="00837444" w:rsidRPr="00D15FD6">
        <w:rPr>
          <w:rFonts w:ascii="Arial" w:eastAsia="Times New Roman" w:hAnsi="Arial" w:cs="Arial"/>
          <w:color w:val="000000" w:themeColor="text1"/>
          <w:sz w:val="24"/>
          <w:szCs w:val="24"/>
          <w:lang w:eastAsia="ru-RU"/>
        </w:rPr>
        <w:t xml:space="preserve">. </w:t>
      </w:r>
      <w:r w:rsidR="00D46AFB" w:rsidRPr="00D15FD6">
        <w:rPr>
          <w:rFonts w:ascii="Arial" w:eastAsia="Times New Roman" w:hAnsi="Arial" w:cs="Arial"/>
          <w:color w:val="000000" w:themeColor="text1"/>
          <w:sz w:val="24"/>
          <w:szCs w:val="24"/>
          <w:lang w:eastAsia="ru-RU"/>
        </w:rPr>
        <w:t xml:space="preserve"> </w:t>
      </w:r>
      <w:r w:rsidR="00837444" w:rsidRPr="00D15FD6">
        <w:rPr>
          <w:rFonts w:ascii="Arial" w:eastAsia="Times New Roman" w:hAnsi="Arial" w:cs="Arial"/>
          <w:b/>
          <w:color w:val="000000" w:themeColor="text1"/>
          <w:sz w:val="24"/>
          <w:szCs w:val="24"/>
          <w:lang w:eastAsia="ru-RU"/>
        </w:rPr>
        <w:t>Профилактический визит</w:t>
      </w:r>
      <w:r w:rsidR="00837444" w:rsidRPr="00D15FD6">
        <w:rPr>
          <w:rFonts w:ascii="Arial" w:eastAsia="Times New Roman" w:hAnsi="Arial" w:cs="Arial"/>
          <w:color w:val="000000" w:themeColor="text1"/>
          <w:sz w:val="24"/>
          <w:szCs w:val="24"/>
          <w:lang w:eastAsia="ru-RU"/>
        </w:rPr>
        <w:t xml:space="preserve">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837444" w:rsidRPr="00D15FD6" w:rsidRDefault="00837444" w:rsidP="00D33D95">
      <w:pPr>
        <w:shd w:val="clear" w:color="auto" w:fill="F8FAFB"/>
        <w:spacing w:before="195"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837444" w:rsidRPr="00D15FD6" w:rsidRDefault="00837444" w:rsidP="00D33D95">
      <w:pPr>
        <w:shd w:val="clear" w:color="auto" w:fill="F8FAFB"/>
        <w:spacing w:before="195"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37444" w:rsidRPr="00D15FD6" w:rsidRDefault="00837444" w:rsidP="00D33D95">
      <w:pPr>
        <w:shd w:val="clear" w:color="auto" w:fill="F8FAFB"/>
        <w:spacing w:before="195"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837444" w:rsidRPr="00D15FD6" w:rsidRDefault="00837444" w:rsidP="00D33D95">
      <w:pPr>
        <w:shd w:val="clear" w:color="auto" w:fill="F8FAFB"/>
        <w:spacing w:before="195"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837444" w:rsidRPr="00D15FD6" w:rsidRDefault="00837444" w:rsidP="00D33D95">
      <w:pPr>
        <w:shd w:val="clear" w:color="auto" w:fill="F8FAFB"/>
        <w:spacing w:before="195"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Уведомление о проведении обязательного профилактического визита составляется в письменной форме.</w:t>
      </w:r>
    </w:p>
    <w:p w:rsidR="00837444" w:rsidRPr="00D15FD6" w:rsidRDefault="00837444" w:rsidP="00D33D95">
      <w:pPr>
        <w:shd w:val="clear" w:color="auto" w:fill="F8FAFB"/>
        <w:spacing w:before="195"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837444" w:rsidRPr="00D15FD6" w:rsidRDefault="00837444" w:rsidP="00D33D95">
      <w:pPr>
        <w:shd w:val="clear" w:color="auto" w:fill="F8FAFB"/>
        <w:spacing w:before="195" w:after="0" w:line="240" w:lineRule="auto"/>
        <w:ind w:firstLine="708"/>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837444" w:rsidRPr="00D15FD6" w:rsidRDefault="00837444" w:rsidP="00D33D95">
      <w:pPr>
        <w:shd w:val="clear" w:color="auto" w:fill="F8FAFB"/>
        <w:spacing w:before="195" w:after="0" w:line="240" w:lineRule="auto"/>
        <w:ind w:firstLine="540"/>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Срок проведения обязательного профилактического визита определяется должностным лицом, уполномоченным осуществлять контроль, самостоятельно и не должен превышать одного рабочего дня.</w:t>
      </w:r>
    </w:p>
    <w:p w:rsidR="00D33D95" w:rsidRDefault="00D33D95" w:rsidP="008E7F0F">
      <w:pPr>
        <w:pStyle w:val="a3"/>
        <w:tabs>
          <w:tab w:val="left" w:pos="1134"/>
        </w:tabs>
        <w:ind w:left="0" w:firstLine="540"/>
        <w:jc w:val="both"/>
        <w:rPr>
          <w:rFonts w:ascii="Arial" w:hAnsi="Arial" w:cs="Arial"/>
          <w:b/>
          <w:color w:val="000000" w:themeColor="text1"/>
          <w:sz w:val="24"/>
          <w:szCs w:val="24"/>
        </w:rPr>
      </w:pPr>
    </w:p>
    <w:p w:rsidR="00587442" w:rsidRPr="00D85B48" w:rsidRDefault="00587442" w:rsidP="00D85B48">
      <w:pPr>
        <w:tabs>
          <w:tab w:val="left" w:pos="1134"/>
        </w:tabs>
        <w:jc w:val="both"/>
        <w:rPr>
          <w:rFonts w:ascii="Arial" w:hAnsi="Arial" w:cs="Arial"/>
          <w:b/>
          <w:color w:val="000000" w:themeColor="text1"/>
          <w:sz w:val="24"/>
          <w:szCs w:val="24"/>
        </w:rPr>
      </w:pPr>
      <w:r w:rsidRPr="00D85B48">
        <w:rPr>
          <w:rFonts w:ascii="Arial" w:hAnsi="Arial" w:cs="Arial"/>
          <w:b/>
          <w:color w:val="000000" w:themeColor="text1"/>
          <w:sz w:val="24"/>
          <w:szCs w:val="24"/>
        </w:rPr>
        <w:t xml:space="preserve">4. Контрольные мероприятия, проводимые в рамках муниципального контроля </w:t>
      </w:r>
    </w:p>
    <w:p w:rsidR="00587442" w:rsidRPr="00D15FD6" w:rsidRDefault="00587442" w:rsidP="008E7F0F">
      <w:pPr>
        <w:tabs>
          <w:tab w:val="left" w:pos="1134"/>
        </w:tabs>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4.1. Контрольные мероприятия. Общие вопросы</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587442" w:rsidRPr="00D15FD6" w:rsidRDefault="00587442" w:rsidP="00D33D95">
      <w:pPr>
        <w:pStyle w:val="ConsPlusNormal"/>
        <w:ind w:firstLine="540"/>
        <w:jc w:val="both"/>
        <w:rPr>
          <w:color w:val="000000" w:themeColor="text1"/>
          <w:sz w:val="24"/>
          <w:szCs w:val="24"/>
        </w:rPr>
      </w:pPr>
      <w:r w:rsidRPr="00D15FD6">
        <w:rPr>
          <w:color w:val="000000" w:themeColor="text1"/>
          <w:sz w:val="24"/>
          <w:szCs w:val="24"/>
        </w:rPr>
        <w:t>инспекционный визит, рейдовый осмотр, документарная проверка, выездная проверка – при взаимодействии с контролируемыми лицами;</w:t>
      </w:r>
    </w:p>
    <w:p w:rsidR="00587442" w:rsidRDefault="00587442" w:rsidP="00D33D95">
      <w:pPr>
        <w:pStyle w:val="ConsPlusNormal"/>
        <w:ind w:firstLine="540"/>
        <w:jc w:val="both"/>
        <w:rPr>
          <w:color w:val="000000" w:themeColor="text1"/>
          <w:sz w:val="24"/>
          <w:szCs w:val="24"/>
        </w:rPr>
      </w:pPr>
      <w:r w:rsidRPr="00D15FD6">
        <w:rPr>
          <w:color w:val="000000" w:themeColor="text1"/>
          <w:sz w:val="24"/>
          <w:szCs w:val="24"/>
        </w:rPr>
        <w:t>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w:t>
      </w:r>
    </w:p>
    <w:p w:rsidR="00D85B48" w:rsidRPr="00D15FD6" w:rsidRDefault="00D85B48" w:rsidP="00D85B48">
      <w:pPr>
        <w:pStyle w:val="ConsPlusNormal"/>
        <w:ind w:firstLine="0"/>
        <w:jc w:val="both"/>
        <w:rPr>
          <w:color w:val="000000" w:themeColor="text1"/>
          <w:sz w:val="24"/>
          <w:szCs w:val="24"/>
        </w:rPr>
      </w:pP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4.1.2. При осуществлении муниципального контроля взаимодействием с контролируемыми лицами являются: </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запрос документов, иных материалов; </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lang w:val="x-none"/>
        </w:rPr>
      </w:pPr>
      <w:r w:rsidRPr="00D15FD6">
        <w:rPr>
          <w:rFonts w:ascii="Arial" w:hAnsi="Arial" w:cs="Arial"/>
          <w:color w:val="000000" w:themeColor="text1"/>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587442" w:rsidRPr="00D15FD6" w:rsidRDefault="00587442" w:rsidP="00D33D95">
      <w:pPr>
        <w:tabs>
          <w:tab w:val="left" w:pos="1134"/>
        </w:tabs>
        <w:spacing w:after="0"/>
        <w:ind w:firstLine="540"/>
        <w:jc w:val="both"/>
        <w:rPr>
          <w:rFonts w:ascii="Arial" w:hAnsi="Arial" w:cs="Arial"/>
          <w:color w:val="000000" w:themeColor="text1"/>
          <w:sz w:val="24"/>
          <w:szCs w:val="24"/>
        </w:rPr>
      </w:pPr>
      <w:r w:rsidRPr="00D15FD6">
        <w:rPr>
          <w:rFonts w:ascii="Arial" w:hAnsi="Arial" w:cs="Arial"/>
          <w:color w:val="000000" w:themeColor="text1"/>
          <w:sz w:val="24"/>
          <w:szCs w:val="24"/>
        </w:rPr>
        <w:lastRenderedPageBreak/>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587442" w:rsidRPr="00D15FD6" w:rsidRDefault="00587442" w:rsidP="00D33D95">
      <w:pPr>
        <w:tabs>
          <w:tab w:val="left" w:pos="1134"/>
        </w:tabs>
        <w:spacing w:after="0"/>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87442" w:rsidRPr="00D15FD6" w:rsidRDefault="00587442" w:rsidP="00D33D95">
      <w:pPr>
        <w:tabs>
          <w:tab w:val="left" w:pos="1134"/>
        </w:tabs>
        <w:spacing w:after="0"/>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2) наступление сроков проведения контрольных мероприятий, включенных в план проведения контрольных мероприятий;</w:t>
      </w:r>
    </w:p>
    <w:p w:rsidR="00587442" w:rsidRPr="00D15FD6" w:rsidRDefault="00587442" w:rsidP="00D33D95">
      <w:pPr>
        <w:tabs>
          <w:tab w:val="left" w:pos="1134"/>
        </w:tabs>
        <w:spacing w:after="0"/>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87442" w:rsidRPr="00D15FD6" w:rsidRDefault="00587442" w:rsidP="00D33D95">
      <w:pPr>
        <w:tabs>
          <w:tab w:val="left" w:pos="1134"/>
        </w:tabs>
        <w:spacing w:after="0"/>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87442" w:rsidRPr="00D15FD6" w:rsidRDefault="00587442" w:rsidP="00D33D95">
      <w:pPr>
        <w:tabs>
          <w:tab w:val="left" w:pos="1134"/>
        </w:tabs>
        <w:spacing w:after="0"/>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D15FD6">
          <w:rPr>
            <w:rStyle w:val="a5"/>
            <w:rFonts w:ascii="Arial" w:hAnsi="Arial" w:cs="Arial"/>
            <w:color w:val="000000" w:themeColor="text1"/>
            <w:sz w:val="24"/>
            <w:szCs w:val="24"/>
          </w:rPr>
          <w:t>частью 1 статьи 95</w:t>
        </w:r>
      </w:hyperlink>
      <w:r w:rsidRPr="00D15FD6">
        <w:rPr>
          <w:rFonts w:ascii="Arial" w:hAnsi="Arial" w:cs="Arial"/>
          <w:color w:val="000000" w:themeColor="text1"/>
          <w:sz w:val="24"/>
          <w:szCs w:val="24"/>
        </w:rPr>
        <w:t xml:space="preserve"> Федерального закона № 248-ФЗ.</w:t>
      </w:r>
    </w:p>
    <w:p w:rsidR="00587442"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D85B48" w:rsidRPr="00D15FD6" w:rsidRDefault="00D85B48" w:rsidP="00D33D95">
      <w:pPr>
        <w:pStyle w:val="a3"/>
        <w:tabs>
          <w:tab w:val="left" w:pos="1134"/>
        </w:tabs>
        <w:spacing w:after="0"/>
        <w:ind w:left="0" w:firstLine="540"/>
        <w:jc w:val="both"/>
        <w:rPr>
          <w:rFonts w:ascii="Arial" w:hAnsi="Arial" w:cs="Arial"/>
          <w:color w:val="000000" w:themeColor="text1"/>
          <w:sz w:val="24"/>
          <w:szCs w:val="24"/>
        </w:rPr>
      </w:pPr>
    </w:p>
    <w:p w:rsidR="00587442" w:rsidRPr="00D15FD6" w:rsidRDefault="00587442" w:rsidP="00D33D95">
      <w:pPr>
        <w:spacing w:after="0"/>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587442" w:rsidRPr="00D15FD6" w:rsidRDefault="00587442" w:rsidP="00D33D95">
      <w:pPr>
        <w:spacing w:after="0"/>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осмотр;</w:t>
      </w:r>
    </w:p>
    <w:p w:rsidR="00587442" w:rsidRPr="00D15FD6" w:rsidRDefault="00587442" w:rsidP="00D33D95">
      <w:pPr>
        <w:spacing w:after="0"/>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опрос;</w:t>
      </w:r>
    </w:p>
    <w:p w:rsidR="00587442" w:rsidRPr="00D15FD6" w:rsidRDefault="00587442" w:rsidP="00D33D95">
      <w:pPr>
        <w:spacing w:after="0"/>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получение письменных объяснений;</w:t>
      </w:r>
    </w:p>
    <w:p w:rsidR="00587442" w:rsidRPr="00D15FD6" w:rsidRDefault="00587442" w:rsidP="00D33D95">
      <w:pPr>
        <w:spacing w:after="0"/>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истребование документов;</w:t>
      </w:r>
    </w:p>
    <w:p w:rsidR="00587442" w:rsidRDefault="00587442" w:rsidP="00D33D95">
      <w:pPr>
        <w:spacing w:after="0"/>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экспертиза.</w:t>
      </w:r>
    </w:p>
    <w:p w:rsidR="00D85B48" w:rsidRPr="00D15FD6" w:rsidRDefault="00D85B48" w:rsidP="00D33D95">
      <w:pPr>
        <w:spacing w:after="0"/>
        <w:ind w:firstLine="540"/>
        <w:jc w:val="both"/>
        <w:rPr>
          <w:rFonts w:ascii="Arial" w:hAnsi="Arial" w:cs="Arial"/>
          <w:color w:val="000000" w:themeColor="text1"/>
          <w:sz w:val="24"/>
          <w:szCs w:val="24"/>
        </w:rPr>
      </w:pPr>
    </w:p>
    <w:p w:rsidR="00587442" w:rsidRPr="00D15FD6" w:rsidRDefault="00587442" w:rsidP="008E7F0F">
      <w:pPr>
        <w:tabs>
          <w:tab w:val="left" w:pos="1134"/>
        </w:tabs>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В отношении проведения наблюдения за соблюдением обязательных требований, выездного обследования не требуется принятие решения </w:t>
      </w:r>
      <w:r w:rsidRPr="00D15FD6">
        <w:rPr>
          <w:rFonts w:ascii="Arial" w:hAnsi="Arial" w:cs="Arial"/>
          <w:color w:val="000000" w:themeColor="text1"/>
          <w:sz w:val="24"/>
          <w:szCs w:val="24"/>
          <w:lang w:val="ru-RU"/>
        </w:rPr>
        <w:t xml:space="preserve">                           </w:t>
      </w:r>
      <w:r w:rsidRPr="00D15FD6">
        <w:rPr>
          <w:rFonts w:ascii="Arial" w:hAnsi="Arial" w:cs="Arial"/>
          <w:color w:val="000000" w:themeColor="text1"/>
          <w:sz w:val="24"/>
          <w:szCs w:val="24"/>
        </w:rPr>
        <w:t>о проведении данного контрольного мероприятия, предусмотренного абзацем первым настоящего пункта Положения.</w:t>
      </w:r>
    </w:p>
    <w:p w:rsidR="00587442" w:rsidRPr="00D15FD6" w:rsidRDefault="00587442" w:rsidP="008E7F0F">
      <w:pPr>
        <w:tabs>
          <w:tab w:val="left" w:pos="1134"/>
        </w:tabs>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587442" w:rsidRPr="00D15FD6" w:rsidRDefault="00587442" w:rsidP="008E7F0F">
      <w:pPr>
        <w:pStyle w:val="a3"/>
        <w:tabs>
          <w:tab w:val="left" w:pos="1134"/>
        </w:tabs>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При необходимости Контрольный орган привлекает к проведению контрольных мероприятий экспертов, экспертные организации, аттестованные в </w:t>
      </w:r>
      <w:r w:rsidRPr="00D15FD6">
        <w:rPr>
          <w:rFonts w:ascii="Arial" w:hAnsi="Arial" w:cs="Arial"/>
          <w:color w:val="000000" w:themeColor="text1"/>
          <w:sz w:val="24"/>
          <w:szCs w:val="24"/>
        </w:rPr>
        <w:lastRenderedPageBreak/>
        <w:t>установленном порядке, и включенных в реестр экспертов, экспертных организаций, привлекаемых к проведению контрольных мероприятий.</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w:t>
      </w:r>
      <w:r w:rsidRPr="00D15FD6">
        <w:rPr>
          <w:rFonts w:ascii="Arial" w:hAnsi="Arial" w:cs="Arial"/>
          <w:color w:val="000000" w:themeColor="text1"/>
          <w:sz w:val="24"/>
          <w:szCs w:val="24"/>
          <w:lang w:val="ru-RU"/>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sidRPr="00D15FD6">
        <w:rPr>
          <w:rFonts w:ascii="Arial" w:hAnsi="Arial" w:cs="Arial"/>
          <w:color w:val="000000" w:themeColor="text1"/>
          <w:sz w:val="24"/>
          <w:szCs w:val="24"/>
        </w:rPr>
        <w:t>.</w:t>
      </w:r>
    </w:p>
    <w:p w:rsidR="00587442" w:rsidRPr="00D15FD6" w:rsidRDefault="00587442" w:rsidP="008E7F0F">
      <w:pPr>
        <w:pStyle w:val="a3"/>
        <w:tabs>
          <w:tab w:val="left" w:pos="1134"/>
        </w:tabs>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587442" w:rsidRPr="00D15FD6" w:rsidRDefault="00587442" w:rsidP="008E7F0F">
      <w:pPr>
        <w:pStyle w:val="a3"/>
        <w:tabs>
          <w:tab w:val="left" w:pos="1134"/>
        </w:tabs>
        <w:ind w:left="0" w:firstLine="540"/>
        <w:jc w:val="both"/>
        <w:rPr>
          <w:rFonts w:ascii="Arial" w:hAnsi="Arial" w:cs="Arial"/>
          <w:color w:val="000000" w:themeColor="text1"/>
          <w:sz w:val="24"/>
          <w:szCs w:val="24"/>
          <w:lang w:val="x-none"/>
        </w:rPr>
      </w:pPr>
      <w:r w:rsidRPr="00D15FD6">
        <w:rPr>
          <w:rFonts w:ascii="Arial" w:hAnsi="Arial" w:cs="Arial"/>
          <w:color w:val="000000" w:themeColor="text1"/>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4.1.8. Документы, иные материалы, являющиеся доказательствами нарушения обязательных требований, приобщаются к акту.</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 xml:space="preserve">Заполненные при проведении контрольного мероприятия проверочные листы должны быть приобщены к акту. </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587442" w:rsidRPr="00D15FD6" w:rsidRDefault="00587442" w:rsidP="008E7F0F">
      <w:pPr>
        <w:pStyle w:val="a3"/>
        <w:tabs>
          <w:tab w:val="left" w:pos="1134"/>
        </w:tabs>
        <w:ind w:left="0" w:firstLine="540"/>
        <w:jc w:val="both"/>
        <w:rPr>
          <w:rFonts w:ascii="Arial" w:hAnsi="Arial" w:cs="Arial"/>
          <w:color w:val="000000" w:themeColor="text1"/>
          <w:sz w:val="24"/>
          <w:szCs w:val="24"/>
        </w:rPr>
      </w:pPr>
    </w:p>
    <w:p w:rsidR="00587442" w:rsidRPr="00D15FD6" w:rsidRDefault="00587442" w:rsidP="008E7F0F">
      <w:pPr>
        <w:pStyle w:val="ConsPlusNormal"/>
        <w:tabs>
          <w:tab w:val="left" w:pos="284"/>
        </w:tabs>
        <w:ind w:firstLine="540"/>
        <w:jc w:val="both"/>
        <w:rPr>
          <w:color w:val="000000" w:themeColor="text1"/>
          <w:sz w:val="24"/>
          <w:szCs w:val="24"/>
        </w:rPr>
      </w:pPr>
      <w:r w:rsidRPr="00D15FD6">
        <w:rPr>
          <w:color w:val="000000" w:themeColor="text1"/>
          <w:sz w:val="24"/>
          <w:szCs w:val="24"/>
        </w:rPr>
        <w:t>4.2. Меры, принимаемые Контрольным органом по результатам контрольных мероприятий</w:t>
      </w:r>
    </w:p>
    <w:p w:rsidR="00587442" w:rsidRPr="00D15FD6" w:rsidRDefault="00587442" w:rsidP="008E7F0F">
      <w:pPr>
        <w:pStyle w:val="ConsPlusNormal"/>
        <w:ind w:firstLine="540"/>
        <w:jc w:val="both"/>
        <w:rPr>
          <w:b/>
          <w:color w:val="000000" w:themeColor="text1"/>
          <w:sz w:val="24"/>
          <w:szCs w:val="24"/>
          <w:highlight w:val="yellow"/>
        </w:rPr>
      </w:pPr>
    </w:p>
    <w:p w:rsidR="00587442" w:rsidRPr="00D15FD6" w:rsidRDefault="00587442" w:rsidP="008E7F0F">
      <w:pPr>
        <w:pStyle w:val="a3"/>
        <w:tabs>
          <w:tab w:val="left" w:pos="1134"/>
        </w:tabs>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587442" w:rsidRPr="00D15FD6" w:rsidRDefault="00587442" w:rsidP="008E7F0F">
      <w:pPr>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w:t>
      </w:r>
      <w:r w:rsidRPr="00D15FD6">
        <w:rPr>
          <w:rFonts w:ascii="Arial" w:hAnsi="Arial" w:cs="Arial"/>
          <w:color w:val="000000" w:themeColor="text1"/>
          <w:sz w:val="24"/>
          <w:szCs w:val="24"/>
        </w:rPr>
        <w:lastRenderedPageBreak/>
        <w:t>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4.2.2. Предписание о</w:t>
      </w:r>
      <w:r w:rsidR="00566E1B" w:rsidRPr="00D15FD6">
        <w:rPr>
          <w:color w:val="000000" w:themeColor="text1"/>
          <w:sz w:val="24"/>
          <w:szCs w:val="24"/>
        </w:rPr>
        <w:t>формляется по форме.</w:t>
      </w:r>
    </w:p>
    <w:p w:rsidR="00D85B48" w:rsidRDefault="00587442" w:rsidP="00D85B48">
      <w:pPr>
        <w:pStyle w:val="a3"/>
        <w:tabs>
          <w:tab w:val="left" w:pos="1134"/>
        </w:tabs>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587442" w:rsidRPr="00D15FD6" w:rsidRDefault="00587442" w:rsidP="00D85B48">
      <w:pPr>
        <w:pStyle w:val="a3"/>
        <w:tabs>
          <w:tab w:val="left" w:pos="1134"/>
        </w:tabs>
        <w:spacing w:after="0" w:line="240" w:lineRule="auto"/>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587442" w:rsidRPr="00D15FD6" w:rsidRDefault="00587442" w:rsidP="00D85B48">
      <w:pPr>
        <w:pStyle w:val="ConsPlusNormal"/>
        <w:ind w:firstLine="540"/>
        <w:jc w:val="both"/>
        <w:rPr>
          <w:color w:val="000000" w:themeColor="text1"/>
          <w:sz w:val="24"/>
          <w:szCs w:val="24"/>
        </w:rPr>
      </w:pPr>
      <w:r w:rsidRPr="00D15FD6">
        <w:rPr>
          <w:color w:val="000000" w:themeColor="text1"/>
          <w:sz w:val="24"/>
          <w:szCs w:val="24"/>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lastRenderedPageBreak/>
        <w:t xml:space="preserve">В случае, если проводится оценка исполнения решения, принятого </w:t>
      </w:r>
      <w:r w:rsidRPr="00D15FD6">
        <w:rPr>
          <w:rFonts w:ascii="Arial" w:hAnsi="Arial" w:cs="Arial"/>
          <w:color w:val="000000" w:themeColor="text1"/>
          <w:sz w:val="24"/>
          <w:szCs w:val="24"/>
          <w:lang w:val="ru-RU"/>
        </w:rPr>
        <w:t xml:space="preserve">                    </w:t>
      </w:r>
      <w:r w:rsidRPr="00D15FD6">
        <w:rPr>
          <w:rFonts w:ascii="Arial" w:hAnsi="Arial" w:cs="Arial"/>
          <w:color w:val="000000" w:themeColor="text1"/>
          <w:sz w:val="24"/>
          <w:szCs w:val="24"/>
        </w:rPr>
        <w:t>по итогам выездной проверки, допускается проведение выездной проверки.</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4.2.</w:t>
      </w:r>
      <w:r w:rsidR="00D85B48">
        <w:rPr>
          <w:rFonts w:ascii="Arial" w:hAnsi="Arial" w:cs="Arial"/>
          <w:color w:val="000000" w:themeColor="text1"/>
          <w:sz w:val="24"/>
          <w:szCs w:val="24"/>
          <w:lang w:val="ru-RU"/>
        </w:rPr>
        <w:t>7</w:t>
      </w:r>
      <w:r w:rsidRPr="00D15FD6">
        <w:rPr>
          <w:rFonts w:ascii="Arial" w:hAnsi="Arial" w:cs="Arial"/>
          <w:color w:val="000000" w:themeColor="text1"/>
          <w:sz w:val="24"/>
          <w:szCs w:val="24"/>
        </w:rPr>
        <w:t>. В случае, если по итогам проведения контрольного мероприятия, предусмотренного пунктом 4.2.</w:t>
      </w:r>
      <w:r w:rsidRPr="00D15FD6">
        <w:rPr>
          <w:rFonts w:ascii="Arial" w:hAnsi="Arial" w:cs="Arial"/>
          <w:color w:val="000000" w:themeColor="text1"/>
          <w:sz w:val="24"/>
          <w:szCs w:val="24"/>
          <w:lang w:val="ru-RU"/>
        </w:rPr>
        <w:t>6</w:t>
      </w:r>
      <w:r w:rsidRPr="00D15FD6">
        <w:rPr>
          <w:rFonts w:ascii="Arial" w:hAnsi="Arial" w:cs="Arial"/>
          <w:color w:val="000000" w:themeColor="text1"/>
          <w:sz w:val="24"/>
          <w:szCs w:val="24"/>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87442" w:rsidRPr="00D15FD6" w:rsidRDefault="00587442" w:rsidP="008E7F0F">
      <w:pPr>
        <w:pStyle w:val="HTML"/>
        <w:ind w:firstLine="540"/>
        <w:jc w:val="both"/>
        <w:rPr>
          <w:rFonts w:ascii="Arial" w:hAnsi="Arial" w:cs="Arial"/>
          <w:color w:val="000000" w:themeColor="text1"/>
          <w:sz w:val="24"/>
          <w:szCs w:val="24"/>
        </w:rPr>
      </w:pPr>
    </w:p>
    <w:p w:rsidR="00587442" w:rsidRPr="00D15FD6" w:rsidRDefault="00587442" w:rsidP="008E7F0F">
      <w:pPr>
        <w:pStyle w:val="a3"/>
        <w:tabs>
          <w:tab w:val="left" w:pos="1134"/>
        </w:tabs>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4.3. Плановые контрольные мероприятия</w:t>
      </w:r>
    </w:p>
    <w:p w:rsidR="00587442" w:rsidRPr="00D15FD6" w:rsidRDefault="00587442" w:rsidP="008E7F0F">
      <w:pPr>
        <w:pStyle w:val="a3"/>
        <w:tabs>
          <w:tab w:val="left" w:pos="1134"/>
        </w:tabs>
        <w:ind w:left="709" w:firstLine="540"/>
        <w:jc w:val="both"/>
        <w:rPr>
          <w:rFonts w:ascii="Arial" w:hAnsi="Arial" w:cs="Arial"/>
          <w:b/>
          <w:color w:val="000000" w:themeColor="text1"/>
          <w:sz w:val="24"/>
          <w:szCs w:val="24"/>
          <w:lang w:val="x-none"/>
        </w:rPr>
      </w:pP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vertAlign w:val="superscript"/>
        </w:rPr>
      </w:pPr>
      <w:r w:rsidRPr="00D15FD6">
        <w:rPr>
          <w:rFonts w:ascii="Arial" w:hAnsi="Arial" w:cs="Arial"/>
          <w:color w:val="000000" w:themeColor="text1"/>
          <w:sz w:val="24"/>
          <w:szCs w:val="24"/>
        </w:rPr>
        <w:t>4.3.3. Контрольный орган может проводить следующие виды плановых контрольных мероприятий:</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lang w:val="x-none"/>
        </w:rPr>
      </w:pPr>
      <w:r w:rsidRPr="00D15FD6">
        <w:rPr>
          <w:rFonts w:ascii="Arial" w:hAnsi="Arial" w:cs="Arial"/>
          <w:color w:val="000000" w:themeColor="text1"/>
          <w:sz w:val="24"/>
          <w:szCs w:val="24"/>
        </w:rPr>
        <w:t>инспекционный визит;</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рейдовый осмотр;</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документарная проверка;</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выездная проверка.</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В отношении объектов, относящихся к категории значительного риска, проводятся: инспекционный визит, рейдовый осмотр, документарная проверка и выездная проверка.</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В отношении объектов, относящихся к категории среднего риска, проводятся:  инспекционный визит, рейдовый осмотр, документарная проверка и выездная проверка.</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В отношении объектов, относящихся к категории умеренного риска, проводятся: инспекционный визит, рейдовый осмотр, документарная проверка и выездная проверка.</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 </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Плановые контрольные мероприятия в отношении объекта контроля, отнесенного к категории низкого риска, не проводятся.</w:t>
      </w:r>
    </w:p>
    <w:p w:rsidR="00D85B48" w:rsidRDefault="00D85B48" w:rsidP="008E7F0F">
      <w:pPr>
        <w:pStyle w:val="a3"/>
        <w:tabs>
          <w:tab w:val="left" w:pos="1134"/>
        </w:tabs>
        <w:ind w:left="0" w:firstLine="540"/>
        <w:jc w:val="both"/>
        <w:rPr>
          <w:rFonts w:ascii="Arial" w:hAnsi="Arial" w:cs="Arial"/>
          <w:color w:val="000000" w:themeColor="text1"/>
          <w:sz w:val="24"/>
          <w:szCs w:val="24"/>
        </w:rPr>
      </w:pPr>
    </w:p>
    <w:p w:rsidR="00587442" w:rsidRPr="00D15FD6" w:rsidRDefault="00587442" w:rsidP="00D85B48">
      <w:pPr>
        <w:pStyle w:val="a3"/>
        <w:tabs>
          <w:tab w:val="left" w:pos="1134"/>
        </w:tabs>
        <w:spacing w:line="240" w:lineRule="auto"/>
        <w:ind w:left="0" w:firstLine="540"/>
        <w:jc w:val="both"/>
        <w:rPr>
          <w:rFonts w:ascii="Arial" w:hAnsi="Arial" w:cs="Arial"/>
          <w:color w:val="000000" w:themeColor="text1"/>
          <w:sz w:val="24"/>
          <w:szCs w:val="24"/>
          <w:lang w:val="x-none"/>
        </w:rPr>
      </w:pPr>
      <w:r w:rsidRPr="00D15FD6">
        <w:rPr>
          <w:rFonts w:ascii="Arial" w:hAnsi="Arial" w:cs="Arial"/>
          <w:color w:val="000000" w:themeColor="text1"/>
          <w:sz w:val="24"/>
          <w:szCs w:val="24"/>
        </w:rPr>
        <w:t>4.4. Внеплановые контрольные мероприятия</w:t>
      </w:r>
    </w:p>
    <w:p w:rsidR="00587442" w:rsidRPr="00D15FD6" w:rsidRDefault="00587442" w:rsidP="00D85B48">
      <w:pPr>
        <w:pStyle w:val="a3"/>
        <w:tabs>
          <w:tab w:val="left" w:pos="1134"/>
        </w:tabs>
        <w:spacing w:line="240" w:lineRule="auto"/>
        <w:ind w:left="709" w:firstLine="540"/>
        <w:jc w:val="both"/>
        <w:rPr>
          <w:rFonts w:ascii="Arial" w:hAnsi="Arial" w:cs="Arial"/>
          <w:b/>
          <w:color w:val="000000" w:themeColor="text1"/>
          <w:sz w:val="24"/>
          <w:szCs w:val="24"/>
        </w:rPr>
      </w:pPr>
    </w:p>
    <w:p w:rsidR="00587442" w:rsidRPr="00D15FD6" w:rsidRDefault="00587442" w:rsidP="00D85B48">
      <w:pPr>
        <w:pStyle w:val="a3"/>
        <w:tabs>
          <w:tab w:val="left" w:pos="1134"/>
        </w:tabs>
        <w:spacing w:after="0" w:line="240" w:lineRule="auto"/>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4.4.1. Внеплановые контрольные мероприятия проводятся в виде документарных и выездных проверок, инспекционного визита, рейдового осмотра, </w:t>
      </w:r>
      <w:r w:rsidRPr="00D15FD6">
        <w:rPr>
          <w:rFonts w:ascii="Arial" w:hAnsi="Arial" w:cs="Arial"/>
          <w:color w:val="000000" w:themeColor="text1"/>
          <w:sz w:val="24"/>
          <w:szCs w:val="24"/>
        </w:rPr>
        <w:lastRenderedPageBreak/>
        <w:t xml:space="preserve">наблюдения за соблюдением обязательных требований, выездного обследования. </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4.4.2. Решение о проведении внепланового контрольного мероприятия принимается с учетом индикаторов риска нарушения обязательных требова</w:t>
      </w:r>
      <w:r w:rsidR="00A56E8E" w:rsidRPr="00D15FD6">
        <w:rPr>
          <w:rFonts w:ascii="Arial" w:hAnsi="Arial" w:cs="Arial"/>
          <w:color w:val="000000" w:themeColor="text1"/>
          <w:sz w:val="24"/>
          <w:szCs w:val="24"/>
        </w:rPr>
        <w:t xml:space="preserve">ний, установленных приложением 2 </w:t>
      </w:r>
      <w:r w:rsidRPr="00D15FD6">
        <w:rPr>
          <w:rFonts w:ascii="Arial" w:hAnsi="Arial" w:cs="Arial"/>
          <w:color w:val="000000" w:themeColor="text1"/>
          <w:sz w:val="24"/>
          <w:szCs w:val="24"/>
        </w:rPr>
        <w:t xml:space="preserve"> к настоящему Положению.</w:t>
      </w:r>
    </w:p>
    <w:p w:rsidR="00587442" w:rsidRPr="00D15FD6" w:rsidRDefault="00587442" w:rsidP="00D33D95">
      <w:pPr>
        <w:pStyle w:val="ConsPlusNormal"/>
        <w:ind w:firstLine="540"/>
        <w:jc w:val="both"/>
        <w:rPr>
          <w:color w:val="000000" w:themeColor="text1"/>
          <w:sz w:val="24"/>
          <w:szCs w:val="24"/>
        </w:rPr>
      </w:pPr>
      <w:r w:rsidRPr="00D15FD6">
        <w:rPr>
          <w:color w:val="000000" w:themeColor="text1"/>
          <w:sz w:val="24"/>
          <w:szCs w:val="24"/>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587442" w:rsidRPr="00D15FD6" w:rsidRDefault="00587442" w:rsidP="00D33D95">
      <w:pPr>
        <w:pStyle w:val="ConsPlusNormal"/>
        <w:ind w:firstLine="540"/>
        <w:jc w:val="both"/>
        <w:rPr>
          <w:color w:val="000000" w:themeColor="text1"/>
          <w:sz w:val="24"/>
          <w:szCs w:val="24"/>
        </w:rPr>
      </w:pPr>
      <w:r w:rsidRPr="00D15FD6">
        <w:rPr>
          <w:color w:val="000000" w:themeColor="text1"/>
          <w:sz w:val="24"/>
          <w:szCs w:val="24"/>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87442" w:rsidRPr="00D15FD6" w:rsidRDefault="00587442" w:rsidP="008E7F0F">
      <w:pPr>
        <w:pStyle w:val="ConsPlusNormal"/>
        <w:ind w:firstLine="540"/>
        <w:jc w:val="both"/>
        <w:rPr>
          <w:b/>
          <w:color w:val="000000" w:themeColor="text1"/>
          <w:sz w:val="24"/>
          <w:szCs w:val="24"/>
          <w:u w:val="single"/>
        </w:rPr>
      </w:pPr>
    </w:p>
    <w:p w:rsidR="00587442" w:rsidRPr="00D85B48" w:rsidRDefault="00587442" w:rsidP="00D85B48">
      <w:pPr>
        <w:tabs>
          <w:tab w:val="left" w:pos="1134"/>
        </w:tabs>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4.5. Документарная проверка</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587442" w:rsidRPr="00D15FD6" w:rsidRDefault="00587442" w:rsidP="00D33D95">
      <w:pPr>
        <w:tabs>
          <w:tab w:val="left" w:pos="1134"/>
        </w:tabs>
        <w:spacing w:after="0"/>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587442" w:rsidRPr="00D15FD6" w:rsidRDefault="00587442" w:rsidP="00D33D95">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4.5.3. Срок проведения документарной проверки не может превышать десять рабочих дней. </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В указанный срок не включается период с момента:</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2) период с момента направления контролируемому лицу информации Контрольного органа:</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о выявлении ошибок и (или) противоречий в представленных контролируемым лицом документах;</w:t>
      </w:r>
    </w:p>
    <w:p w:rsidR="00587442" w:rsidRPr="00D15FD6" w:rsidRDefault="00587442" w:rsidP="00D33D95">
      <w:pPr>
        <w:pStyle w:val="a3"/>
        <w:tabs>
          <w:tab w:val="left" w:pos="1134"/>
        </w:tabs>
        <w:spacing w:after="0"/>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587442" w:rsidRPr="00D15FD6" w:rsidRDefault="00587442" w:rsidP="008E7F0F">
      <w:pPr>
        <w:pStyle w:val="a3"/>
        <w:tabs>
          <w:tab w:val="left" w:pos="1134"/>
        </w:tabs>
        <w:ind w:left="0" w:firstLine="540"/>
        <w:jc w:val="both"/>
        <w:rPr>
          <w:rFonts w:ascii="Arial" w:hAnsi="Arial" w:cs="Arial"/>
          <w:color w:val="000000" w:themeColor="text1"/>
          <w:sz w:val="24"/>
          <w:szCs w:val="24"/>
          <w:lang w:val="x-none"/>
        </w:rPr>
      </w:pPr>
      <w:r w:rsidRPr="00D15FD6">
        <w:rPr>
          <w:rFonts w:ascii="Arial" w:hAnsi="Arial" w:cs="Arial"/>
          <w:color w:val="000000" w:themeColor="text1"/>
          <w:sz w:val="24"/>
          <w:szCs w:val="24"/>
        </w:rPr>
        <w:t>4.5.4. Перечень допустимых контрольных действий совершаемых в ходе документарной проверки:</w:t>
      </w:r>
    </w:p>
    <w:p w:rsidR="00587442" w:rsidRPr="00D15FD6" w:rsidRDefault="00587442" w:rsidP="008E7F0F">
      <w:pPr>
        <w:pStyle w:val="ConsPlusNormal"/>
        <w:ind w:firstLine="540"/>
        <w:jc w:val="both"/>
        <w:rPr>
          <w:color w:val="000000" w:themeColor="text1"/>
          <w:sz w:val="24"/>
          <w:szCs w:val="24"/>
        </w:rPr>
      </w:pPr>
      <w:bookmarkStart w:id="0" w:name="_Hlk73716001"/>
      <w:r w:rsidRPr="00D15FD6">
        <w:rPr>
          <w:color w:val="000000" w:themeColor="text1"/>
          <w:sz w:val="24"/>
          <w:szCs w:val="24"/>
        </w:rPr>
        <w:lastRenderedPageBreak/>
        <w:t>1) истребование документов;</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2) получение письменных объяснений;</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3) экспертиза.</w:t>
      </w:r>
      <w:bookmarkEnd w:id="0"/>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Контролируемое лицо в срок, указанный в требовании о представлении документов, направляет </w:t>
      </w:r>
      <w:proofErr w:type="spellStart"/>
      <w:r w:rsidRPr="00D15FD6">
        <w:rPr>
          <w:rFonts w:ascii="Arial" w:hAnsi="Arial" w:cs="Arial"/>
          <w:color w:val="000000" w:themeColor="text1"/>
          <w:sz w:val="24"/>
          <w:szCs w:val="24"/>
        </w:rPr>
        <w:t>истребуемые</w:t>
      </w:r>
      <w:proofErr w:type="spellEnd"/>
      <w:r w:rsidRPr="00D15FD6">
        <w:rPr>
          <w:rFonts w:ascii="Arial" w:hAnsi="Arial" w:cs="Arial"/>
          <w:color w:val="000000" w:themeColor="text1"/>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D15FD6">
        <w:rPr>
          <w:rFonts w:ascii="Arial" w:hAnsi="Arial" w:cs="Arial"/>
          <w:color w:val="000000" w:themeColor="text1"/>
          <w:sz w:val="24"/>
          <w:szCs w:val="24"/>
        </w:rPr>
        <w:t>истребуемые</w:t>
      </w:r>
      <w:proofErr w:type="spellEnd"/>
      <w:r w:rsidRPr="00D15FD6">
        <w:rPr>
          <w:rFonts w:ascii="Arial" w:hAnsi="Arial" w:cs="Arial"/>
          <w:color w:val="000000" w:themeColor="text1"/>
          <w:sz w:val="24"/>
          <w:szCs w:val="24"/>
        </w:rPr>
        <w:t xml:space="preserve"> документы.</w:t>
      </w:r>
    </w:p>
    <w:p w:rsidR="00587442" w:rsidRPr="00D15FD6" w:rsidRDefault="00587442" w:rsidP="008E7F0F">
      <w:pPr>
        <w:pStyle w:val="HTML"/>
        <w:ind w:firstLine="540"/>
        <w:jc w:val="both"/>
        <w:rPr>
          <w:rFonts w:ascii="Arial" w:hAnsi="Arial" w:cs="Arial"/>
          <w:b/>
          <w:color w:val="000000" w:themeColor="text1"/>
          <w:sz w:val="24"/>
          <w:szCs w:val="24"/>
        </w:rPr>
      </w:pPr>
      <w:r w:rsidRPr="00D15FD6">
        <w:rPr>
          <w:rFonts w:ascii="Arial" w:hAnsi="Arial" w:cs="Arial"/>
          <w:color w:val="000000" w:themeColor="text1"/>
          <w:sz w:val="24"/>
          <w:szCs w:val="24"/>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4.5.6. Письменные объяснения могут быть запрошены инспектором от контролируемого лица или его представителя, свидетелей.</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Письменные объяснения оформляются путем составления письменного документа в свободной форме.</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4.5.7. Экспертиза осуществляется экспертом или экспертной организацией по поручению Контрольного органа.</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 xml:space="preserve">Результаты экспертизы оформляются экспертным заключением по форме, утвержденной Контрольным органом. </w:t>
      </w:r>
    </w:p>
    <w:p w:rsidR="00587442" w:rsidRPr="00D15FD6" w:rsidRDefault="00587442" w:rsidP="008E7F0F">
      <w:pPr>
        <w:pStyle w:val="ConsPlusNormal"/>
        <w:ind w:firstLine="540"/>
        <w:jc w:val="both"/>
        <w:rPr>
          <w:b/>
          <w:color w:val="000000" w:themeColor="text1"/>
          <w:sz w:val="24"/>
          <w:szCs w:val="24"/>
        </w:rPr>
      </w:pPr>
      <w:r w:rsidRPr="00D15FD6">
        <w:rPr>
          <w:color w:val="000000" w:themeColor="text1"/>
          <w:sz w:val="24"/>
          <w:szCs w:val="24"/>
        </w:rPr>
        <w:t>4.5.8. Оформление акта производится по месту нахождения Контрольного органа в день окончания проведения документарной проверки.</w:t>
      </w:r>
      <w:r w:rsidRPr="00D15FD6">
        <w:rPr>
          <w:b/>
          <w:color w:val="000000" w:themeColor="text1"/>
          <w:sz w:val="24"/>
          <w:szCs w:val="24"/>
        </w:rPr>
        <w:t xml:space="preserve"> </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587442" w:rsidRPr="00D15FD6" w:rsidRDefault="00587442" w:rsidP="008E7F0F">
      <w:pPr>
        <w:pStyle w:val="a3"/>
        <w:tabs>
          <w:tab w:val="left" w:pos="1134"/>
        </w:tabs>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4.5.10. Внеплановая документарная проверка проводится без согласования с органами прокуратуры.</w:t>
      </w:r>
    </w:p>
    <w:p w:rsidR="00587442" w:rsidRPr="00D15FD6" w:rsidRDefault="00587442" w:rsidP="008E7F0F">
      <w:pPr>
        <w:pStyle w:val="a3"/>
        <w:tabs>
          <w:tab w:val="left" w:pos="1134"/>
        </w:tabs>
        <w:ind w:left="709" w:firstLine="540"/>
        <w:jc w:val="both"/>
        <w:rPr>
          <w:rFonts w:ascii="Arial" w:hAnsi="Arial" w:cs="Arial"/>
          <w:color w:val="000000" w:themeColor="text1"/>
          <w:sz w:val="24"/>
          <w:szCs w:val="24"/>
        </w:rPr>
      </w:pPr>
    </w:p>
    <w:p w:rsidR="00587442" w:rsidRPr="00D15FD6" w:rsidRDefault="00587442" w:rsidP="008E7F0F">
      <w:pPr>
        <w:pStyle w:val="a3"/>
        <w:tabs>
          <w:tab w:val="left" w:pos="1134"/>
        </w:tabs>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lastRenderedPageBreak/>
        <w:t>4.6. Выездная проверка</w:t>
      </w:r>
    </w:p>
    <w:p w:rsidR="00587442" w:rsidRPr="00D15FD6" w:rsidRDefault="00587442" w:rsidP="008E7F0F">
      <w:pPr>
        <w:pStyle w:val="a3"/>
        <w:tabs>
          <w:tab w:val="left" w:pos="1134"/>
        </w:tabs>
        <w:ind w:left="0" w:firstLine="540"/>
        <w:jc w:val="both"/>
        <w:rPr>
          <w:rFonts w:ascii="Arial" w:hAnsi="Arial" w:cs="Arial"/>
          <w:color w:val="000000" w:themeColor="text1"/>
          <w:sz w:val="24"/>
          <w:szCs w:val="24"/>
        </w:rPr>
      </w:pPr>
    </w:p>
    <w:p w:rsidR="00587442" w:rsidRPr="00D15FD6" w:rsidRDefault="00587442" w:rsidP="008E7F0F">
      <w:pPr>
        <w:pStyle w:val="a3"/>
        <w:tabs>
          <w:tab w:val="left" w:pos="1134"/>
        </w:tabs>
        <w:ind w:left="0" w:firstLine="540"/>
        <w:jc w:val="both"/>
        <w:rPr>
          <w:rFonts w:ascii="Arial" w:hAnsi="Arial" w:cs="Arial"/>
          <w:color w:val="000000" w:themeColor="text1"/>
          <w:sz w:val="24"/>
          <w:szCs w:val="24"/>
          <w:lang w:val="x-none"/>
        </w:rPr>
      </w:pPr>
      <w:r w:rsidRPr="00D15FD6">
        <w:rPr>
          <w:rFonts w:ascii="Arial" w:hAnsi="Arial" w:cs="Arial"/>
          <w:color w:val="000000" w:themeColor="text1"/>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587442" w:rsidRPr="00D15FD6" w:rsidRDefault="00587442" w:rsidP="008E7F0F">
      <w:pPr>
        <w:pStyle w:val="a3"/>
        <w:tabs>
          <w:tab w:val="left" w:pos="1134"/>
        </w:tabs>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4.6.2. Выездная проверка проводится в случае, если не представляется возможным:</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Pr="00D15FD6">
        <w:rPr>
          <w:rFonts w:ascii="Arial" w:hAnsi="Arial" w:cs="Arial"/>
          <w:color w:val="000000" w:themeColor="text1"/>
          <w:sz w:val="24"/>
          <w:szCs w:val="24"/>
          <w:lang w:val="ru-RU"/>
        </w:rPr>
        <w:t>6</w:t>
      </w:r>
      <w:r w:rsidRPr="00D15FD6">
        <w:rPr>
          <w:rFonts w:ascii="Arial" w:hAnsi="Arial" w:cs="Arial"/>
          <w:color w:val="000000" w:themeColor="text1"/>
          <w:sz w:val="24"/>
          <w:szCs w:val="24"/>
        </w:rPr>
        <w:t>.1 настоящего Положения место и совершения необходимых контрольных действий, предусмотренных в рамках иного вида контрольных  мероприятий.</w:t>
      </w:r>
    </w:p>
    <w:p w:rsidR="00587442" w:rsidRPr="00D15FD6" w:rsidRDefault="00587442" w:rsidP="00D33D95">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587442" w:rsidRPr="00D15FD6" w:rsidRDefault="00587442" w:rsidP="00D85B48">
      <w:pPr>
        <w:tabs>
          <w:tab w:val="left" w:pos="1134"/>
        </w:tabs>
        <w:spacing w:after="0" w:line="240" w:lineRule="auto"/>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587442" w:rsidRPr="00D15FD6" w:rsidRDefault="00587442" w:rsidP="00D85B48">
      <w:pPr>
        <w:pStyle w:val="a3"/>
        <w:tabs>
          <w:tab w:val="left" w:pos="1134"/>
        </w:tabs>
        <w:spacing w:after="0" w:line="240" w:lineRule="auto"/>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587442" w:rsidRPr="00D15FD6" w:rsidRDefault="00587442" w:rsidP="00D33D95">
      <w:pPr>
        <w:pStyle w:val="a3"/>
        <w:tabs>
          <w:tab w:val="left" w:pos="1134"/>
        </w:tabs>
        <w:spacing w:line="240" w:lineRule="auto"/>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4.6.6. Срок проведения выездной проверки составляет не более десяти рабочих дней.</w:t>
      </w:r>
    </w:p>
    <w:p w:rsidR="00587442" w:rsidRPr="00D15FD6" w:rsidRDefault="00587442" w:rsidP="00D85B48">
      <w:pPr>
        <w:pStyle w:val="a3"/>
        <w:tabs>
          <w:tab w:val="left" w:pos="1134"/>
        </w:tabs>
        <w:spacing w:after="0" w:line="240" w:lineRule="auto"/>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D15FD6">
        <w:rPr>
          <w:rFonts w:ascii="Arial" w:hAnsi="Arial" w:cs="Arial"/>
          <w:color w:val="000000" w:themeColor="text1"/>
          <w:sz w:val="24"/>
          <w:szCs w:val="24"/>
        </w:rPr>
        <w:t>микропредприятия</w:t>
      </w:r>
      <w:proofErr w:type="spellEnd"/>
      <w:r w:rsidRPr="00D15FD6">
        <w:rPr>
          <w:rFonts w:ascii="Arial" w:hAnsi="Arial" w:cs="Arial"/>
          <w:color w:val="000000" w:themeColor="text1"/>
          <w:sz w:val="24"/>
          <w:szCs w:val="24"/>
        </w:rPr>
        <w:t>.</w:t>
      </w:r>
    </w:p>
    <w:p w:rsidR="00587442" w:rsidRPr="00D15FD6" w:rsidRDefault="00587442" w:rsidP="00D85B48">
      <w:pPr>
        <w:tabs>
          <w:tab w:val="left" w:pos="1134"/>
        </w:tabs>
        <w:spacing w:after="0"/>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4.6.7. Перечень допустимых контрольных действий в ходе выездной проверки:</w:t>
      </w:r>
    </w:p>
    <w:p w:rsidR="00587442" w:rsidRPr="00D15FD6" w:rsidRDefault="00587442" w:rsidP="008E7F0F">
      <w:pPr>
        <w:pStyle w:val="ConsPlusNormal"/>
        <w:ind w:firstLine="540"/>
        <w:jc w:val="both"/>
        <w:rPr>
          <w:color w:val="000000" w:themeColor="text1"/>
          <w:sz w:val="24"/>
          <w:szCs w:val="24"/>
        </w:rPr>
      </w:pPr>
      <w:bookmarkStart w:id="1" w:name="_Hlk73715973"/>
      <w:r w:rsidRPr="00D15FD6">
        <w:rPr>
          <w:color w:val="000000" w:themeColor="text1"/>
          <w:sz w:val="24"/>
          <w:szCs w:val="24"/>
        </w:rPr>
        <w:t>1) осмотр;</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2) опрос;</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3) истребование документов;</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4) получение письменных объяснений;</w:t>
      </w:r>
    </w:p>
    <w:p w:rsidR="00D85B48" w:rsidRDefault="00587442" w:rsidP="00D85B48">
      <w:pPr>
        <w:pStyle w:val="ConsPlusNormal"/>
        <w:ind w:firstLine="540"/>
        <w:jc w:val="both"/>
        <w:rPr>
          <w:color w:val="000000" w:themeColor="text1"/>
          <w:sz w:val="24"/>
          <w:szCs w:val="24"/>
        </w:rPr>
      </w:pPr>
      <w:r w:rsidRPr="00D15FD6">
        <w:rPr>
          <w:color w:val="000000" w:themeColor="text1"/>
          <w:sz w:val="24"/>
          <w:szCs w:val="24"/>
        </w:rPr>
        <w:t>5) экспертиза.</w:t>
      </w:r>
      <w:bookmarkEnd w:id="1"/>
    </w:p>
    <w:p w:rsidR="00D85B48" w:rsidRPr="00D15FD6" w:rsidRDefault="00D85B48" w:rsidP="00D85B48">
      <w:pPr>
        <w:pStyle w:val="ConsPlusNormal"/>
        <w:ind w:firstLine="540"/>
        <w:jc w:val="both"/>
        <w:rPr>
          <w:color w:val="000000" w:themeColor="text1"/>
          <w:sz w:val="24"/>
          <w:szCs w:val="24"/>
        </w:rPr>
      </w:pP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D85B48" w:rsidRPr="00D15FD6" w:rsidRDefault="00587442" w:rsidP="00D85B48">
      <w:pPr>
        <w:pStyle w:val="ConsPlusNormal"/>
        <w:ind w:firstLine="540"/>
        <w:jc w:val="both"/>
        <w:rPr>
          <w:color w:val="000000" w:themeColor="text1"/>
          <w:sz w:val="24"/>
          <w:szCs w:val="24"/>
        </w:rPr>
      </w:pPr>
      <w:r w:rsidRPr="00D15FD6">
        <w:rPr>
          <w:color w:val="000000" w:themeColor="text1"/>
          <w:sz w:val="24"/>
          <w:szCs w:val="24"/>
        </w:rPr>
        <w:t>По результатам осмотра составляется протокол осмотра.</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 xml:space="preserve">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w:t>
      </w:r>
      <w:r w:rsidRPr="00D15FD6">
        <w:rPr>
          <w:color w:val="000000" w:themeColor="text1"/>
          <w:sz w:val="24"/>
          <w:szCs w:val="24"/>
        </w:rPr>
        <w:lastRenderedPageBreak/>
        <w:t>контролируемого лица или его представителя и иных лиц, располагающих такой информацией.</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 xml:space="preserve">4.6.11. Представление контролируемым лицом </w:t>
      </w:r>
      <w:proofErr w:type="spellStart"/>
      <w:r w:rsidRPr="00D15FD6">
        <w:rPr>
          <w:color w:val="000000" w:themeColor="text1"/>
          <w:sz w:val="24"/>
          <w:szCs w:val="24"/>
        </w:rPr>
        <w:t>истребуемых</w:t>
      </w:r>
      <w:proofErr w:type="spellEnd"/>
      <w:r w:rsidRPr="00D15FD6">
        <w:rPr>
          <w:color w:val="000000" w:themeColor="text1"/>
          <w:sz w:val="24"/>
          <w:szCs w:val="24"/>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4.6.12. По окончании проведения выездной проверки инспектор составляет акт выездной проверки.</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Информация о проведении фотосъемки, аудио- и видеозаписи отражается в акте проверки.</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587442" w:rsidRPr="00D15FD6" w:rsidRDefault="00587442" w:rsidP="008E7F0F">
      <w:pPr>
        <w:pStyle w:val="a3"/>
        <w:tabs>
          <w:tab w:val="left" w:pos="1134"/>
        </w:tabs>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9" w:tooltip="Федеральный закон от 31.07.2020 N 248-ФЗ" w:history="1">
        <w:r w:rsidRPr="00D15FD6">
          <w:rPr>
            <w:rStyle w:val="a5"/>
            <w:rFonts w:ascii="Arial" w:hAnsi="Arial" w:cs="Arial"/>
            <w:color w:val="000000" w:themeColor="text1"/>
            <w:sz w:val="24"/>
            <w:szCs w:val="24"/>
          </w:rPr>
          <w:t>частями 4</w:t>
        </w:r>
      </w:hyperlink>
      <w:r w:rsidRPr="00D15FD6">
        <w:rPr>
          <w:rFonts w:ascii="Arial" w:hAnsi="Arial" w:cs="Arial"/>
          <w:color w:val="000000" w:themeColor="text1"/>
          <w:sz w:val="24"/>
          <w:szCs w:val="24"/>
        </w:rPr>
        <w:t xml:space="preserve"> и </w:t>
      </w:r>
      <w:hyperlink r:id="rId10" w:tooltip="Федеральный закон от 31.07.2020 N 248-ФЗ" w:history="1">
        <w:r w:rsidRPr="00D15FD6">
          <w:rPr>
            <w:rStyle w:val="a5"/>
            <w:rFonts w:ascii="Arial" w:hAnsi="Arial" w:cs="Arial"/>
            <w:color w:val="000000" w:themeColor="text1"/>
            <w:sz w:val="24"/>
            <w:szCs w:val="24"/>
          </w:rPr>
          <w:t>5 статьи 21</w:t>
        </w:r>
      </w:hyperlink>
      <w:r w:rsidRPr="00D15FD6">
        <w:rPr>
          <w:rFonts w:ascii="Arial" w:hAnsi="Arial" w:cs="Arial"/>
          <w:color w:val="000000" w:themeColor="text1"/>
          <w:sz w:val="24"/>
          <w:szCs w:val="24"/>
        </w:rPr>
        <w:t xml:space="preserve"> Федеральным законом № 248-ФЗ. </w:t>
      </w:r>
    </w:p>
    <w:p w:rsidR="00587442" w:rsidRPr="00D15FD6" w:rsidRDefault="00587442" w:rsidP="008E7F0F">
      <w:pPr>
        <w:pStyle w:val="a3"/>
        <w:tabs>
          <w:tab w:val="left" w:pos="1134"/>
        </w:tabs>
        <w:ind w:left="0" w:firstLine="540"/>
        <w:jc w:val="both"/>
        <w:rPr>
          <w:rFonts w:ascii="Arial" w:hAnsi="Arial" w:cs="Arial"/>
          <w:color w:val="000000" w:themeColor="text1"/>
          <w:sz w:val="24"/>
          <w:szCs w:val="24"/>
          <w:lang w:val="x-none"/>
        </w:rPr>
      </w:pPr>
      <w:r w:rsidRPr="00D15FD6">
        <w:rPr>
          <w:rFonts w:ascii="Arial" w:hAnsi="Arial" w:cs="Arial"/>
          <w:color w:val="000000" w:themeColor="text1"/>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587442" w:rsidRPr="00D15FD6" w:rsidRDefault="00587442" w:rsidP="008E7F0F">
      <w:pPr>
        <w:pStyle w:val="a3"/>
        <w:tabs>
          <w:tab w:val="left" w:pos="1134"/>
        </w:tabs>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587442" w:rsidRPr="00D15FD6" w:rsidRDefault="00587442" w:rsidP="008E7F0F">
      <w:pPr>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1) временной нетрудоспособности;</w:t>
      </w:r>
    </w:p>
    <w:p w:rsidR="00587442" w:rsidRPr="00D15FD6" w:rsidRDefault="00587442" w:rsidP="008E7F0F">
      <w:pPr>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2) необходимости явки по вызову (извещениям, повесткам) судов, правоохранительных органов, военных комиссариатов;</w:t>
      </w:r>
    </w:p>
    <w:p w:rsidR="00587442" w:rsidRPr="00D15FD6" w:rsidRDefault="00587442" w:rsidP="008E7F0F">
      <w:pPr>
        <w:ind w:firstLine="540"/>
        <w:jc w:val="both"/>
        <w:rPr>
          <w:rFonts w:ascii="Arial" w:hAnsi="Arial" w:cs="Arial"/>
          <w:color w:val="000000" w:themeColor="text1"/>
          <w:sz w:val="24"/>
          <w:szCs w:val="24"/>
        </w:rPr>
      </w:pPr>
      <w:r w:rsidRPr="00D15FD6">
        <w:rPr>
          <w:rFonts w:ascii="Arial" w:hAnsi="Arial" w:cs="Arial"/>
          <w:color w:val="000000" w:themeColor="text1"/>
          <w:sz w:val="24"/>
          <w:szCs w:val="24"/>
        </w:rPr>
        <w:lastRenderedPageBreak/>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587442" w:rsidRPr="00D15FD6" w:rsidRDefault="00587442" w:rsidP="008E7F0F">
      <w:pPr>
        <w:suppressAutoHyphens/>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 нахождения в служебной командировке.</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587442" w:rsidRPr="00D15FD6" w:rsidRDefault="00587442" w:rsidP="008E7F0F">
      <w:pPr>
        <w:pStyle w:val="ConsPlusNormal"/>
        <w:ind w:firstLine="540"/>
        <w:jc w:val="both"/>
        <w:rPr>
          <w:color w:val="000000" w:themeColor="text1"/>
          <w:sz w:val="24"/>
          <w:szCs w:val="24"/>
        </w:rPr>
      </w:pP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4.7. Инспекционный визит, рейдовый осмотр</w:t>
      </w:r>
    </w:p>
    <w:p w:rsidR="00587442" w:rsidRPr="00D15FD6" w:rsidRDefault="00587442" w:rsidP="008E7F0F">
      <w:pPr>
        <w:pStyle w:val="ConsPlusNormal"/>
        <w:ind w:firstLine="540"/>
        <w:jc w:val="both"/>
        <w:rPr>
          <w:b/>
          <w:color w:val="000000" w:themeColor="text1"/>
          <w:sz w:val="24"/>
          <w:szCs w:val="24"/>
        </w:rPr>
      </w:pP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87442" w:rsidRPr="00D15FD6" w:rsidRDefault="00587442" w:rsidP="008E7F0F">
      <w:pPr>
        <w:pStyle w:val="a3"/>
        <w:tabs>
          <w:tab w:val="left" w:pos="1134"/>
        </w:tabs>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4.7.2. Перечень допустимых контрольных действий в ходе инспекционного визита:</w:t>
      </w:r>
    </w:p>
    <w:p w:rsidR="00587442" w:rsidRPr="00D15FD6" w:rsidRDefault="00587442" w:rsidP="008E7F0F">
      <w:pPr>
        <w:pStyle w:val="ConsPlusNormal"/>
        <w:ind w:firstLine="540"/>
        <w:jc w:val="both"/>
        <w:rPr>
          <w:color w:val="000000" w:themeColor="text1"/>
          <w:sz w:val="24"/>
          <w:szCs w:val="24"/>
        </w:rPr>
      </w:pPr>
      <w:bookmarkStart w:id="2" w:name="_Hlk73715943"/>
      <w:r w:rsidRPr="00D15FD6">
        <w:rPr>
          <w:color w:val="000000" w:themeColor="text1"/>
          <w:sz w:val="24"/>
          <w:szCs w:val="24"/>
        </w:rPr>
        <w:t>а) осмотр;</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б) опрос;</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в) получение письменных объяснений;</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г) истребование документов</w:t>
      </w:r>
      <w:bookmarkEnd w:id="2"/>
      <w:r w:rsidRPr="00D15FD6">
        <w:rPr>
          <w:color w:val="000000" w:themeColor="text1"/>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587442" w:rsidRPr="00D15FD6" w:rsidRDefault="00587442" w:rsidP="008E7F0F">
      <w:pPr>
        <w:pStyle w:val="a3"/>
        <w:tabs>
          <w:tab w:val="left" w:pos="1134"/>
        </w:tabs>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4.7.5. Перечень допустимых контрольных действий в ходе рейдового осмотра:</w:t>
      </w:r>
    </w:p>
    <w:p w:rsidR="00587442" w:rsidRPr="00D15FD6" w:rsidRDefault="00587442" w:rsidP="008E7F0F">
      <w:pPr>
        <w:pStyle w:val="ConsPlusNormal"/>
        <w:ind w:firstLine="540"/>
        <w:jc w:val="both"/>
        <w:rPr>
          <w:color w:val="000000" w:themeColor="text1"/>
          <w:sz w:val="24"/>
          <w:szCs w:val="24"/>
        </w:rPr>
      </w:pPr>
      <w:bookmarkStart w:id="3" w:name="_Hlk73715920"/>
      <w:r w:rsidRPr="00D15FD6">
        <w:rPr>
          <w:color w:val="000000" w:themeColor="text1"/>
          <w:sz w:val="24"/>
          <w:szCs w:val="24"/>
        </w:rPr>
        <w:t>а) осмотр;</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б) опрос;</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в) получение письменных объяснений;</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г) истребование документов;</w:t>
      </w:r>
    </w:p>
    <w:p w:rsidR="00587442" w:rsidRPr="00D15FD6" w:rsidRDefault="00587442" w:rsidP="008E7F0F">
      <w:pPr>
        <w:pStyle w:val="ConsPlusNormal"/>
        <w:ind w:firstLine="540"/>
        <w:jc w:val="both"/>
        <w:rPr>
          <w:color w:val="000000" w:themeColor="text1"/>
          <w:sz w:val="24"/>
          <w:szCs w:val="24"/>
          <w:shd w:val="clear" w:color="auto" w:fill="F1C100"/>
        </w:rPr>
      </w:pPr>
      <w:r w:rsidRPr="00D15FD6">
        <w:rPr>
          <w:color w:val="000000" w:themeColor="text1"/>
          <w:sz w:val="24"/>
          <w:szCs w:val="24"/>
        </w:rPr>
        <w:lastRenderedPageBreak/>
        <w:t>д) экспертиза</w:t>
      </w:r>
      <w:bookmarkEnd w:id="3"/>
      <w:r w:rsidRPr="00D15FD6">
        <w:rPr>
          <w:color w:val="000000" w:themeColor="text1"/>
          <w:sz w:val="24"/>
          <w:szCs w:val="24"/>
        </w:rPr>
        <w:t>.</w:t>
      </w:r>
    </w:p>
    <w:p w:rsidR="00587442" w:rsidRPr="00D15FD6" w:rsidRDefault="00587442" w:rsidP="00D85B48">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587442" w:rsidRPr="00D15FD6" w:rsidRDefault="00587442" w:rsidP="00D85B48">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587442" w:rsidRPr="00D15FD6" w:rsidRDefault="00587442" w:rsidP="00D85B48">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587442" w:rsidRPr="00D85B48" w:rsidRDefault="00587442" w:rsidP="00D85B48">
      <w:pPr>
        <w:autoSpaceDE w:val="0"/>
        <w:autoSpaceDN w:val="0"/>
        <w:adjustRightInd w:val="0"/>
        <w:spacing w:line="240" w:lineRule="auto"/>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4.7.9. Контрольные действия, предусмотренные пунктом 4.7.2, 4.7.5 настоящего Положения, осуществляются в соответствии с пунктами 4.5.5, 4.5.6, 4.5.7, 4.6.8 - 4.6.10 настоящего Положения.</w:t>
      </w:r>
    </w:p>
    <w:p w:rsidR="00587442" w:rsidRPr="00D15FD6" w:rsidRDefault="00587442" w:rsidP="008E7F0F">
      <w:pPr>
        <w:pStyle w:val="ConsPlusNormal"/>
        <w:ind w:firstLine="540"/>
        <w:jc w:val="both"/>
        <w:rPr>
          <w:color w:val="000000" w:themeColor="text1"/>
          <w:sz w:val="24"/>
          <w:szCs w:val="24"/>
        </w:rPr>
      </w:pPr>
      <w:r w:rsidRPr="00D15FD6">
        <w:rPr>
          <w:color w:val="000000" w:themeColor="text1"/>
          <w:sz w:val="24"/>
          <w:szCs w:val="24"/>
        </w:rPr>
        <w:t>4.8. Наблюдение за соблюдением обязательных требований (мониторинг безопасности)</w:t>
      </w:r>
    </w:p>
    <w:p w:rsidR="00587442" w:rsidRPr="00D15FD6" w:rsidRDefault="00587442" w:rsidP="008E7F0F">
      <w:pPr>
        <w:pStyle w:val="ConsPlusNormal"/>
        <w:ind w:firstLine="540"/>
        <w:jc w:val="both"/>
        <w:rPr>
          <w:b/>
          <w:color w:val="000000" w:themeColor="text1"/>
          <w:sz w:val="24"/>
          <w:szCs w:val="24"/>
        </w:rPr>
      </w:pPr>
    </w:p>
    <w:p w:rsidR="00587442" w:rsidRPr="00D15FD6" w:rsidRDefault="00587442" w:rsidP="00D85B48">
      <w:pPr>
        <w:pStyle w:val="a3"/>
        <w:tabs>
          <w:tab w:val="left" w:pos="1134"/>
        </w:tabs>
        <w:spacing w:after="0" w:line="240" w:lineRule="auto"/>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2) решение об объявлении предостережения;</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587442" w:rsidRPr="00D15FD6" w:rsidRDefault="00587442" w:rsidP="008E7F0F">
      <w:pPr>
        <w:pStyle w:val="ConsPlusNormal"/>
        <w:ind w:firstLine="540"/>
        <w:jc w:val="both"/>
        <w:rPr>
          <w:color w:val="000000" w:themeColor="text1"/>
          <w:sz w:val="24"/>
          <w:szCs w:val="24"/>
        </w:rPr>
      </w:pPr>
    </w:p>
    <w:p w:rsidR="00587442" w:rsidRPr="00D15FD6" w:rsidRDefault="00587442" w:rsidP="00D85B48">
      <w:pPr>
        <w:pStyle w:val="ConsPlusNormal"/>
        <w:ind w:firstLine="540"/>
        <w:jc w:val="both"/>
        <w:rPr>
          <w:color w:val="000000" w:themeColor="text1"/>
          <w:sz w:val="24"/>
          <w:szCs w:val="24"/>
        </w:rPr>
      </w:pPr>
      <w:r w:rsidRPr="00D15FD6">
        <w:rPr>
          <w:color w:val="000000" w:themeColor="text1"/>
          <w:sz w:val="24"/>
          <w:szCs w:val="24"/>
        </w:rPr>
        <w:t>4.9. Выездное обследование</w:t>
      </w:r>
    </w:p>
    <w:p w:rsidR="00587442" w:rsidRPr="00D15FD6" w:rsidRDefault="00587442" w:rsidP="00D85B48">
      <w:pPr>
        <w:pStyle w:val="a3"/>
        <w:tabs>
          <w:tab w:val="left" w:pos="1134"/>
        </w:tabs>
        <w:spacing w:line="240" w:lineRule="auto"/>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4.9.1. Выездное обследование проводится в целях оценки соблюдения контролируемыми лицами обязательных требований.</w:t>
      </w:r>
    </w:p>
    <w:p w:rsidR="00587442" w:rsidRPr="00D15FD6" w:rsidRDefault="00587442" w:rsidP="008E7F0F">
      <w:pPr>
        <w:pStyle w:val="a3"/>
        <w:tabs>
          <w:tab w:val="left" w:pos="1134"/>
        </w:tabs>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lastRenderedPageBreak/>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587442" w:rsidRPr="00D15FD6" w:rsidRDefault="00587442" w:rsidP="008E7F0F">
      <w:pPr>
        <w:pStyle w:val="a3"/>
        <w:tabs>
          <w:tab w:val="left" w:pos="1134"/>
        </w:tabs>
        <w:ind w:left="0" w:firstLine="540"/>
        <w:jc w:val="both"/>
        <w:rPr>
          <w:rFonts w:ascii="Arial" w:hAnsi="Arial" w:cs="Arial"/>
          <w:color w:val="000000" w:themeColor="text1"/>
          <w:sz w:val="24"/>
          <w:szCs w:val="24"/>
        </w:rPr>
      </w:pPr>
      <w:r w:rsidRPr="00D15FD6">
        <w:rPr>
          <w:rFonts w:ascii="Arial" w:hAnsi="Arial" w:cs="Arial"/>
          <w:color w:val="000000" w:themeColor="text1"/>
          <w:sz w:val="24"/>
          <w:szCs w:val="24"/>
        </w:rPr>
        <w:t xml:space="preserve">4.9.3. Выездное обследование проводится без информирования контролируемого лица. </w:t>
      </w:r>
    </w:p>
    <w:p w:rsidR="00587442" w:rsidRPr="00D15FD6" w:rsidRDefault="00587442" w:rsidP="008E7F0F">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837444" w:rsidRPr="001A028D" w:rsidRDefault="00587442" w:rsidP="001A028D">
      <w:pPr>
        <w:pStyle w:val="HTML"/>
        <w:ind w:firstLine="540"/>
        <w:jc w:val="both"/>
        <w:rPr>
          <w:rFonts w:ascii="Arial" w:hAnsi="Arial" w:cs="Arial"/>
          <w:color w:val="000000" w:themeColor="text1"/>
          <w:sz w:val="24"/>
          <w:szCs w:val="24"/>
        </w:rPr>
      </w:pPr>
      <w:r w:rsidRPr="00D15FD6">
        <w:rPr>
          <w:rFonts w:ascii="Arial" w:hAnsi="Arial" w:cs="Arial"/>
          <w:color w:val="000000" w:themeColor="text1"/>
          <w:sz w:val="24"/>
          <w:szCs w:val="24"/>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837444" w:rsidRPr="00D15FD6" w:rsidRDefault="00837444" w:rsidP="008E7F0F">
      <w:pPr>
        <w:shd w:val="clear" w:color="auto" w:fill="F8FAFB"/>
        <w:spacing w:before="195" w:after="195" w:line="341" w:lineRule="atLeast"/>
        <w:jc w:val="both"/>
        <w:rPr>
          <w:rFonts w:ascii="Arial" w:eastAsia="Times New Roman" w:hAnsi="Arial" w:cs="Arial"/>
          <w:b/>
          <w:color w:val="000000" w:themeColor="text1"/>
          <w:sz w:val="24"/>
          <w:szCs w:val="24"/>
          <w:lang w:eastAsia="ru-RU"/>
        </w:rPr>
      </w:pPr>
      <w:r w:rsidRPr="00D15FD6">
        <w:rPr>
          <w:rFonts w:ascii="Arial" w:eastAsia="Times New Roman" w:hAnsi="Arial" w:cs="Arial"/>
          <w:b/>
          <w:color w:val="000000" w:themeColor="text1"/>
          <w:sz w:val="24"/>
          <w:szCs w:val="24"/>
          <w:lang w:eastAsia="ru-RU"/>
        </w:rPr>
        <w:t>5. Обжалование решений администрации, действий (бездействия) должностных лиц, уполномоченных осуществлять контроль</w:t>
      </w:r>
    </w:p>
    <w:p w:rsidR="007A2019" w:rsidRPr="00D15FD6" w:rsidRDefault="00837444" w:rsidP="008E7F0F">
      <w:pPr>
        <w:jc w:val="both"/>
        <w:rPr>
          <w:rFonts w:ascii="Arial" w:hAnsi="Arial" w:cs="Arial"/>
          <w:color w:val="000000" w:themeColor="text1"/>
          <w:sz w:val="24"/>
          <w:szCs w:val="24"/>
        </w:rPr>
      </w:pPr>
      <w:r w:rsidRPr="00D15FD6">
        <w:rPr>
          <w:rFonts w:ascii="Arial" w:eastAsia="Times New Roman" w:hAnsi="Arial" w:cs="Arial"/>
          <w:color w:val="000000" w:themeColor="text1"/>
          <w:sz w:val="24"/>
          <w:szCs w:val="24"/>
          <w:lang w:eastAsia="ru-RU"/>
        </w:rPr>
        <w:t> </w:t>
      </w:r>
      <w:r w:rsidR="007A2019" w:rsidRPr="00D15FD6">
        <w:rPr>
          <w:rFonts w:ascii="Arial" w:hAnsi="Arial" w:cs="Arial"/>
          <w:color w:val="000000" w:themeColor="text1"/>
          <w:sz w:val="24"/>
          <w:szCs w:val="24"/>
        </w:rPr>
        <w:t xml:space="preserve">     5.1.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837444" w:rsidRPr="001A028D" w:rsidRDefault="007A2019" w:rsidP="001A028D">
      <w:pPr>
        <w:pStyle w:val="Standard"/>
        <w:ind w:firstLine="284"/>
        <w:jc w:val="both"/>
        <w:rPr>
          <w:rFonts w:ascii="Arial" w:hAnsi="Arial" w:cs="Arial"/>
          <w:color w:val="000000" w:themeColor="text1"/>
          <w:lang w:val="ru-RU"/>
        </w:rPr>
      </w:pPr>
      <w:r w:rsidRPr="00D15FD6">
        <w:rPr>
          <w:rFonts w:ascii="Arial" w:hAnsi="Arial" w:cs="Arial"/>
          <w:color w:val="000000" w:themeColor="text1"/>
          <w:lang w:val="ru-RU"/>
        </w:rPr>
        <w:t xml:space="preserve">          5.2. В соответствии с частью 4 статьи 39 Федерального закона от 31 июля 2020 года №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в сфере благоустройства не применяется.</w:t>
      </w:r>
    </w:p>
    <w:p w:rsidR="00837444" w:rsidRPr="00D15FD6" w:rsidRDefault="00837444" w:rsidP="008E7F0F">
      <w:pPr>
        <w:shd w:val="clear" w:color="auto" w:fill="F8FAFB"/>
        <w:spacing w:before="195" w:after="195" w:line="341" w:lineRule="atLeast"/>
        <w:jc w:val="both"/>
        <w:rPr>
          <w:rFonts w:ascii="Arial" w:eastAsia="Times New Roman" w:hAnsi="Arial" w:cs="Arial"/>
          <w:b/>
          <w:color w:val="000000" w:themeColor="text1"/>
          <w:sz w:val="24"/>
          <w:szCs w:val="24"/>
          <w:lang w:eastAsia="ru-RU"/>
        </w:rPr>
      </w:pPr>
      <w:r w:rsidRPr="00D15FD6">
        <w:rPr>
          <w:rFonts w:ascii="Arial" w:eastAsia="Times New Roman" w:hAnsi="Arial" w:cs="Arial"/>
          <w:b/>
          <w:color w:val="000000" w:themeColor="text1"/>
          <w:sz w:val="24"/>
          <w:szCs w:val="24"/>
          <w:lang w:eastAsia="ru-RU"/>
        </w:rPr>
        <w:t>6. Ключевые показатели контроля в сфере благоустройства и их целевые значения</w:t>
      </w:r>
    </w:p>
    <w:p w:rsidR="00837444" w:rsidRPr="00D15FD6" w:rsidRDefault="00D85B48" w:rsidP="00D85B48">
      <w:pPr>
        <w:shd w:val="clear" w:color="auto" w:fill="F8FAFB"/>
        <w:spacing w:after="0" w:line="240" w:lineRule="auto"/>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       </w:t>
      </w:r>
      <w:r w:rsidR="00837444" w:rsidRPr="00D15FD6">
        <w:rPr>
          <w:rFonts w:ascii="Arial" w:eastAsia="Times New Roman" w:hAnsi="Arial" w:cs="Arial"/>
          <w:color w:val="000000" w:themeColor="text1"/>
          <w:sz w:val="24"/>
          <w:szCs w:val="24"/>
          <w:lang w:eastAsia="ru-RU"/>
        </w:rPr>
        <w:t>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837444" w:rsidRPr="00D15FD6" w:rsidRDefault="00D85B48" w:rsidP="00D85B48">
      <w:pPr>
        <w:shd w:val="clear" w:color="auto" w:fill="F8FAFB"/>
        <w:spacing w:after="0" w:line="240" w:lineRule="auto"/>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        </w:t>
      </w:r>
      <w:r w:rsidR="00837444" w:rsidRPr="00D15FD6">
        <w:rPr>
          <w:rFonts w:ascii="Arial" w:eastAsia="Times New Roman" w:hAnsi="Arial" w:cs="Arial"/>
          <w:color w:val="000000" w:themeColor="text1"/>
          <w:sz w:val="24"/>
          <w:szCs w:val="24"/>
          <w:lang w:eastAsia="ru-RU"/>
        </w:rPr>
        <w:t>6.2 Ключевые показатели вида контроля и их целевые значения, индикативные показатели для контроля в сфере благоустройства утверждаются</w:t>
      </w:r>
      <w:r w:rsidR="003D7BD3" w:rsidRPr="00D15FD6">
        <w:rPr>
          <w:rFonts w:ascii="Arial" w:eastAsia="Times New Roman" w:hAnsi="Arial" w:cs="Arial"/>
          <w:color w:val="000000" w:themeColor="text1"/>
          <w:sz w:val="24"/>
          <w:szCs w:val="24"/>
          <w:lang w:eastAsia="ru-RU"/>
        </w:rPr>
        <w:t xml:space="preserve"> Собранием депутатов </w:t>
      </w:r>
      <w:r w:rsidR="00D15FD6" w:rsidRPr="00D15FD6">
        <w:rPr>
          <w:rFonts w:ascii="Arial" w:eastAsia="Times New Roman" w:hAnsi="Arial" w:cs="Arial"/>
          <w:color w:val="000000" w:themeColor="text1"/>
          <w:sz w:val="24"/>
          <w:szCs w:val="24"/>
          <w:lang w:eastAsia="ru-RU"/>
        </w:rPr>
        <w:t>Сосновского</w:t>
      </w:r>
      <w:r w:rsidR="003D7BD3" w:rsidRPr="00D15FD6">
        <w:rPr>
          <w:rFonts w:ascii="Arial" w:eastAsia="Times New Roman" w:hAnsi="Arial" w:cs="Arial"/>
          <w:color w:val="000000" w:themeColor="text1"/>
          <w:sz w:val="24"/>
          <w:szCs w:val="24"/>
          <w:lang w:eastAsia="ru-RU"/>
        </w:rPr>
        <w:t xml:space="preserve"> сельсовета </w:t>
      </w:r>
      <w:proofErr w:type="spellStart"/>
      <w:r w:rsidR="003D7BD3" w:rsidRPr="00D15FD6">
        <w:rPr>
          <w:rFonts w:ascii="Arial" w:eastAsia="Times New Roman" w:hAnsi="Arial" w:cs="Arial"/>
          <w:color w:val="000000" w:themeColor="text1"/>
          <w:sz w:val="24"/>
          <w:szCs w:val="24"/>
          <w:lang w:eastAsia="ru-RU"/>
        </w:rPr>
        <w:t>Горшеченского</w:t>
      </w:r>
      <w:proofErr w:type="spellEnd"/>
      <w:r w:rsidR="00837444" w:rsidRPr="00D15FD6">
        <w:rPr>
          <w:rFonts w:ascii="Arial" w:eastAsia="Times New Roman" w:hAnsi="Arial" w:cs="Arial"/>
          <w:color w:val="000000" w:themeColor="text1"/>
          <w:sz w:val="24"/>
          <w:szCs w:val="24"/>
          <w:lang w:eastAsia="ru-RU"/>
        </w:rPr>
        <w:t xml:space="preserve"> района Курской области.</w:t>
      </w:r>
    </w:p>
    <w:p w:rsidR="00837444" w:rsidRPr="00D15FD6" w:rsidRDefault="00837444"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 </w:t>
      </w:r>
    </w:p>
    <w:p w:rsidR="003D7BD3" w:rsidRPr="00D15FD6" w:rsidRDefault="003D7BD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3D7BD3" w:rsidRPr="00D15FD6" w:rsidRDefault="003D7BD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566E1B" w:rsidRPr="00D15FD6" w:rsidRDefault="00566E1B"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837444" w:rsidRPr="00D15FD6" w:rsidRDefault="00837444" w:rsidP="001A028D">
      <w:pPr>
        <w:shd w:val="clear" w:color="auto" w:fill="F8FAFB"/>
        <w:spacing w:after="0" w:line="240" w:lineRule="auto"/>
        <w:jc w:val="right"/>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Приложение № 1</w:t>
      </w:r>
    </w:p>
    <w:p w:rsidR="00837444" w:rsidRPr="00D15FD6" w:rsidRDefault="00837444" w:rsidP="001A028D">
      <w:pPr>
        <w:shd w:val="clear" w:color="auto" w:fill="F8FAFB"/>
        <w:spacing w:after="0" w:line="240" w:lineRule="auto"/>
        <w:jc w:val="right"/>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к Положению о муниципальном контроле</w:t>
      </w:r>
    </w:p>
    <w:p w:rsidR="00837444" w:rsidRPr="00D15FD6" w:rsidRDefault="00837444" w:rsidP="001A028D">
      <w:pPr>
        <w:shd w:val="clear" w:color="auto" w:fill="F8FAFB"/>
        <w:spacing w:after="0" w:line="240" w:lineRule="auto"/>
        <w:jc w:val="right"/>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в сфере благоустройства на территории</w:t>
      </w:r>
    </w:p>
    <w:p w:rsidR="001A028D" w:rsidRDefault="00837444" w:rsidP="001A028D">
      <w:pPr>
        <w:shd w:val="clear" w:color="auto" w:fill="F8FAFB"/>
        <w:spacing w:after="0" w:line="240" w:lineRule="auto"/>
        <w:jc w:val="right"/>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муници</w:t>
      </w:r>
      <w:r w:rsidR="003D7BD3" w:rsidRPr="00D15FD6">
        <w:rPr>
          <w:rFonts w:ascii="Arial" w:eastAsia="Times New Roman" w:hAnsi="Arial" w:cs="Arial"/>
          <w:color w:val="000000" w:themeColor="text1"/>
          <w:sz w:val="24"/>
          <w:szCs w:val="24"/>
          <w:lang w:eastAsia="ru-RU"/>
        </w:rPr>
        <w:t xml:space="preserve">пального образования </w:t>
      </w:r>
    </w:p>
    <w:p w:rsidR="003D7BD3" w:rsidRPr="00D15FD6" w:rsidRDefault="003D7BD3" w:rsidP="001A028D">
      <w:pPr>
        <w:shd w:val="clear" w:color="auto" w:fill="F8FAFB"/>
        <w:spacing w:after="0" w:line="240" w:lineRule="auto"/>
        <w:jc w:val="right"/>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w:t>
      </w:r>
      <w:r w:rsidR="00D15FD6" w:rsidRPr="00D15FD6">
        <w:rPr>
          <w:rFonts w:ascii="Arial" w:eastAsia="Times New Roman" w:hAnsi="Arial" w:cs="Arial"/>
          <w:color w:val="000000" w:themeColor="text1"/>
          <w:sz w:val="24"/>
          <w:szCs w:val="24"/>
          <w:lang w:eastAsia="ru-RU"/>
        </w:rPr>
        <w:t>Сосновский сельсовет</w:t>
      </w:r>
      <w:r w:rsidRPr="00D15FD6">
        <w:rPr>
          <w:rFonts w:ascii="Arial" w:eastAsia="Times New Roman" w:hAnsi="Arial" w:cs="Arial"/>
          <w:color w:val="000000" w:themeColor="text1"/>
          <w:sz w:val="24"/>
          <w:szCs w:val="24"/>
          <w:lang w:eastAsia="ru-RU"/>
        </w:rPr>
        <w:t xml:space="preserve">» </w:t>
      </w:r>
    </w:p>
    <w:p w:rsidR="00837444" w:rsidRPr="00D15FD6" w:rsidRDefault="003D7BD3" w:rsidP="001A028D">
      <w:pPr>
        <w:shd w:val="clear" w:color="auto" w:fill="F8FAFB"/>
        <w:spacing w:after="0" w:line="240" w:lineRule="auto"/>
        <w:jc w:val="right"/>
        <w:rPr>
          <w:rFonts w:ascii="Arial" w:eastAsia="Times New Roman" w:hAnsi="Arial" w:cs="Arial"/>
          <w:color w:val="000000" w:themeColor="text1"/>
          <w:sz w:val="24"/>
          <w:szCs w:val="24"/>
          <w:lang w:eastAsia="ru-RU"/>
        </w:rPr>
      </w:pPr>
      <w:proofErr w:type="spellStart"/>
      <w:r w:rsidRPr="00D15FD6">
        <w:rPr>
          <w:rFonts w:ascii="Arial" w:eastAsia="Times New Roman" w:hAnsi="Arial" w:cs="Arial"/>
          <w:color w:val="000000" w:themeColor="text1"/>
          <w:sz w:val="24"/>
          <w:szCs w:val="24"/>
          <w:lang w:eastAsia="ru-RU"/>
        </w:rPr>
        <w:t>Горшеченского</w:t>
      </w:r>
      <w:proofErr w:type="spellEnd"/>
      <w:r w:rsidR="00837444" w:rsidRPr="00D15FD6">
        <w:rPr>
          <w:rFonts w:ascii="Arial" w:eastAsia="Times New Roman" w:hAnsi="Arial" w:cs="Arial"/>
          <w:color w:val="000000" w:themeColor="text1"/>
          <w:sz w:val="24"/>
          <w:szCs w:val="24"/>
          <w:lang w:eastAsia="ru-RU"/>
        </w:rPr>
        <w:t xml:space="preserve"> района</w:t>
      </w:r>
      <w:r w:rsidR="001A028D">
        <w:rPr>
          <w:rFonts w:ascii="Arial" w:eastAsia="Times New Roman" w:hAnsi="Arial" w:cs="Arial"/>
          <w:color w:val="000000" w:themeColor="text1"/>
          <w:sz w:val="24"/>
          <w:szCs w:val="24"/>
          <w:lang w:eastAsia="ru-RU"/>
        </w:rPr>
        <w:t xml:space="preserve"> Курской области</w:t>
      </w:r>
    </w:p>
    <w:p w:rsidR="005B1D8E" w:rsidRPr="00D15FD6" w:rsidRDefault="005B1D8E" w:rsidP="008E7F0F">
      <w:pPr>
        <w:shd w:val="clear" w:color="auto" w:fill="F8FAFB"/>
        <w:spacing w:after="0" w:line="240" w:lineRule="auto"/>
        <w:jc w:val="both"/>
        <w:rPr>
          <w:rFonts w:ascii="Arial" w:eastAsia="Times New Roman" w:hAnsi="Arial" w:cs="Arial"/>
          <w:color w:val="000000" w:themeColor="text1"/>
          <w:sz w:val="24"/>
          <w:szCs w:val="24"/>
          <w:lang w:eastAsia="ru-RU"/>
        </w:rPr>
      </w:pPr>
    </w:p>
    <w:p w:rsidR="00837444" w:rsidRPr="00433DDA" w:rsidRDefault="00837444" w:rsidP="001A028D">
      <w:pPr>
        <w:shd w:val="clear" w:color="auto" w:fill="F8FAFB"/>
        <w:spacing w:after="0" w:line="240" w:lineRule="auto"/>
        <w:jc w:val="center"/>
        <w:rPr>
          <w:rFonts w:ascii="Arial" w:eastAsia="Times New Roman" w:hAnsi="Arial" w:cs="Arial"/>
          <w:b/>
          <w:color w:val="000000" w:themeColor="text1"/>
          <w:sz w:val="28"/>
          <w:szCs w:val="28"/>
          <w:lang w:eastAsia="ru-RU"/>
        </w:rPr>
      </w:pPr>
      <w:r w:rsidRPr="00433DDA">
        <w:rPr>
          <w:rFonts w:ascii="Arial" w:eastAsia="Times New Roman" w:hAnsi="Arial" w:cs="Arial"/>
          <w:b/>
          <w:color w:val="000000" w:themeColor="text1"/>
          <w:sz w:val="28"/>
          <w:szCs w:val="28"/>
          <w:lang w:eastAsia="ru-RU"/>
        </w:rPr>
        <w:t>Критерии</w:t>
      </w:r>
      <w:r w:rsidR="003D7BD3" w:rsidRPr="00433DDA">
        <w:rPr>
          <w:rFonts w:ascii="Arial" w:eastAsia="Times New Roman" w:hAnsi="Arial" w:cs="Arial"/>
          <w:b/>
          <w:color w:val="000000" w:themeColor="text1"/>
          <w:sz w:val="28"/>
          <w:szCs w:val="28"/>
          <w:lang w:eastAsia="ru-RU"/>
        </w:rPr>
        <w:t xml:space="preserve"> </w:t>
      </w:r>
      <w:r w:rsidRPr="00433DDA">
        <w:rPr>
          <w:rFonts w:ascii="Arial" w:eastAsia="Times New Roman" w:hAnsi="Arial" w:cs="Arial"/>
          <w:b/>
          <w:color w:val="000000" w:themeColor="text1"/>
          <w:sz w:val="28"/>
          <w:szCs w:val="28"/>
          <w:lang w:eastAsia="ru-RU"/>
        </w:rPr>
        <w:t>отнесения объектов контроля в сфере благоустройства к определенной категории риска при осуществл</w:t>
      </w:r>
      <w:r w:rsidR="003D7BD3" w:rsidRPr="00433DDA">
        <w:rPr>
          <w:rFonts w:ascii="Arial" w:eastAsia="Times New Roman" w:hAnsi="Arial" w:cs="Arial"/>
          <w:b/>
          <w:color w:val="000000" w:themeColor="text1"/>
          <w:sz w:val="28"/>
          <w:szCs w:val="28"/>
          <w:lang w:eastAsia="ru-RU"/>
        </w:rPr>
        <w:t xml:space="preserve">ении администрацией </w:t>
      </w:r>
      <w:r w:rsidR="00D15FD6" w:rsidRPr="00433DDA">
        <w:rPr>
          <w:rFonts w:ascii="Arial" w:eastAsia="Times New Roman" w:hAnsi="Arial" w:cs="Arial"/>
          <w:b/>
          <w:color w:val="000000" w:themeColor="text1"/>
          <w:sz w:val="28"/>
          <w:szCs w:val="28"/>
          <w:lang w:eastAsia="ru-RU"/>
        </w:rPr>
        <w:t>Сосновского</w:t>
      </w:r>
      <w:r w:rsidR="003D7BD3" w:rsidRPr="00433DDA">
        <w:rPr>
          <w:rFonts w:ascii="Arial" w:eastAsia="Times New Roman" w:hAnsi="Arial" w:cs="Arial"/>
          <w:b/>
          <w:color w:val="000000" w:themeColor="text1"/>
          <w:sz w:val="28"/>
          <w:szCs w:val="28"/>
          <w:lang w:eastAsia="ru-RU"/>
        </w:rPr>
        <w:t xml:space="preserve"> сельсовета </w:t>
      </w:r>
      <w:proofErr w:type="spellStart"/>
      <w:r w:rsidR="003D7BD3" w:rsidRPr="00433DDA">
        <w:rPr>
          <w:rFonts w:ascii="Arial" w:eastAsia="Times New Roman" w:hAnsi="Arial" w:cs="Arial"/>
          <w:b/>
          <w:color w:val="000000" w:themeColor="text1"/>
          <w:sz w:val="28"/>
          <w:szCs w:val="28"/>
          <w:lang w:eastAsia="ru-RU"/>
        </w:rPr>
        <w:t>Горшеченского</w:t>
      </w:r>
      <w:proofErr w:type="spellEnd"/>
      <w:r w:rsidRPr="00433DDA">
        <w:rPr>
          <w:rFonts w:ascii="Arial" w:eastAsia="Times New Roman" w:hAnsi="Arial" w:cs="Arial"/>
          <w:b/>
          <w:color w:val="000000" w:themeColor="text1"/>
          <w:sz w:val="28"/>
          <w:szCs w:val="28"/>
          <w:lang w:eastAsia="ru-RU"/>
        </w:rPr>
        <w:t xml:space="preserve"> района контроля в сфере благоустройства</w:t>
      </w:r>
    </w:p>
    <w:p w:rsidR="00837444" w:rsidRPr="00D15FD6" w:rsidRDefault="00837444" w:rsidP="00433DDA">
      <w:pPr>
        <w:pStyle w:val="a3"/>
        <w:numPr>
          <w:ilvl w:val="0"/>
          <w:numId w:val="4"/>
        </w:numPr>
        <w:shd w:val="clear" w:color="auto" w:fill="F8FAFB"/>
        <w:spacing w:before="45" w:after="0"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К категории высокого риска относятся прилегающие территории.</w:t>
      </w:r>
    </w:p>
    <w:p w:rsidR="00837444" w:rsidRDefault="00837444" w:rsidP="00433DDA">
      <w:pPr>
        <w:shd w:val="clear" w:color="auto" w:fill="F8FAFB"/>
        <w:spacing w:before="195" w:after="195" w:line="240" w:lineRule="auto"/>
        <w:jc w:val="both"/>
        <w:rPr>
          <w:rFonts w:ascii="Arial" w:eastAsia="Times New Roman" w:hAnsi="Arial" w:cs="Arial"/>
          <w:color w:val="000000" w:themeColor="text1"/>
          <w:sz w:val="24"/>
          <w:szCs w:val="24"/>
          <w:lang w:eastAsia="ru-RU"/>
        </w:rPr>
      </w:pPr>
      <w:proofErr w:type="gramStart"/>
      <w:r w:rsidRPr="00D15FD6">
        <w:rPr>
          <w:rFonts w:ascii="Arial" w:eastAsia="Times New Roman" w:hAnsi="Arial" w:cs="Arial"/>
          <w:color w:val="000000" w:themeColor="text1"/>
          <w:sz w:val="24"/>
          <w:szCs w:val="24"/>
          <w:lang w:eastAsia="ru-RU"/>
        </w:rPr>
        <w:t>территории, прилегающие к зданиям, строениям, сооружениям, земельным участкам (прилегающие территории), расположенным:</w:t>
      </w:r>
      <w:proofErr w:type="gramEnd"/>
    </w:p>
    <w:p w:rsidR="001A028D" w:rsidRDefault="001A028D" w:rsidP="00433DDA">
      <w:pPr>
        <w:shd w:val="clear" w:color="auto" w:fill="F8FAFB"/>
        <w:spacing w:before="195" w:after="195" w:line="240" w:lineRule="auto"/>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а) в </w:t>
      </w:r>
      <w:proofErr w:type="spellStart"/>
      <w:r>
        <w:rPr>
          <w:rFonts w:ascii="Arial" w:eastAsia="Times New Roman" w:hAnsi="Arial" w:cs="Arial"/>
          <w:color w:val="000000" w:themeColor="text1"/>
          <w:sz w:val="24"/>
          <w:szCs w:val="24"/>
          <w:lang w:eastAsia="ru-RU"/>
        </w:rPr>
        <w:t>с</w:t>
      </w:r>
      <w:proofErr w:type="gramStart"/>
      <w:r>
        <w:rPr>
          <w:rFonts w:ascii="Arial" w:eastAsia="Times New Roman" w:hAnsi="Arial" w:cs="Arial"/>
          <w:color w:val="000000" w:themeColor="text1"/>
          <w:sz w:val="24"/>
          <w:szCs w:val="24"/>
          <w:lang w:eastAsia="ru-RU"/>
        </w:rPr>
        <w:t>.С</w:t>
      </w:r>
      <w:proofErr w:type="gramEnd"/>
      <w:r>
        <w:rPr>
          <w:rFonts w:ascii="Arial" w:eastAsia="Times New Roman" w:hAnsi="Arial" w:cs="Arial"/>
          <w:color w:val="000000" w:themeColor="text1"/>
          <w:sz w:val="24"/>
          <w:szCs w:val="24"/>
          <w:lang w:eastAsia="ru-RU"/>
        </w:rPr>
        <w:t>основка</w:t>
      </w:r>
      <w:proofErr w:type="spellEnd"/>
      <w:r>
        <w:rPr>
          <w:rFonts w:ascii="Arial" w:eastAsia="Times New Roman" w:hAnsi="Arial" w:cs="Arial"/>
          <w:color w:val="000000" w:themeColor="text1"/>
          <w:sz w:val="24"/>
          <w:szCs w:val="24"/>
          <w:lang w:eastAsia="ru-RU"/>
        </w:rPr>
        <w:t xml:space="preserve"> на улицах</w:t>
      </w:r>
      <w:r w:rsidR="005508D2">
        <w:rPr>
          <w:rFonts w:ascii="Arial" w:eastAsia="Times New Roman" w:hAnsi="Arial" w:cs="Arial"/>
          <w:color w:val="000000" w:themeColor="text1"/>
          <w:sz w:val="24"/>
          <w:szCs w:val="24"/>
          <w:lang w:eastAsia="ru-RU"/>
        </w:rPr>
        <w:t xml:space="preserve"> Центральная, Лесная, Колхозная, Луговая, Заречная Садовая, Новая,  Коммунистическая/ в границах улиц Центральная, Лесная, Колхозная, Луговая, Заречная Садовая, Новая,  Коммунистическая;</w:t>
      </w:r>
    </w:p>
    <w:p w:rsidR="005508D2" w:rsidRDefault="005508D2" w:rsidP="00433DDA">
      <w:pPr>
        <w:shd w:val="clear" w:color="auto" w:fill="F8FAFB"/>
        <w:spacing w:before="195" w:after="195" w:line="240" w:lineRule="auto"/>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б) в </w:t>
      </w:r>
      <w:proofErr w:type="spellStart"/>
      <w:r>
        <w:rPr>
          <w:rFonts w:ascii="Arial" w:eastAsia="Times New Roman" w:hAnsi="Arial" w:cs="Arial"/>
          <w:color w:val="000000" w:themeColor="text1"/>
          <w:sz w:val="24"/>
          <w:szCs w:val="24"/>
          <w:lang w:eastAsia="ru-RU"/>
        </w:rPr>
        <w:t>д</w:t>
      </w:r>
      <w:proofErr w:type="gramStart"/>
      <w:r>
        <w:rPr>
          <w:rFonts w:ascii="Arial" w:eastAsia="Times New Roman" w:hAnsi="Arial" w:cs="Arial"/>
          <w:color w:val="000000" w:themeColor="text1"/>
          <w:sz w:val="24"/>
          <w:szCs w:val="24"/>
          <w:lang w:eastAsia="ru-RU"/>
        </w:rPr>
        <w:t>.П</w:t>
      </w:r>
      <w:proofErr w:type="gramEnd"/>
      <w:r>
        <w:rPr>
          <w:rFonts w:ascii="Arial" w:eastAsia="Times New Roman" w:hAnsi="Arial" w:cs="Arial"/>
          <w:color w:val="000000" w:themeColor="text1"/>
          <w:sz w:val="24"/>
          <w:szCs w:val="24"/>
          <w:lang w:eastAsia="ru-RU"/>
        </w:rPr>
        <w:t>етровка</w:t>
      </w:r>
      <w:proofErr w:type="spellEnd"/>
      <w:r>
        <w:rPr>
          <w:rFonts w:ascii="Arial" w:eastAsia="Times New Roman" w:hAnsi="Arial" w:cs="Arial"/>
          <w:color w:val="000000" w:themeColor="text1"/>
          <w:sz w:val="24"/>
          <w:szCs w:val="24"/>
          <w:lang w:eastAsia="ru-RU"/>
        </w:rPr>
        <w:t xml:space="preserve"> на улице Луговая, пер. Дальний/ в границах улицы Луговая, </w:t>
      </w:r>
      <w:proofErr w:type="spellStart"/>
      <w:r>
        <w:rPr>
          <w:rFonts w:ascii="Arial" w:eastAsia="Times New Roman" w:hAnsi="Arial" w:cs="Arial"/>
          <w:color w:val="000000" w:themeColor="text1"/>
          <w:sz w:val="24"/>
          <w:szCs w:val="24"/>
          <w:lang w:eastAsia="ru-RU"/>
        </w:rPr>
        <w:t>пер.Дальний</w:t>
      </w:r>
      <w:proofErr w:type="spellEnd"/>
      <w:r>
        <w:rPr>
          <w:rFonts w:ascii="Arial" w:eastAsia="Times New Roman" w:hAnsi="Arial" w:cs="Arial"/>
          <w:color w:val="000000" w:themeColor="text1"/>
          <w:sz w:val="24"/>
          <w:szCs w:val="24"/>
          <w:lang w:eastAsia="ru-RU"/>
        </w:rPr>
        <w:t>;</w:t>
      </w:r>
    </w:p>
    <w:p w:rsidR="005508D2" w:rsidRDefault="005508D2" w:rsidP="00433DDA">
      <w:pPr>
        <w:shd w:val="clear" w:color="auto" w:fill="F8FAFB"/>
        <w:spacing w:before="195" w:after="195" w:line="240" w:lineRule="auto"/>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в)  в </w:t>
      </w:r>
      <w:proofErr w:type="spellStart"/>
      <w:r>
        <w:rPr>
          <w:rFonts w:ascii="Arial" w:eastAsia="Times New Roman" w:hAnsi="Arial" w:cs="Arial"/>
          <w:color w:val="000000" w:themeColor="text1"/>
          <w:sz w:val="24"/>
          <w:szCs w:val="24"/>
          <w:lang w:eastAsia="ru-RU"/>
        </w:rPr>
        <w:t>с</w:t>
      </w:r>
      <w:proofErr w:type="gramStart"/>
      <w:r>
        <w:rPr>
          <w:rFonts w:ascii="Arial" w:eastAsia="Times New Roman" w:hAnsi="Arial" w:cs="Arial"/>
          <w:color w:val="000000" w:themeColor="text1"/>
          <w:sz w:val="24"/>
          <w:szCs w:val="24"/>
          <w:lang w:eastAsia="ru-RU"/>
        </w:rPr>
        <w:t>.Б</w:t>
      </w:r>
      <w:proofErr w:type="gramEnd"/>
      <w:r>
        <w:rPr>
          <w:rFonts w:ascii="Arial" w:eastAsia="Times New Roman" w:hAnsi="Arial" w:cs="Arial"/>
          <w:color w:val="000000" w:themeColor="text1"/>
          <w:sz w:val="24"/>
          <w:szCs w:val="24"/>
          <w:lang w:eastAsia="ru-RU"/>
        </w:rPr>
        <w:t>ерезово</w:t>
      </w:r>
      <w:proofErr w:type="spellEnd"/>
      <w:r>
        <w:rPr>
          <w:rFonts w:ascii="Arial" w:eastAsia="Times New Roman" w:hAnsi="Arial" w:cs="Arial"/>
          <w:color w:val="000000" w:themeColor="text1"/>
          <w:sz w:val="24"/>
          <w:szCs w:val="24"/>
          <w:lang w:eastAsia="ru-RU"/>
        </w:rPr>
        <w:t xml:space="preserve"> на улице 1 Мая, </w:t>
      </w:r>
      <w:proofErr w:type="spellStart"/>
      <w:r>
        <w:rPr>
          <w:rFonts w:ascii="Arial" w:eastAsia="Times New Roman" w:hAnsi="Arial" w:cs="Arial"/>
          <w:color w:val="000000" w:themeColor="text1"/>
          <w:sz w:val="24"/>
          <w:szCs w:val="24"/>
          <w:lang w:eastAsia="ru-RU"/>
        </w:rPr>
        <w:t>пер.Верхний</w:t>
      </w:r>
      <w:proofErr w:type="spellEnd"/>
      <w:r>
        <w:rPr>
          <w:rFonts w:ascii="Arial" w:eastAsia="Times New Roman" w:hAnsi="Arial" w:cs="Arial"/>
          <w:color w:val="000000" w:themeColor="text1"/>
          <w:sz w:val="24"/>
          <w:szCs w:val="24"/>
          <w:lang w:eastAsia="ru-RU"/>
        </w:rPr>
        <w:t xml:space="preserve">, </w:t>
      </w:r>
      <w:proofErr w:type="spellStart"/>
      <w:r>
        <w:rPr>
          <w:rFonts w:ascii="Arial" w:eastAsia="Times New Roman" w:hAnsi="Arial" w:cs="Arial"/>
          <w:color w:val="000000" w:themeColor="text1"/>
          <w:sz w:val="24"/>
          <w:szCs w:val="24"/>
          <w:lang w:eastAsia="ru-RU"/>
        </w:rPr>
        <w:t>пер.Нижний</w:t>
      </w:r>
      <w:proofErr w:type="spellEnd"/>
      <w:r>
        <w:rPr>
          <w:rFonts w:ascii="Arial" w:eastAsia="Times New Roman" w:hAnsi="Arial" w:cs="Arial"/>
          <w:color w:val="000000" w:themeColor="text1"/>
          <w:sz w:val="24"/>
          <w:szCs w:val="24"/>
          <w:lang w:eastAsia="ru-RU"/>
        </w:rPr>
        <w:t xml:space="preserve">, </w:t>
      </w:r>
      <w:proofErr w:type="spellStart"/>
      <w:r>
        <w:rPr>
          <w:rFonts w:ascii="Arial" w:eastAsia="Times New Roman" w:hAnsi="Arial" w:cs="Arial"/>
          <w:color w:val="000000" w:themeColor="text1"/>
          <w:sz w:val="24"/>
          <w:szCs w:val="24"/>
          <w:lang w:eastAsia="ru-RU"/>
        </w:rPr>
        <w:t>пер.Мирный</w:t>
      </w:r>
      <w:proofErr w:type="spellEnd"/>
      <w:r>
        <w:rPr>
          <w:rFonts w:ascii="Arial" w:eastAsia="Times New Roman" w:hAnsi="Arial" w:cs="Arial"/>
          <w:color w:val="000000" w:themeColor="text1"/>
          <w:sz w:val="24"/>
          <w:szCs w:val="24"/>
          <w:lang w:eastAsia="ru-RU"/>
        </w:rPr>
        <w:t xml:space="preserve">/ в границах улицы 1 Мая, </w:t>
      </w:r>
      <w:proofErr w:type="spellStart"/>
      <w:r>
        <w:rPr>
          <w:rFonts w:ascii="Arial" w:eastAsia="Times New Roman" w:hAnsi="Arial" w:cs="Arial"/>
          <w:color w:val="000000" w:themeColor="text1"/>
          <w:sz w:val="24"/>
          <w:szCs w:val="24"/>
          <w:lang w:eastAsia="ru-RU"/>
        </w:rPr>
        <w:t>пер.Верхний</w:t>
      </w:r>
      <w:proofErr w:type="spellEnd"/>
      <w:r>
        <w:rPr>
          <w:rFonts w:ascii="Arial" w:eastAsia="Times New Roman" w:hAnsi="Arial" w:cs="Arial"/>
          <w:color w:val="000000" w:themeColor="text1"/>
          <w:sz w:val="24"/>
          <w:szCs w:val="24"/>
          <w:lang w:eastAsia="ru-RU"/>
        </w:rPr>
        <w:t xml:space="preserve">, </w:t>
      </w:r>
      <w:proofErr w:type="spellStart"/>
      <w:r>
        <w:rPr>
          <w:rFonts w:ascii="Arial" w:eastAsia="Times New Roman" w:hAnsi="Arial" w:cs="Arial"/>
          <w:color w:val="000000" w:themeColor="text1"/>
          <w:sz w:val="24"/>
          <w:szCs w:val="24"/>
          <w:lang w:eastAsia="ru-RU"/>
        </w:rPr>
        <w:t>пер.Нижний</w:t>
      </w:r>
      <w:proofErr w:type="spellEnd"/>
      <w:r>
        <w:rPr>
          <w:rFonts w:ascii="Arial" w:eastAsia="Times New Roman" w:hAnsi="Arial" w:cs="Arial"/>
          <w:color w:val="000000" w:themeColor="text1"/>
          <w:sz w:val="24"/>
          <w:szCs w:val="24"/>
          <w:lang w:eastAsia="ru-RU"/>
        </w:rPr>
        <w:t xml:space="preserve">, </w:t>
      </w:r>
      <w:proofErr w:type="spellStart"/>
      <w:r>
        <w:rPr>
          <w:rFonts w:ascii="Arial" w:eastAsia="Times New Roman" w:hAnsi="Arial" w:cs="Arial"/>
          <w:color w:val="000000" w:themeColor="text1"/>
          <w:sz w:val="24"/>
          <w:szCs w:val="24"/>
          <w:lang w:eastAsia="ru-RU"/>
        </w:rPr>
        <w:t>пер.Мирный</w:t>
      </w:r>
      <w:proofErr w:type="spellEnd"/>
      <w:r>
        <w:rPr>
          <w:rFonts w:ascii="Arial" w:eastAsia="Times New Roman" w:hAnsi="Arial" w:cs="Arial"/>
          <w:color w:val="000000" w:themeColor="text1"/>
          <w:sz w:val="24"/>
          <w:szCs w:val="24"/>
          <w:lang w:eastAsia="ru-RU"/>
        </w:rPr>
        <w:t>;</w:t>
      </w:r>
    </w:p>
    <w:p w:rsidR="005508D2" w:rsidRPr="00D15FD6" w:rsidRDefault="005508D2" w:rsidP="00433DDA">
      <w:pPr>
        <w:shd w:val="clear" w:color="auto" w:fill="F8FAFB"/>
        <w:spacing w:before="195" w:after="195" w:line="240" w:lineRule="auto"/>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г) в </w:t>
      </w:r>
      <w:proofErr w:type="spellStart"/>
      <w:r>
        <w:rPr>
          <w:rFonts w:ascii="Arial" w:eastAsia="Times New Roman" w:hAnsi="Arial" w:cs="Arial"/>
          <w:color w:val="000000" w:themeColor="text1"/>
          <w:sz w:val="24"/>
          <w:szCs w:val="24"/>
          <w:lang w:eastAsia="ru-RU"/>
        </w:rPr>
        <w:t>д</w:t>
      </w:r>
      <w:proofErr w:type="gramStart"/>
      <w:r>
        <w:rPr>
          <w:rFonts w:ascii="Arial" w:eastAsia="Times New Roman" w:hAnsi="Arial" w:cs="Arial"/>
          <w:color w:val="000000" w:themeColor="text1"/>
          <w:sz w:val="24"/>
          <w:szCs w:val="24"/>
          <w:lang w:eastAsia="ru-RU"/>
        </w:rPr>
        <w:t>.Р</w:t>
      </w:r>
      <w:proofErr w:type="gramEnd"/>
      <w:r>
        <w:rPr>
          <w:rFonts w:ascii="Arial" w:eastAsia="Times New Roman" w:hAnsi="Arial" w:cs="Arial"/>
          <w:color w:val="000000" w:themeColor="text1"/>
          <w:sz w:val="24"/>
          <w:szCs w:val="24"/>
          <w:lang w:eastAsia="ru-RU"/>
        </w:rPr>
        <w:t>ешетовка</w:t>
      </w:r>
      <w:proofErr w:type="spellEnd"/>
      <w:r>
        <w:rPr>
          <w:rFonts w:ascii="Arial" w:eastAsia="Times New Roman" w:hAnsi="Arial" w:cs="Arial"/>
          <w:color w:val="000000" w:themeColor="text1"/>
          <w:sz w:val="24"/>
          <w:szCs w:val="24"/>
          <w:lang w:eastAsia="ru-RU"/>
        </w:rPr>
        <w:t xml:space="preserve"> на </w:t>
      </w:r>
      <w:proofErr w:type="spellStart"/>
      <w:r>
        <w:rPr>
          <w:rFonts w:ascii="Arial" w:eastAsia="Times New Roman" w:hAnsi="Arial" w:cs="Arial"/>
          <w:color w:val="000000" w:themeColor="text1"/>
          <w:sz w:val="24"/>
          <w:szCs w:val="24"/>
          <w:lang w:eastAsia="ru-RU"/>
        </w:rPr>
        <w:t>ул.Октябрьская</w:t>
      </w:r>
      <w:proofErr w:type="spellEnd"/>
      <w:r>
        <w:rPr>
          <w:rFonts w:ascii="Arial" w:eastAsia="Times New Roman" w:hAnsi="Arial" w:cs="Arial"/>
          <w:color w:val="000000" w:themeColor="text1"/>
          <w:sz w:val="24"/>
          <w:szCs w:val="24"/>
          <w:lang w:eastAsia="ru-RU"/>
        </w:rPr>
        <w:t>, Сосновая/  в границах улиц  Октябрьская, Сосновая</w:t>
      </w:r>
    </w:p>
    <w:p w:rsidR="00837444" w:rsidRPr="00D15FD6" w:rsidRDefault="00837444" w:rsidP="00433DDA">
      <w:pPr>
        <w:shd w:val="clear" w:color="auto" w:fill="F8FAFB"/>
        <w:spacing w:before="195" w:after="195"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2. К категории среднего риска относятся:</w:t>
      </w:r>
    </w:p>
    <w:p w:rsidR="00837444" w:rsidRPr="00D15FD6" w:rsidRDefault="00837444" w:rsidP="00433DDA">
      <w:pPr>
        <w:shd w:val="clear" w:color="auto" w:fill="F8FAFB"/>
        <w:spacing w:before="195" w:after="195"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837444" w:rsidRPr="00D15FD6" w:rsidRDefault="00837444" w:rsidP="00433DDA">
      <w:pPr>
        <w:shd w:val="clear" w:color="auto" w:fill="F8FAFB"/>
        <w:spacing w:before="195" w:after="195"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w:t>
      </w:r>
    </w:p>
    <w:p w:rsidR="00837444" w:rsidRPr="00D15FD6" w:rsidRDefault="005508D2" w:rsidP="00433DDA">
      <w:pPr>
        <w:shd w:val="clear" w:color="auto" w:fill="F8FAFB"/>
        <w:spacing w:before="195" w:after="195" w:line="240" w:lineRule="auto"/>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а) в границах  </w:t>
      </w:r>
      <w:proofErr w:type="spellStart"/>
      <w:r>
        <w:rPr>
          <w:rFonts w:ascii="Arial" w:eastAsia="Times New Roman" w:hAnsi="Arial" w:cs="Arial"/>
          <w:color w:val="000000" w:themeColor="text1"/>
          <w:sz w:val="24"/>
          <w:szCs w:val="24"/>
          <w:lang w:eastAsia="ru-RU"/>
        </w:rPr>
        <w:t>с</w:t>
      </w:r>
      <w:proofErr w:type="gramStart"/>
      <w:r>
        <w:rPr>
          <w:rFonts w:ascii="Arial" w:eastAsia="Times New Roman" w:hAnsi="Arial" w:cs="Arial"/>
          <w:color w:val="000000" w:themeColor="text1"/>
          <w:sz w:val="24"/>
          <w:szCs w:val="24"/>
          <w:lang w:eastAsia="ru-RU"/>
        </w:rPr>
        <w:t>.С</w:t>
      </w:r>
      <w:proofErr w:type="gramEnd"/>
      <w:r>
        <w:rPr>
          <w:rFonts w:ascii="Arial" w:eastAsia="Times New Roman" w:hAnsi="Arial" w:cs="Arial"/>
          <w:color w:val="000000" w:themeColor="text1"/>
          <w:sz w:val="24"/>
          <w:szCs w:val="24"/>
          <w:lang w:eastAsia="ru-RU"/>
        </w:rPr>
        <w:t>основка</w:t>
      </w:r>
      <w:proofErr w:type="spellEnd"/>
      <w:r>
        <w:rPr>
          <w:rFonts w:ascii="Arial" w:eastAsia="Times New Roman" w:hAnsi="Arial" w:cs="Arial"/>
          <w:color w:val="000000" w:themeColor="text1"/>
          <w:sz w:val="24"/>
          <w:szCs w:val="24"/>
          <w:lang w:eastAsia="ru-RU"/>
        </w:rPr>
        <w:t xml:space="preserve"> </w:t>
      </w:r>
      <w:r w:rsidR="00837444" w:rsidRPr="00D15FD6">
        <w:rPr>
          <w:rFonts w:ascii="Arial" w:eastAsia="Times New Roman" w:hAnsi="Arial" w:cs="Arial"/>
          <w:color w:val="000000" w:themeColor="text1"/>
          <w:sz w:val="24"/>
          <w:szCs w:val="24"/>
          <w:lang w:eastAsia="ru-RU"/>
        </w:rPr>
        <w:t xml:space="preserve"> на улицах </w:t>
      </w:r>
      <w:r>
        <w:rPr>
          <w:rFonts w:ascii="Arial" w:eastAsia="Times New Roman" w:hAnsi="Arial" w:cs="Arial"/>
          <w:color w:val="000000" w:themeColor="text1"/>
          <w:sz w:val="24"/>
          <w:szCs w:val="24"/>
          <w:lang w:eastAsia="ru-RU"/>
        </w:rPr>
        <w:t xml:space="preserve"> Молодежная, </w:t>
      </w:r>
      <w:r w:rsidR="00D33D95">
        <w:rPr>
          <w:rFonts w:ascii="Arial" w:eastAsia="Times New Roman" w:hAnsi="Arial" w:cs="Arial"/>
          <w:color w:val="000000" w:themeColor="text1"/>
          <w:sz w:val="24"/>
          <w:szCs w:val="24"/>
          <w:lang w:eastAsia="ru-RU"/>
        </w:rPr>
        <w:t xml:space="preserve">Речная Советская, </w:t>
      </w:r>
      <w:proofErr w:type="spellStart"/>
      <w:r w:rsidR="00D33D95">
        <w:rPr>
          <w:rFonts w:ascii="Arial" w:eastAsia="Times New Roman" w:hAnsi="Arial" w:cs="Arial"/>
          <w:color w:val="000000" w:themeColor="text1"/>
          <w:sz w:val="24"/>
          <w:szCs w:val="24"/>
          <w:lang w:eastAsia="ru-RU"/>
        </w:rPr>
        <w:t>пер.Школьный</w:t>
      </w:r>
      <w:proofErr w:type="spellEnd"/>
      <w:r w:rsidR="00D33D95">
        <w:rPr>
          <w:rFonts w:ascii="Arial" w:eastAsia="Times New Roman" w:hAnsi="Arial" w:cs="Arial"/>
          <w:color w:val="000000" w:themeColor="text1"/>
          <w:sz w:val="24"/>
          <w:szCs w:val="24"/>
          <w:lang w:eastAsia="ru-RU"/>
        </w:rPr>
        <w:t>;</w:t>
      </w:r>
    </w:p>
    <w:p w:rsidR="00837444" w:rsidRPr="00D15FD6" w:rsidRDefault="00D33D95" w:rsidP="00433DDA">
      <w:pPr>
        <w:shd w:val="clear" w:color="auto" w:fill="F8FAFB"/>
        <w:spacing w:before="195" w:after="195" w:line="240" w:lineRule="auto"/>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б) в границах д. </w:t>
      </w:r>
      <w:proofErr w:type="spellStart"/>
      <w:r>
        <w:rPr>
          <w:rFonts w:ascii="Arial" w:eastAsia="Times New Roman" w:hAnsi="Arial" w:cs="Arial"/>
          <w:color w:val="000000" w:themeColor="text1"/>
          <w:sz w:val="24"/>
          <w:szCs w:val="24"/>
          <w:lang w:eastAsia="ru-RU"/>
        </w:rPr>
        <w:t>Сомовка</w:t>
      </w:r>
      <w:proofErr w:type="spellEnd"/>
      <w:r>
        <w:rPr>
          <w:rFonts w:ascii="Arial" w:eastAsia="Times New Roman" w:hAnsi="Arial" w:cs="Arial"/>
          <w:color w:val="000000" w:themeColor="text1"/>
          <w:sz w:val="24"/>
          <w:szCs w:val="24"/>
          <w:lang w:eastAsia="ru-RU"/>
        </w:rPr>
        <w:t xml:space="preserve">  на улице </w:t>
      </w:r>
      <w:proofErr w:type="gramStart"/>
      <w:r>
        <w:rPr>
          <w:rFonts w:ascii="Arial" w:eastAsia="Times New Roman" w:hAnsi="Arial" w:cs="Arial"/>
          <w:color w:val="000000" w:themeColor="text1"/>
          <w:sz w:val="24"/>
          <w:szCs w:val="24"/>
          <w:lang w:eastAsia="ru-RU"/>
        </w:rPr>
        <w:t>Первомайская</w:t>
      </w:r>
      <w:proofErr w:type="gramEnd"/>
      <w:r w:rsidR="00837444" w:rsidRPr="00D15FD6">
        <w:rPr>
          <w:rFonts w:ascii="Arial" w:eastAsia="Times New Roman" w:hAnsi="Arial" w:cs="Arial"/>
          <w:color w:val="000000" w:themeColor="text1"/>
          <w:sz w:val="24"/>
          <w:szCs w:val="24"/>
          <w:lang w:eastAsia="ru-RU"/>
        </w:rPr>
        <w:t>;</w:t>
      </w:r>
    </w:p>
    <w:p w:rsidR="00837444" w:rsidRPr="00D15FD6" w:rsidRDefault="00D33D95" w:rsidP="00433DDA">
      <w:pPr>
        <w:shd w:val="clear" w:color="auto" w:fill="F8FAFB"/>
        <w:spacing w:before="195" w:after="195" w:line="240" w:lineRule="auto"/>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в) в границах д. Березово- Колодезь на </w:t>
      </w:r>
      <w:proofErr w:type="spellStart"/>
      <w:r>
        <w:rPr>
          <w:rFonts w:ascii="Arial" w:eastAsia="Times New Roman" w:hAnsi="Arial" w:cs="Arial"/>
          <w:color w:val="000000" w:themeColor="text1"/>
          <w:sz w:val="24"/>
          <w:szCs w:val="24"/>
          <w:lang w:eastAsia="ru-RU"/>
        </w:rPr>
        <w:t>ул</w:t>
      </w:r>
      <w:proofErr w:type="gramStart"/>
      <w:r>
        <w:rPr>
          <w:rFonts w:ascii="Arial" w:eastAsia="Times New Roman" w:hAnsi="Arial" w:cs="Arial"/>
          <w:color w:val="000000" w:themeColor="text1"/>
          <w:sz w:val="24"/>
          <w:szCs w:val="24"/>
          <w:lang w:eastAsia="ru-RU"/>
        </w:rPr>
        <w:t>.Ц</w:t>
      </w:r>
      <w:proofErr w:type="gramEnd"/>
      <w:r>
        <w:rPr>
          <w:rFonts w:ascii="Arial" w:eastAsia="Times New Roman" w:hAnsi="Arial" w:cs="Arial"/>
          <w:color w:val="000000" w:themeColor="text1"/>
          <w:sz w:val="24"/>
          <w:szCs w:val="24"/>
          <w:lang w:eastAsia="ru-RU"/>
        </w:rPr>
        <w:t>ентральная</w:t>
      </w:r>
      <w:proofErr w:type="spellEnd"/>
      <w:r>
        <w:rPr>
          <w:rFonts w:ascii="Arial" w:eastAsia="Times New Roman" w:hAnsi="Arial" w:cs="Arial"/>
          <w:color w:val="000000" w:themeColor="text1"/>
          <w:sz w:val="24"/>
          <w:szCs w:val="24"/>
          <w:lang w:eastAsia="ru-RU"/>
        </w:rPr>
        <w:t>, Вишневая, Советская</w:t>
      </w:r>
      <w:r w:rsidR="00837444" w:rsidRPr="00D15FD6">
        <w:rPr>
          <w:rFonts w:ascii="Arial" w:eastAsia="Times New Roman" w:hAnsi="Arial" w:cs="Arial"/>
          <w:color w:val="000000" w:themeColor="text1"/>
          <w:sz w:val="24"/>
          <w:szCs w:val="24"/>
          <w:lang w:eastAsia="ru-RU"/>
        </w:rPr>
        <w:t>;</w:t>
      </w:r>
    </w:p>
    <w:p w:rsidR="00566E1B" w:rsidRPr="00D15FD6" w:rsidRDefault="005B1D8E" w:rsidP="00433DDA">
      <w:pPr>
        <w:shd w:val="clear" w:color="auto" w:fill="F8FAFB"/>
        <w:spacing w:before="195" w:after="195" w:line="240" w:lineRule="auto"/>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 xml:space="preserve"> </w:t>
      </w:r>
      <w:r w:rsidR="00837444" w:rsidRPr="00D15FD6">
        <w:rPr>
          <w:rFonts w:ascii="Arial" w:eastAsia="Times New Roman" w:hAnsi="Arial" w:cs="Arial"/>
          <w:color w:val="000000" w:themeColor="text1"/>
          <w:sz w:val="24"/>
          <w:szCs w:val="24"/>
          <w:lang w:eastAsia="ru-RU"/>
        </w:rPr>
        <w:t>3. К категории низкого риска относятся все иные объекты к</w:t>
      </w:r>
      <w:r w:rsidR="00566E1B" w:rsidRPr="00D15FD6">
        <w:rPr>
          <w:rFonts w:ascii="Arial" w:eastAsia="Times New Roman" w:hAnsi="Arial" w:cs="Arial"/>
          <w:color w:val="000000" w:themeColor="text1"/>
          <w:sz w:val="24"/>
          <w:szCs w:val="24"/>
          <w:lang w:eastAsia="ru-RU"/>
        </w:rPr>
        <w:t>онтроля в сфере благоустройства</w:t>
      </w:r>
      <w:r w:rsidR="00D33D95">
        <w:rPr>
          <w:rFonts w:ascii="Arial" w:eastAsia="Times New Roman" w:hAnsi="Arial" w:cs="Arial"/>
          <w:color w:val="000000" w:themeColor="text1"/>
          <w:sz w:val="24"/>
          <w:szCs w:val="24"/>
          <w:lang w:eastAsia="ru-RU"/>
        </w:rPr>
        <w:t>.</w:t>
      </w:r>
    </w:p>
    <w:p w:rsidR="008A0E48" w:rsidRPr="00D15FD6" w:rsidRDefault="008A0E48" w:rsidP="008E7F0F">
      <w:pPr>
        <w:shd w:val="clear" w:color="auto" w:fill="F8FAFB"/>
        <w:spacing w:after="0" w:line="240" w:lineRule="auto"/>
        <w:jc w:val="both"/>
        <w:rPr>
          <w:rFonts w:ascii="Arial" w:eastAsia="Times New Roman" w:hAnsi="Arial" w:cs="Arial"/>
          <w:color w:val="000000" w:themeColor="text1"/>
          <w:sz w:val="24"/>
          <w:szCs w:val="24"/>
          <w:lang w:eastAsia="ru-RU"/>
        </w:rPr>
      </w:pPr>
    </w:p>
    <w:p w:rsidR="00433DDA" w:rsidRDefault="00433DDA" w:rsidP="001A028D">
      <w:pPr>
        <w:shd w:val="clear" w:color="auto" w:fill="F8FAFB"/>
        <w:spacing w:after="0" w:line="240" w:lineRule="auto"/>
        <w:jc w:val="right"/>
        <w:rPr>
          <w:rFonts w:ascii="Arial" w:eastAsia="Times New Roman" w:hAnsi="Arial" w:cs="Arial"/>
          <w:color w:val="000000" w:themeColor="text1"/>
          <w:sz w:val="24"/>
          <w:szCs w:val="24"/>
          <w:lang w:eastAsia="ru-RU"/>
        </w:rPr>
      </w:pPr>
    </w:p>
    <w:p w:rsidR="00433DDA" w:rsidRDefault="00433DDA" w:rsidP="001A028D">
      <w:pPr>
        <w:shd w:val="clear" w:color="auto" w:fill="F8FAFB"/>
        <w:spacing w:after="0" w:line="240" w:lineRule="auto"/>
        <w:jc w:val="right"/>
        <w:rPr>
          <w:rFonts w:ascii="Arial" w:eastAsia="Times New Roman" w:hAnsi="Arial" w:cs="Arial"/>
          <w:color w:val="000000" w:themeColor="text1"/>
          <w:sz w:val="24"/>
          <w:szCs w:val="24"/>
          <w:lang w:eastAsia="ru-RU"/>
        </w:rPr>
      </w:pPr>
    </w:p>
    <w:p w:rsidR="00433DDA" w:rsidRDefault="00433DDA" w:rsidP="001A028D">
      <w:pPr>
        <w:shd w:val="clear" w:color="auto" w:fill="F8FAFB"/>
        <w:spacing w:after="0" w:line="240" w:lineRule="auto"/>
        <w:jc w:val="right"/>
        <w:rPr>
          <w:rFonts w:ascii="Arial" w:eastAsia="Times New Roman" w:hAnsi="Arial" w:cs="Arial"/>
          <w:color w:val="000000" w:themeColor="text1"/>
          <w:sz w:val="24"/>
          <w:szCs w:val="24"/>
          <w:lang w:eastAsia="ru-RU"/>
        </w:rPr>
      </w:pPr>
    </w:p>
    <w:p w:rsidR="00837444" w:rsidRPr="00D15FD6" w:rsidRDefault="00837444" w:rsidP="001A028D">
      <w:pPr>
        <w:shd w:val="clear" w:color="auto" w:fill="F8FAFB"/>
        <w:spacing w:after="0" w:line="240" w:lineRule="auto"/>
        <w:jc w:val="right"/>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lastRenderedPageBreak/>
        <w:t>Приложение № 2</w:t>
      </w:r>
    </w:p>
    <w:p w:rsidR="00837444" w:rsidRPr="00D15FD6" w:rsidRDefault="00837444" w:rsidP="001A028D">
      <w:pPr>
        <w:shd w:val="clear" w:color="auto" w:fill="F8FAFB"/>
        <w:spacing w:after="0" w:line="240" w:lineRule="auto"/>
        <w:jc w:val="right"/>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к Положению о муниципальном контроле</w:t>
      </w:r>
    </w:p>
    <w:p w:rsidR="00837444" w:rsidRPr="00D15FD6" w:rsidRDefault="00837444" w:rsidP="001A028D">
      <w:pPr>
        <w:shd w:val="clear" w:color="auto" w:fill="F8FAFB"/>
        <w:spacing w:after="0" w:line="240" w:lineRule="auto"/>
        <w:jc w:val="right"/>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в сфере благоустройства на территории</w:t>
      </w:r>
    </w:p>
    <w:p w:rsidR="001A028D" w:rsidRDefault="00837444" w:rsidP="001A028D">
      <w:pPr>
        <w:shd w:val="clear" w:color="auto" w:fill="F8FAFB"/>
        <w:spacing w:after="0" w:line="240" w:lineRule="auto"/>
        <w:jc w:val="right"/>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 муницип</w:t>
      </w:r>
      <w:r w:rsidR="00FA0D53" w:rsidRPr="00D15FD6">
        <w:rPr>
          <w:rFonts w:ascii="Arial" w:eastAsia="Times New Roman" w:hAnsi="Arial" w:cs="Arial"/>
          <w:color w:val="000000" w:themeColor="text1"/>
          <w:sz w:val="24"/>
          <w:szCs w:val="24"/>
          <w:lang w:eastAsia="ru-RU"/>
        </w:rPr>
        <w:t>ального образования</w:t>
      </w:r>
    </w:p>
    <w:p w:rsidR="00837444" w:rsidRPr="00D15FD6" w:rsidRDefault="00FA0D53" w:rsidP="001A028D">
      <w:pPr>
        <w:shd w:val="clear" w:color="auto" w:fill="F8FAFB"/>
        <w:spacing w:after="0" w:line="240" w:lineRule="auto"/>
        <w:jc w:val="right"/>
        <w:rPr>
          <w:rFonts w:ascii="Arial" w:eastAsia="Times New Roman" w:hAnsi="Arial" w:cs="Arial"/>
          <w:color w:val="000000" w:themeColor="text1"/>
          <w:sz w:val="24"/>
          <w:szCs w:val="24"/>
          <w:lang w:eastAsia="ru-RU"/>
        </w:rPr>
      </w:pPr>
      <w:bookmarkStart w:id="4" w:name="_GoBack"/>
      <w:bookmarkEnd w:id="4"/>
      <w:r w:rsidRPr="00D15FD6">
        <w:rPr>
          <w:rFonts w:ascii="Arial" w:eastAsia="Times New Roman" w:hAnsi="Arial" w:cs="Arial"/>
          <w:color w:val="000000" w:themeColor="text1"/>
          <w:sz w:val="24"/>
          <w:szCs w:val="24"/>
          <w:lang w:eastAsia="ru-RU"/>
        </w:rPr>
        <w:t xml:space="preserve"> «</w:t>
      </w:r>
      <w:r w:rsidR="00D15FD6" w:rsidRPr="00D15FD6">
        <w:rPr>
          <w:rFonts w:ascii="Arial" w:eastAsia="Times New Roman" w:hAnsi="Arial" w:cs="Arial"/>
          <w:color w:val="000000" w:themeColor="text1"/>
          <w:sz w:val="24"/>
          <w:szCs w:val="24"/>
          <w:lang w:eastAsia="ru-RU"/>
        </w:rPr>
        <w:t>Сосновский сельсовет</w:t>
      </w:r>
      <w:r w:rsidR="00837444" w:rsidRPr="00D15FD6">
        <w:rPr>
          <w:rFonts w:ascii="Arial" w:eastAsia="Times New Roman" w:hAnsi="Arial" w:cs="Arial"/>
          <w:color w:val="000000" w:themeColor="text1"/>
          <w:sz w:val="24"/>
          <w:szCs w:val="24"/>
          <w:lang w:eastAsia="ru-RU"/>
        </w:rPr>
        <w:t>»</w:t>
      </w:r>
    </w:p>
    <w:p w:rsidR="00837444" w:rsidRPr="00D15FD6" w:rsidRDefault="00FA0D53" w:rsidP="001A028D">
      <w:pPr>
        <w:shd w:val="clear" w:color="auto" w:fill="F8FAFB"/>
        <w:spacing w:after="0" w:line="240" w:lineRule="auto"/>
        <w:jc w:val="right"/>
        <w:rPr>
          <w:rFonts w:ascii="Arial" w:eastAsia="Times New Roman" w:hAnsi="Arial" w:cs="Arial"/>
          <w:color w:val="000000" w:themeColor="text1"/>
          <w:sz w:val="24"/>
          <w:szCs w:val="24"/>
          <w:lang w:eastAsia="ru-RU"/>
        </w:rPr>
      </w:pPr>
      <w:proofErr w:type="spellStart"/>
      <w:r w:rsidRPr="00D15FD6">
        <w:rPr>
          <w:rFonts w:ascii="Arial" w:eastAsia="Times New Roman" w:hAnsi="Arial" w:cs="Arial"/>
          <w:color w:val="000000" w:themeColor="text1"/>
          <w:sz w:val="24"/>
          <w:szCs w:val="24"/>
          <w:lang w:eastAsia="ru-RU"/>
        </w:rPr>
        <w:t>Горшеченского</w:t>
      </w:r>
      <w:proofErr w:type="spellEnd"/>
      <w:r w:rsidR="00837444" w:rsidRPr="00D15FD6">
        <w:rPr>
          <w:rFonts w:ascii="Arial" w:eastAsia="Times New Roman" w:hAnsi="Arial" w:cs="Arial"/>
          <w:color w:val="000000" w:themeColor="text1"/>
          <w:sz w:val="24"/>
          <w:szCs w:val="24"/>
          <w:lang w:eastAsia="ru-RU"/>
        </w:rPr>
        <w:t xml:space="preserve"> района Курской области</w:t>
      </w:r>
    </w:p>
    <w:p w:rsidR="008A0E48" w:rsidRPr="00D15FD6" w:rsidRDefault="008A0E48" w:rsidP="008E7F0F">
      <w:pPr>
        <w:shd w:val="clear" w:color="auto" w:fill="F8FAFB"/>
        <w:spacing w:after="0" w:line="240" w:lineRule="auto"/>
        <w:jc w:val="both"/>
        <w:rPr>
          <w:rFonts w:ascii="Arial" w:eastAsia="Times New Roman" w:hAnsi="Arial" w:cs="Arial"/>
          <w:color w:val="000000" w:themeColor="text1"/>
          <w:sz w:val="24"/>
          <w:szCs w:val="24"/>
          <w:lang w:eastAsia="ru-RU"/>
        </w:rPr>
      </w:pPr>
    </w:p>
    <w:p w:rsidR="008A0E48" w:rsidRPr="00433DDA" w:rsidRDefault="00837444" w:rsidP="001A028D">
      <w:pPr>
        <w:shd w:val="clear" w:color="auto" w:fill="F8FAFB"/>
        <w:spacing w:before="195" w:after="195" w:line="341" w:lineRule="atLeast"/>
        <w:jc w:val="center"/>
        <w:rPr>
          <w:rFonts w:ascii="Arial" w:eastAsia="Times New Roman" w:hAnsi="Arial" w:cs="Arial"/>
          <w:b/>
          <w:color w:val="000000" w:themeColor="text1"/>
          <w:sz w:val="28"/>
          <w:szCs w:val="28"/>
          <w:lang w:eastAsia="ru-RU"/>
        </w:rPr>
      </w:pPr>
      <w:r w:rsidRPr="00433DDA">
        <w:rPr>
          <w:rFonts w:ascii="Arial" w:eastAsia="Times New Roman" w:hAnsi="Arial" w:cs="Arial"/>
          <w:b/>
          <w:color w:val="000000" w:themeColor="text1"/>
          <w:sz w:val="28"/>
          <w:szCs w:val="28"/>
          <w:lang w:eastAsia="ru-RU"/>
        </w:rPr>
        <w:t>Индикаторы риска нарушения обязательных требований, используемые для определения необходимости проведения внеплановых проверок при осуществ</w:t>
      </w:r>
      <w:r w:rsidR="00FA0D53" w:rsidRPr="00433DDA">
        <w:rPr>
          <w:rFonts w:ascii="Arial" w:eastAsia="Times New Roman" w:hAnsi="Arial" w:cs="Arial"/>
          <w:b/>
          <w:color w:val="000000" w:themeColor="text1"/>
          <w:sz w:val="28"/>
          <w:szCs w:val="28"/>
          <w:lang w:eastAsia="ru-RU"/>
        </w:rPr>
        <w:t xml:space="preserve">лении администрацией </w:t>
      </w:r>
      <w:r w:rsidR="00D15FD6" w:rsidRPr="00433DDA">
        <w:rPr>
          <w:rFonts w:ascii="Arial" w:eastAsia="Times New Roman" w:hAnsi="Arial" w:cs="Arial"/>
          <w:b/>
          <w:color w:val="000000" w:themeColor="text1"/>
          <w:sz w:val="28"/>
          <w:szCs w:val="28"/>
          <w:lang w:eastAsia="ru-RU"/>
        </w:rPr>
        <w:t>Сосновского</w:t>
      </w:r>
      <w:r w:rsidR="00FA0D53" w:rsidRPr="00433DDA">
        <w:rPr>
          <w:rFonts w:ascii="Arial" w:eastAsia="Times New Roman" w:hAnsi="Arial" w:cs="Arial"/>
          <w:b/>
          <w:color w:val="000000" w:themeColor="text1"/>
          <w:sz w:val="28"/>
          <w:szCs w:val="28"/>
          <w:lang w:eastAsia="ru-RU"/>
        </w:rPr>
        <w:t xml:space="preserve"> сельсовета </w:t>
      </w:r>
      <w:proofErr w:type="spellStart"/>
      <w:r w:rsidR="00FA0D53" w:rsidRPr="00433DDA">
        <w:rPr>
          <w:rFonts w:ascii="Arial" w:eastAsia="Times New Roman" w:hAnsi="Arial" w:cs="Arial"/>
          <w:b/>
          <w:color w:val="000000" w:themeColor="text1"/>
          <w:sz w:val="28"/>
          <w:szCs w:val="28"/>
          <w:lang w:eastAsia="ru-RU"/>
        </w:rPr>
        <w:t>Горшеченского</w:t>
      </w:r>
      <w:proofErr w:type="spellEnd"/>
      <w:r w:rsidRPr="00433DDA">
        <w:rPr>
          <w:rFonts w:ascii="Arial" w:eastAsia="Times New Roman" w:hAnsi="Arial" w:cs="Arial"/>
          <w:b/>
          <w:color w:val="000000" w:themeColor="text1"/>
          <w:sz w:val="28"/>
          <w:szCs w:val="28"/>
          <w:lang w:eastAsia="ru-RU"/>
        </w:rPr>
        <w:t xml:space="preserve"> района Курской области контроля в сфере благоустройства</w:t>
      </w:r>
    </w:p>
    <w:p w:rsidR="00837444" w:rsidRPr="00D15FD6" w:rsidRDefault="00837444" w:rsidP="001A028D">
      <w:pPr>
        <w:shd w:val="clear" w:color="auto" w:fill="F8FAFB"/>
        <w:spacing w:after="0" w:line="341" w:lineRule="atLeast"/>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1. Наличие мусора и иных отходов производства и потребления на прилегающей территории или на иных территориях общего пользования.</w:t>
      </w:r>
    </w:p>
    <w:p w:rsidR="00837444" w:rsidRPr="00D15FD6" w:rsidRDefault="00837444" w:rsidP="001A028D">
      <w:pPr>
        <w:shd w:val="clear" w:color="auto" w:fill="F8FAFB"/>
        <w:spacing w:after="0" w:line="341" w:lineRule="atLeast"/>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2. Наличие на прилегающей территории карантинных, ядовитых и сорных растений, порубочных остатков деревьев и кустарников.</w:t>
      </w:r>
    </w:p>
    <w:p w:rsidR="00837444" w:rsidRPr="00D15FD6" w:rsidRDefault="00837444" w:rsidP="001A028D">
      <w:pPr>
        <w:shd w:val="clear" w:color="auto" w:fill="F8FAFB"/>
        <w:spacing w:after="0" w:line="341" w:lineRule="atLeast"/>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837444" w:rsidRPr="00D15FD6" w:rsidRDefault="00837444" w:rsidP="001A028D">
      <w:pPr>
        <w:shd w:val="clear" w:color="auto" w:fill="F8FAFB"/>
        <w:spacing w:after="0" w:line="341" w:lineRule="atLeast"/>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4. Наличие препятствующей свободному и безопасному проходу граждан наледи на прилегающих территориях.</w:t>
      </w:r>
    </w:p>
    <w:p w:rsidR="00837444" w:rsidRPr="00D15FD6" w:rsidRDefault="00837444" w:rsidP="001A028D">
      <w:pPr>
        <w:shd w:val="clear" w:color="auto" w:fill="F8FAFB"/>
        <w:spacing w:after="0" w:line="341" w:lineRule="atLeast"/>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5. Наличие сосулек на кровлях зданий, сооружений.</w:t>
      </w:r>
    </w:p>
    <w:p w:rsidR="00837444" w:rsidRPr="00D15FD6" w:rsidRDefault="00837444" w:rsidP="001A028D">
      <w:pPr>
        <w:shd w:val="clear" w:color="auto" w:fill="F8FAFB"/>
        <w:spacing w:after="0" w:line="341" w:lineRule="atLeast"/>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837444" w:rsidRPr="00D15FD6" w:rsidRDefault="00837444" w:rsidP="001A028D">
      <w:pPr>
        <w:shd w:val="clear" w:color="auto" w:fill="F8FAFB"/>
        <w:spacing w:after="0" w:line="341" w:lineRule="atLeast"/>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7. Уничтожение или повреждение специальных знаков, надписей, содержащих информацию, необходимую для эксплуатации инженерных сооружений.</w:t>
      </w:r>
    </w:p>
    <w:p w:rsidR="00837444" w:rsidRPr="00D15FD6" w:rsidRDefault="00837444" w:rsidP="001A028D">
      <w:pPr>
        <w:shd w:val="clear" w:color="auto" w:fill="F8FAFB"/>
        <w:spacing w:after="0" w:line="341" w:lineRule="atLeast"/>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8. Осуществление земляных работ без разрешения на их осуществление либо с превышением срока действия такого разрешения.</w:t>
      </w:r>
    </w:p>
    <w:p w:rsidR="00837444" w:rsidRPr="00D15FD6" w:rsidRDefault="00837444" w:rsidP="001A028D">
      <w:pPr>
        <w:shd w:val="clear" w:color="auto" w:fill="F8FAFB"/>
        <w:spacing w:after="0" w:line="341" w:lineRule="atLeast"/>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837444" w:rsidRPr="00D15FD6" w:rsidRDefault="00837444" w:rsidP="001A028D">
      <w:pPr>
        <w:shd w:val="clear" w:color="auto" w:fill="F8FAFB"/>
        <w:spacing w:after="0" w:line="341" w:lineRule="atLeast"/>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w:t>
      </w:r>
    </w:p>
    <w:p w:rsidR="00837444" w:rsidRPr="00D15FD6" w:rsidRDefault="00837444" w:rsidP="001A028D">
      <w:pPr>
        <w:shd w:val="clear" w:color="auto" w:fill="F8FAFB"/>
        <w:spacing w:after="0" w:line="341" w:lineRule="atLeast"/>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837444" w:rsidRPr="00D15FD6" w:rsidRDefault="00837444" w:rsidP="001A028D">
      <w:pPr>
        <w:shd w:val="clear" w:color="auto" w:fill="F8FAFB"/>
        <w:spacing w:after="0" w:line="341" w:lineRule="atLeast"/>
        <w:jc w:val="both"/>
        <w:rPr>
          <w:rFonts w:ascii="Arial" w:eastAsia="Times New Roman" w:hAnsi="Arial" w:cs="Arial"/>
          <w:color w:val="000000" w:themeColor="text1"/>
          <w:sz w:val="24"/>
          <w:szCs w:val="24"/>
          <w:lang w:eastAsia="ru-RU"/>
        </w:rPr>
      </w:pPr>
      <w:r w:rsidRPr="00D15FD6">
        <w:rPr>
          <w:rFonts w:ascii="Arial" w:eastAsia="Times New Roman" w:hAnsi="Arial" w:cs="Arial"/>
          <w:color w:val="000000" w:themeColor="text1"/>
          <w:sz w:val="24"/>
          <w:szCs w:val="24"/>
          <w:lang w:eastAsia="ru-RU"/>
        </w:rPr>
        <w:t>12. Выпас сельскохозяйственных животных и птиц на территориях общего пользования.</w:t>
      </w: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D519E2" w:rsidRPr="00D15FD6" w:rsidRDefault="00D519E2" w:rsidP="008E7F0F">
      <w:pPr>
        <w:pStyle w:val="ConsPlusNormal"/>
        <w:ind w:left="5529" w:firstLine="0"/>
        <w:jc w:val="both"/>
        <w:rPr>
          <w:color w:val="000000" w:themeColor="text1"/>
          <w:sz w:val="24"/>
          <w:szCs w:val="24"/>
        </w:rPr>
      </w:pPr>
    </w:p>
    <w:p w:rsidR="009C1D69" w:rsidRPr="00D15FD6" w:rsidRDefault="00566E1B" w:rsidP="008E7F0F">
      <w:pPr>
        <w:pStyle w:val="ConsPlusNormal"/>
        <w:widowControl w:val="0"/>
        <w:spacing w:line="360" w:lineRule="auto"/>
        <w:ind w:firstLine="709"/>
        <w:jc w:val="both"/>
        <w:rPr>
          <w:rFonts w:ascii="Times New Roman" w:hAnsi="Times New Roman" w:cs="Times New Roman"/>
          <w:color w:val="000000" w:themeColor="text1"/>
          <w:sz w:val="24"/>
          <w:szCs w:val="24"/>
        </w:rPr>
      </w:pPr>
      <w:r w:rsidRPr="00D15FD6">
        <w:rPr>
          <w:rFonts w:ascii="Times New Roman" w:hAnsi="Times New Roman" w:cs="Times New Roman"/>
          <w:color w:val="000000" w:themeColor="text1"/>
          <w:sz w:val="24"/>
          <w:szCs w:val="24"/>
        </w:rPr>
        <w:t xml:space="preserve"> </w:t>
      </w: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D15FD6" w:rsidRDefault="00FA0D53" w:rsidP="008E7F0F">
      <w:pPr>
        <w:shd w:val="clear" w:color="auto" w:fill="F8FAFB"/>
        <w:spacing w:before="195" w:after="195" w:line="341" w:lineRule="atLeast"/>
        <w:jc w:val="both"/>
        <w:rPr>
          <w:rFonts w:ascii="Arial" w:eastAsia="Times New Roman" w:hAnsi="Arial" w:cs="Arial"/>
          <w:color w:val="000000" w:themeColor="text1"/>
          <w:sz w:val="24"/>
          <w:szCs w:val="24"/>
          <w:lang w:eastAsia="ru-RU"/>
        </w:rPr>
      </w:pPr>
    </w:p>
    <w:p w:rsidR="00FA0D53" w:rsidRPr="007E0457" w:rsidRDefault="00FA0D53" w:rsidP="008E7F0F">
      <w:pPr>
        <w:shd w:val="clear" w:color="auto" w:fill="F8FAFB"/>
        <w:spacing w:before="195" w:after="195" w:line="341" w:lineRule="atLeast"/>
        <w:jc w:val="both"/>
        <w:rPr>
          <w:rFonts w:ascii="Arial" w:eastAsia="Times New Roman" w:hAnsi="Arial" w:cs="Arial"/>
          <w:color w:val="292D24"/>
          <w:sz w:val="24"/>
          <w:szCs w:val="24"/>
          <w:lang w:eastAsia="ru-RU"/>
        </w:rPr>
      </w:pPr>
    </w:p>
    <w:p w:rsidR="00FA0D53" w:rsidRPr="007E0457" w:rsidRDefault="00FA0D53" w:rsidP="008E7F0F">
      <w:pPr>
        <w:shd w:val="clear" w:color="auto" w:fill="F8FAFB"/>
        <w:spacing w:before="195" w:after="195" w:line="341" w:lineRule="atLeast"/>
        <w:jc w:val="both"/>
        <w:rPr>
          <w:rFonts w:ascii="Arial" w:eastAsia="Times New Roman" w:hAnsi="Arial" w:cs="Arial"/>
          <w:color w:val="292D24"/>
          <w:sz w:val="24"/>
          <w:szCs w:val="24"/>
          <w:lang w:eastAsia="ru-RU"/>
        </w:rPr>
      </w:pPr>
    </w:p>
    <w:p w:rsidR="00FA0D53" w:rsidRPr="007E0457" w:rsidRDefault="00FA0D53" w:rsidP="008E7F0F">
      <w:pPr>
        <w:shd w:val="clear" w:color="auto" w:fill="F8FAFB"/>
        <w:spacing w:before="195" w:after="195" w:line="341" w:lineRule="atLeast"/>
        <w:jc w:val="both"/>
        <w:rPr>
          <w:rFonts w:ascii="Arial" w:eastAsia="Times New Roman" w:hAnsi="Arial" w:cs="Arial"/>
          <w:color w:val="292D24"/>
          <w:sz w:val="24"/>
          <w:szCs w:val="24"/>
          <w:lang w:eastAsia="ru-RU"/>
        </w:rPr>
      </w:pPr>
    </w:p>
    <w:p w:rsidR="00F43026" w:rsidRPr="007E0457" w:rsidRDefault="00F43026" w:rsidP="008E7F0F">
      <w:pPr>
        <w:jc w:val="both"/>
        <w:rPr>
          <w:rFonts w:ascii="Arial" w:hAnsi="Arial" w:cs="Arial"/>
          <w:sz w:val="24"/>
          <w:szCs w:val="24"/>
        </w:rPr>
      </w:pPr>
    </w:p>
    <w:sectPr w:rsidR="00F43026" w:rsidRPr="007E0457" w:rsidSect="00D15FD6">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1E7"/>
    <w:multiLevelType w:val="hybridMultilevel"/>
    <w:tmpl w:val="AC70B51E"/>
    <w:lvl w:ilvl="0" w:tplc="5038C756">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
    <w:nsid w:val="10F23957"/>
    <w:multiLevelType w:val="multilevel"/>
    <w:tmpl w:val="17A6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E158F6"/>
    <w:multiLevelType w:val="multilevel"/>
    <w:tmpl w:val="39B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7B4C55"/>
    <w:multiLevelType w:val="hybridMultilevel"/>
    <w:tmpl w:val="3B523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D08"/>
    <w:rsid w:val="00053143"/>
    <w:rsid w:val="000F5311"/>
    <w:rsid w:val="0019602B"/>
    <w:rsid w:val="001A028D"/>
    <w:rsid w:val="001B3ECB"/>
    <w:rsid w:val="00285B19"/>
    <w:rsid w:val="002A14EC"/>
    <w:rsid w:val="003B6C5C"/>
    <w:rsid w:val="003D7BD3"/>
    <w:rsid w:val="00433DDA"/>
    <w:rsid w:val="005508D2"/>
    <w:rsid w:val="00566E1B"/>
    <w:rsid w:val="00587442"/>
    <w:rsid w:val="005B1D8E"/>
    <w:rsid w:val="005C3727"/>
    <w:rsid w:val="006D15AC"/>
    <w:rsid w:val="007A2019"/>
    <w:rsid w:val="007E0457"/>
    <w:rsid w:val="00837444"/>
    <w:rsid w:val="00847341"/>
    <w:rsid w:val="0089481A"/>
    <w:rsid w:val="008A0E48"/>
    <w:rsid w:val="008E7F0F"/>
    <w:rsid w:val="009C1D69"/>
    <w:rsid w:val="009E079A"/>
    <w:rsid w:val="00A544D3"/>
    <w:rsid w:val="00A56E8E"/>
    <w:rsid w:val="00A806B4"/>
    <w:rsid w:val="00AA2D1B"/>
    <w:rsid w:val="00B006AF"/>
    <w:rsid w:val="00B52676"/>
    <w:rsid w:val="00C76534"/>
    <w:rsid w:val="00D15FD6"/>
    <w:rsid w:val="00D33D95"/>
    <w:rsid w:val="00D464B6"/>
    <w:rsid w:val="00D46AFB"/>
    <w:rsid w:val="00D519E2"/>
    <w:rsid w:val="00D85B48"/>
    <w:rsid w:val="00E01ED8"/>
    <w:rsid w:val="00E10A7E"/>
    <w:rsid w:val="00E139EB"/>
    <w:rsid w:val="00E74D08"/>
    <w:rsid w:val="00ED3E0E"/>
    <w:rsid w:val="00F43026"/>
    <w:rsid w:val="00F7790F"/>
    <w:rsid w:val="00FA0D53"/>
    <w:rsid w:val="00FF1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C76534"/>
    <w:pPr>
      <w:ind w:left="720"/>
      <w:contextualSpacing/>
    </w:pPr>
  </w:style>
  <w:style w:type="paragraph" w:customStyle="1" w:styleId="ConsPlusTitle">
    <w:name w:val="ConsPlusTitle"/>
    <w:rsid w:val="009C1D69"/>
    <w:pPr>
      <w:widowControl w:val="0"/>
      <w:suppressAutoHyphens/>
      <w:autoSpaceDE w:val="0"/>
      <w:spacing w:after="0" w:line="240" w:lineRule="auto"/>
    </w:pPr>
    <w:rPr>
      <w:rFonts w:ascii="Calibri" w:eastAsia="Calibri" w:hAnsi="Calibri" w:cs="Calibri"/>
      <w:b/>
      <w:bCs/>
      <w:lang w:eastAsia="zh-CN"/>
    </w:rPr>
  </w:style>
  <w:style w:type="paragraph" w:customStyle="1" w:styleId="ConsPlusNormal">
    <w:name w:val="ConsPlusNormal"/>
    <w:link w:val="ConsPlusNormal1"/>
    <w:rsid w:val="009C1D69"/>
    <w:pPr>
      <w:suppressAutoHyphens/>
      <w:autoSpaceDE w:val="0"/>
      <w:spacing w:after="0" w:line="240" w:lineRule="auto"/>
      <w:ind w:firstLine="720"/>
    </w:pPr>
    <w:rPr>
      <w:rFonts w:ascii="Arial" w:eastAsia="Times New Roman" w:hAnsi="Arial" w:cs="Arial"/>
      <w:sz w:val="20"/>
      <w:szCs w:val="20"/>
      <w:lang w:eastAsia="zh-CN"/>
    </w:rPr>
  </w:style>
  <w:style w:type="paragraph" w:styleId="HTML">
    <w:name w:val="HTML Preformatted"/>
    <w:basedOn w:val="a"/>
    <w:link w:val="HTML0"/>
    <w:unhideWhenUsed/>
    <w:rsid w:val="0058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587442"/>
    <w:rPr>
      <w:rFonts w:ascii="Courier New" w:eastAsia="Times New Roman" w:hAnsi="Courier New" w:cs="Times New Roman"/>
      <w:sz w:val="20"/>
      <w:szCs w:val="20"/>
      <w:lang w:val="x-none" w:eastAsia="x-none"/>
    </w:rPr>
  </w:style>
  <w:style w:type="character" w:customStyle="1" w:styleId="a4">
    <w:name w:val="Абзац списка Знак"/>
    <w:link w:val="a3"/>
    <w:locked/>
    <w:rsid w:val="00587442"/>
  </w:style>
  <w:style w:type="character" w:customStyle="1" w:styleId="ConsPlusNormal1">
    <w:name w:val="ConsPlusNormal1"/>
    <w:link w:val="ConsPlusNormal"/>
    <w:locked/>
    <w:rsid w:val="00587442"/>
    <w:rPr>
      <w:rFonts w:ascii="Arial" w:eastAsia="Times New Roman" w:hAnsi="Arial" w:cs="Arial"/>
      <w:sz w:val="20"/>
      <w:szCs w:val="20"/>
      <w:lang w:eastAsia="zh-CN"/>
    </w:rPr>
  </w:style>
  <w:style w:type="character" w:styleId="a5">
    <w:name w:val="Hyperlink"/>
    <w:basedOn w:val="a0"/>
    <w:uiPriority w:val="99"/>
    <w:semiHidden/>
    <w:unhideWhenUsed/>
    <w:rsid w:val="00587442"/>
    <w:rPr>
      <w:color w:val="0000FF"/>
      <w:u w:val="single"/>
    </w:rPr>
  </w:style>
  <w:style w:type="paragraph" w:customStyle="1" w:styleId="Standard">
    <w:name w:val="Standard"/>
    <w:rsid w:val="007A2019"/>
    <w:pPr>
      <w:suppressAutoHyphens/>
      <w:autoSpaceDN w:val="0"/>
      <w:spacing w:after="0" w:line="240" w:lineRule="auto"/>
    </w:pPr>
    <w:rPr>
      <w:rFonts w:ascii="Liberation Serif" w:eastAsia="SimSun" w:hAnsi="Liberation Serif" w:cs="Mangal"/>
      <w:kern w:val="3"/>
      <w:sz w:val="24"/>
      <w:szCs w:val="24"/>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C76534"/>
    <w:pPr>
      <w:ind w:left="720"/>
      <w:contextualSpacing/>
    </w:pPr>
  </w:style>
  <w:style w:type="paragraph" w:customStyle="1" w:styleId="ConsPlusTitle">
    <w:name w:val="ConsPlusTitle"/>
    <w:rsid w:val="009C1D69"/>
    <w:pPr>
      <w:widowControl w:val="0"/>
      <w:suppressAutoHyphens/>
      <w:autoSpaceDE w:val="0"/>
      <w:spacing w:after="0" w:line="240" w:lineRule="auto"/>
    </w:pPr>
    <w:rPr>
      <w:rFonts w:ascii="Calibri" w:eastAsia="Calibri" w:hAnsi="Calibri" w:cs="Calibri"/>
      <w:b/>
      <w:bCs/>
      <w:lang w:eastAsia="zh-CN"/>
    </w:rPr>
  </w:style>
  <w:style w:type="paragraph" w:customStyle="1" w:styleId="ConsPlusNormal">
    <w:name w:val="ConsPlusNormal"/>
    <w:link w:val="ConsPlusNormal1"/>
    <w:rsid w:val="009C1D69"/>
    <w:pPr>
      <w:suppressAutoHyphens/>
      <w:autoSpaceDE w:val="0"/>
      <w:spacing w:after="0" w:line="240" w:lineRule="auto"/>
      <w:ind w:firstLine="720"/>
    </w:pPr>
    <w:rPr>
      <w:rFonts w:ascii="Arial" w:eastAsia="Times New Roman" w:hAnsi="Arial" w:cs="Arial"/>
      <w:sz w:val="20"/>
      <w:szCs w:val="20"/>
      <w:lang w:eastAsia="zh-CN"/>
    </w:rPr>
  </w:style>
  <w:style w:type="paragraph" w:styleId="HTML">
    <w:name w:val="HTML Preformatted"/>
    <w:basedOn w:val="a"/>
    <w:link w:val="HTML0"/>
    <w:unhideWhenUsed/>
    <w:rsid w:val="0058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587442"/>
    <w:rPr>
      <w:rFonts w:ascii="Courier New" w:eastAsia="Times New Roman" w:hAnsi="Courier New" w:cs="Times New Roman"/>
      <w:sz w:val="20"/>
      <w:szCs w:val="20"/>
      <w:lang w:val="x-none" w:eastAsia="x-none"/>
    </w:rPr>
  </w:style>
  <w:style w:type="character" w:customStyle="1" w:styleId="a4">
    <w:name w:val="Абзац списка Знак"/>
    <w:link w:val="a3"/>
    <w:locked/>
    <w:rsid w:val="00587442"/>
  </w:style>
  <w:style w:type="character" w:customStyle="1" w:styleId="ConsPlusNormal1">
    <w:name w:val="ConsPlusNormal1"/>
    <w:link w:val="ConsPlusNormal"/>
    <w:locked/>
    <w:rsid w:val="00587442"/>
    <w:rPr>
      <w:rFonts w:ascii="Arial" w:eastAsia="Times New Roman" w:hAnsi="Arial" w:cs="Arial"/>
      <w:sz w:val="20"/>
      <w:szCs w:val="20"/>
      <w:lang w:eastAsia="zh-CN"/>
    </w:rPr>
  </w:style>
  <w:style w:type="character" w:styleId="a5">
    <w:name w:val="Hyperlink"/>
    <w:basedOn w:val="a0"/>
    <w:uiPriority w:val="99"/>
    <w:semiHidden/>
    <w:unhideWhenUsed/>
    <w:rsid w:val="00587442"/>
    <w:rPr>
      <w:color w:val="0000FF"/>
      <w:u w:val="single"/>
    </w:rPr>
  </w:style>
  <w:style w:type="paragraph" w:customStyle="1" w:styleId="Standard">
    <w:name w:val="Standard"/>
    <w:rsid w:val="007A2019"/>
    <w:pPr>
      <w:suppressAutoHyphens/>
      <w:autoSpaceDN w:val="0"/>
      <w:spacing w:after="0" w:line="240" w:lineRule="auto"/>
    </w:pPr>
    <w:rPr>
      <w:rFonts w:ascii="Liberation Serif" w:eastAsia="SimSun" w:hAnsi="Liberation Serif"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02481">
      <w:bodyDiv w:val="1"/>
      <w:marLeft w:val="0"/>
      <w:marRight w:val="0"/>
      <w:marTop w:val="0"/>
      <w:marBottom w:val="0"/>
      <w:divBdr>
        <w:top w:val="none" w:sz="0" w:space="0" w:color="auto"/>
        <w:left w:val="none" w:sz="0" w:space="0" w:color="auto"/>
        <w:bottom w:val="none" w:sz="0" w:space="0" w:color="auto"/>
        <w:right w:val="none" w:sz="0" w:space="0" w:color="auto"/>
      </w:divBdr>
    </w:div>
    <w:div w:id="402487461">
      <w:bodyDiv w:val="1"/>
      <w:marLeft w:val="0"/>
      <w:marRight w:val="0"/>
      <w:marTop w:val="0"/>
      <w:marBottom w:val="0"/>
      <w:divBdr>
        <w:top w:val="none" w:sz="0" w:space="0" w:color="auto"/>
        <w:left w:val="none" w:sz="0" w:space="0" w:color="auto"/>
        <w:bottom w:val="none" w:sz="0" w:space="0" w:color="auto"/>
        <w:right w:val="none" w:sz="0" w:space="0" w:color="auto"/>
      </w:divBdr>
      <w:divsChild>
        <w:div w:id="2145807835">
          <w:marLeft w:val="150"/>
          <w:marRight w:val="0"/>
          <w:marTop w:val="0"/>
          <w:marBottom w:val="0"/>
          <w:divBdr>
            <w:top w:val="none" w:sz="0" w:space="0" w:color="auto"/>
            <w:left w:val="none" w:sz="0" w:space="0" w:color="auto"/>
            <w:bottom w:val="none" w:sz="0" w:space="0" w:color="auto"/>
            <w:right w:val="none" w:sz="0" w:space="0" w:color="auto"/>
          </w:divBdr>
        </w:div>
        <w:div w:id="1426806330">
          <w:marLeft w:val="0"/>
          <w:marRight w:val="0"/>
          <w:marTop w:val="0"/>
          <w:marBottom w:val="0"/>
          <w:divBdr>
            <w:top w:val="none" w:sz="0" w:space="0" w:color="auto"/>
            <w:left w:val="none" w:sz="0" w:space="0" w:color="auto"/>
            <w:bottom w:val="none" w:sz="0" w:space="0" w:color="auto"/>
            <w:right w:val="none" w:sz="0" w:space="0" w:color="auto"/>
          </w:divBdr>
        </w:div>
      </w:divsChild>
    </w:div>
    <w:div w:id="1420129363">
      <w:bodyDiv w:val="1"/>
      <w:marLeft w:val="0"/>
      <w:marRight w:val="0"/>
      <w:marTop w:val="0"/>
      <w:marBottom w:val="0"/>
      <w:divBdr>
        <w:top w:val="none" w:sz="0" w:space="0" w:color="auto"/>
        <w:left w:val="none" w:sz="0" w:space="0" w:color="auto"/>
        <w:bottom w:val="none" w:sz="0" w:space="0" w:color="auto"/>
        <w:right w:val="none" w:sz="0" w:space="0" w:color="auto"/>
      </w:divBdr>
    </w:div>
    <w:div w:id="177617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3" Type="http://schemas.microsoft.com/office/2007/relationships/stylesWithEffects" Target="stylesWithEffect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58750&amp;date=25.06.2021&amp;demo=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25</Pages>
  <Words>9182</Words>
  <Characters>52342</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ДНС</cp:lastModifiedBy>
  <cp:revision>18</cp:revision>
  <cp:lastPrinted>2021-12-27T13:57:00Z</cp:lastPrinted>
  <dcterms:created xsi:type="dcterms:W3CDTF">2021-12-20T08:46:00Z</dcterms:created>
  <dcterms:modified xsi:type="dcterms:W3CDTF">2021-12-27T14:00:00Z</dcterms:modified>
</cp:coreProperties>
</file>