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43" w:rsidRPr="00235096" w:rsidRDefault="00DB662E" w:rsidP="00DB662E">
      <w:pPr>
        <w:pStyle w:val="1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35096">
        <w:rPr>
          <w:rFonts w:ascii="Arial" w:hAnsi="Arial" w:cs="Arial"/>
          <w:b/>
          <w:color w:val="auto"/>
          <w:sz w:val="32"/>
          <w:szCs w:val="32"/>
        </w:rPr>
        <w:t>АДМИНИСТРАЦИЯ</w:t>
      </w:r>
    </w:p>
    <w:p w:rsidR="00D15D43" w:rsidRPr="00235096" w:rsidRDefault="00DB662E" w:rsidP="00DB662E">
      <w:pPr>
        <w:pStyle w:val="1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35096">
        <w:rPr>
          <w:rFonts w:ascii="Arial" w:hAnsi="Arial" w:cs="Arial"/>
          <w:b/>
          <w:color w:val="auto"/>
          <w:sz w:val="32"/>
          <w:szCs w:val="32"/>
        </w:rPr>
        <w:t>СОСНОВСКОГО СЕЛЬСОВЕТА</w:t>
      </w:r>
      <w:r w:rsidRPr="00235096">
        <w:rPr>
          <w:rFonts w:ascii="Arial" w:hAnsi="Arial" w:cs="Arial"/>
          <w:b/>
          <w:color w:val="auto"/>
          <w:sz w:val="32"/>
          <w:szCs w:val="32"/>
        </w:rPr>
        <w:br/>
        <w:t>ГОРШЕЧЕНСКОГО РАЙОНА</w:t>
      </w:r>
    </w:p>
    <w:p w:rsidR="00D15D43" w:rsidRPr="00235096" w:rsidRDefault="00DB662E" w:rsidP="00DB662E">
      <w:pPr>
        <w:pStyle w:val="1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35096">
        <w:rPr>
          <w:rFonts w:ascii="Arial" w:hAnsi="Arial" w:cs="Arial"/>
          <w:b/>
          <w:color w:val="auto"/>
          <w:sz w:val="32"/>
          <w:szCs w:val="32"/>
        </w:rPr>
        <w:t>КУРСКОЙ ОБЛАСТИ</w:t>
      </w:r>
    </w:p>
    <w:p w:rsidR="00D15D43" w:rsidRPr="00235096" w:rsidRDefault="00D15D43">
      <w:pPr>
        <w:pStyle w:val="1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D15D43" w:rsidRPr="00235096" w:rsidRDefault="00DB662E">
      <w:pPr>
        <w:pStyle w:val="1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35096">
        <w:rPr>
          <w:rFonts w:ascii="Arial" w:hAnsi="Arial" w:cs="Arial"/>
          <w:b/>
          <w:color w:val="auto"/>
          <w:sz w:val="32"/>
          <w:szCs w:val="32"/>
        </w:rPr>
        <w:t>ПОСТАНОВЛЕНИЕ</w:t>
      </w:r>
    </w:p>
    <w:p w:rsidR="00DB662E" w:rsidRPr="00235096" w:rsidRDefault="00DB662E">
      <w:pPr>
        <w:pStyle w:val="1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D15D43" w:rsidRPr="00235096" w:rsidRDefault="00DB662E">
      <w:pPr>
        <w:pStyle w:val="1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35096">
        <w:rPr>
          <w:rFonts w:ascii="Arial" w:hAnsi="Arial" w:cs="Arial"/>
          <w:b/>
          <w:bCs/>
          <w:sz w:val="32"/>
          <w:szCs w:val="32"/>
        </w:rPr>
        <w:t>от 17 декабря 2021 г.   № 61</w:t>
      </w:r>
    </w:p>
    <w:p w:rsidR="00D15D43" w:rsidRPr="00235096" w:rsidRDefault="00D15D43">
      <w:pPr>
        <w:pStyle w:val="1"/>
        <w:shd w:val="clear" w:color="auto" w:fill="FFFFFF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15D43" w:rsidRPr="00235096" w:rsidRDefault="00DB662E">
      <w:pPr>
        <w:pStyle w:val="1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35096">
        <w:rPr>
          <w:rFonts w:ascii="Arial" w:hAnsi="Arial" w:cs="Arial"/>
          <w:b/>
          <w:sz w:val="32"/>
          <w:szCs w:val="32"/>
        </w:rPr>
        <w:t xml:space="preserve">О признании утратившим силу постановление Администрации Сосновского сельсовета </w:t>
      </w:r>
      <w:proofErr w:type="spellStart"/>
      <w:r w:rsidRPr="00235096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35096">
        <w:rPr>
          <w:rFonts w:ascii="Arial" w:hAnsi="Arial" w:cs="Arial"/>
          <w:b/>
          <w:sz w:val="32"/>
          <w:szCs w:val="32"/>
        </w:rPr>
        <w:t xml:space="preserve"> района Курской области от 16.04.2021г. № 25 «Об утверждении административного регламента по исполнению муниципальной функции «Осуществление муниципального </w:t>
      </w:r>
      <w:proofErr w:type="gramStart"/>
      <w:r w:rsidRPr="00235096">
        <w:rPr>
          <w:rFonts w:ascii="Arial" w:hAnsi="Arial" w:cs="Arial"/>
          <w:b/>
          <w:sz w:val="32"/>
          <w:szCs w:val="32"/>
        </w:rPr>
        <w:t>контроля за</w:t>
      </w:r>
      <w:proofErr w:type="gramEnd"/>
      <w:r w:rsidRPr="00235096">
        <w:rPr>
          <w:rFonts w:ascii="Arial" w:hAnsi="Arial" w:cs="Arial"/>
          <w:b/>
          <w:sz w:val="32"/>
          <w:szCs w:val="32"/>
        </w:rPr>
        <w:t xml:space="preserve"> соблюдением правил благоустройства территории Сосновского сельсовета </w:t>
      </w:r>
      <w:proofErr w:type="spellStart"/>
      <w:r w:rsidRPr="00235096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35096">
        <w:rPr>
          <w:rFonts w:ascii="Arial" w:hAnsi="Arial" w:cs="Arial"/>
          <w:b/>
          <w:sz w:val="32"/>
          <w:szCs w:val="32"/>
        </w:rPr>
        <w:t xml:space="preserve"> района»</w:t>
      </w:r>
    </w:p>
    <w:p w:rsidR="00D15D43" w:rsidRDefault="00DB662E">
      <w:pPr>
        <w:pStyle w:val="1"/>
        <w:shd w:val="clear" w:color="auto" w:fill="FFFFFF"/>
        <w:spacing w:after="0" w:line="240" w:lineRule="auto"/>
        <w:ind w:left="-142"/>
        <w:jc w:val="both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  <w:lang w:val="en-GB"/>
        </w:rPr>
        <w:t> </w:t>
      </w:r>
    </w:p>
    <w:p w:rsidR="00D15D43" w:rsidRPr="00DB662E" w:rsidRDefault="00DB662E" w:rsidP="00DB662E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Федерации»,  руководствуясь Уставом МО «Сосновский сельсовет» </w:t>
      </w:r>
      <w:proofErr w:type="spellStart"/>
      <w:r>
        <w:rPr>
          <w:rFonts w:ascii="Arial" w:hAnsi="Arial" w:cs="Arial"/>
          <w:b w:val="0"/>
          <w:color w:val="auto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b w:val="0"/>
          <w:color w:val="auto"/>
          <w:sz w:val="24"/>
          <w:szCs w:val="24"/>
        </w:rPr>
        <w:t xml:space="preserve"> района, Администрация Сосновского сельсовета </w:t>
      </w:r>
      <w:proofErr w:type="spellStart"/>
      <w:r>
        <w:rPr>
          <w:rFonts w:ascii="Arial" w:hAnsi="Arial" w:cs="Arial"/>
          <w:b w:val="0"/>
          <w:color w:val="auto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b w:val="0"/>
          <w:color w:val="auto"/>
          <w:sz w:val="24"/>
          <w:szCs w:val="24"/>
        </w:rPr>
        <w:t xml:space="preserve"> района Курской области  </w:t>
      </w:r>
      <w:r w:rsidRPr="00DB662E">
        <w:rPr>
          <w:rFonts w:ascii="Arial" w:hAnsi="Arial" w:cs="Arial"/>
          <w:color w:val="auto"/>
          <w:sz w:val="24"/>
          <w:szCs w:val="24"/>
        </w:rPr>
        <w:t>ПОСТАНОВЛЯЕТ:</w:t>
      </w:r>
    </w:p>
    <w:p w:rsidR="00DB662E" w:rsidRDefault="00DB662E">
      <w:pPr>
        <w:pStyle w:val="1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Признать утратившим силу постановление Администрации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от 16.04.2021г. № 25 «Об утверждении административного регламента по исполнению муниципальной функции «Осуществление муниципального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соблюдением правил благоустройства территории Сосновского 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района».</w:t>
      </w:r>
    </w:p>
    <w:p w:rsidR="00D15D43" w:rsidRDefault="00DB662E">
      <w:pPr>
        <w:pStyle w:val="1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5D43" w:rsidRDefault="00DB662E">
      <w:pPr>
        <w:pStyle w:val="1"/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Настоящее постановление </w:t>
      </w:r>
      <w:r>
        <w:rPr>
          <w:rFonts w:ascii="Arial" w:hAnsi="Arial" w:cs="Arial"/>
          <w:color w:val="000000"/>
          <w:sz w:val="24"/>
          <w:szCs w:val="24"/>
        </w:rPr>
        <w:t>опубликовать</w:t>
      </w:r>
      <w:r>
        <w:rPr>
          <w:rFonts w:ascii="Arial" w:hAnsi="Arial" w:cs="Arial"/>
          <w:sz w:val="24"/>
          <w:szCs w:val="24"/>
        </w:rPr>
        <w:t xml:space="preserve"> (обнародовать) </w:t>
      </w:r>
      <w:r>
        <w:rPr>
          <w:rFonts w:ascii="Arial" w:hAnsi="Arial" w:cs="Arial"/>
          <w:color w:val="000000"/>
          <w:sz w:val="24"/>
          <w:szCs w:val="24"/>
        </w:rPr>
        <w:t xml:space="preserve">на официальном сайте Администрации Сосновского  сельсовета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Курской области  в сети Интернет.</w:t>
      </w:r>
    </w:p>
    <w:p w:rsidR="00DB662E" w:rsidRPr="00DB662E" w:rsidRDefault="00DB662E">
      <w:pPr>
        <w:pStyle w:val="1"/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15D43" w:rsidRDefault="00DB662E">
      <w:pPr>
        <w:pStyle w:val="1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опубликования, но не ранее 1 января 2022 года.</w:t>
      </w:r>
    </w:p>
    <w:p w:rsidR="00DB662E" w:rsidRDefault="00DB662E">
      <w:pPr>
        <w:pStyle w:val="1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15D43" w:rsidRDefault="00DB662E">
      <w:pPr>
        <w:pStyle w:val="1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15D43" w:rsidRDefault="00D15D43">
      <w:pPr>
        <w:pStyle w:val="1"/>
        <w:spacing w:after="0" w:line="240" w:lineRule="auto"/>
        <w:rPr>
          <w:rFonts w:ascii="Arial" w:hAnsi="Arial" w:cs="Arial"/>
          <w:sz w:val="24"/>
          <w:szCs w:val="24"/>
        </w:rPr>
      </w:pPr>
    </w:p>
    <w:p w:rsidR="003C3FFC" w:rsidRDefault="003C3FFC">
      <w:pPr>
        <w:pStyle w:val="1"/>
        <w:spacing w:after="0" w:line="240" w:lineRule="auto"/>
        <w:rPr>
          <w:rFonts w:ascii="Arial" w:hAnsi="Arial" w:cs="Arial"/>
          <w:sz w:val="24"/>
          <w:szCs w:val="24"/>
        </w:rPr>
      </w:pPr>
    </w:p>
    <w:p w:rsidR="003C3FFC" w:rsidRDefault="003C3FFC">
      <w:pPr>
        <w:pStyle w:val="1"/>
        <w:spacing w:after="0" w:line="240" w:lineRule="auto"/>
        <w:rPr>
          <w:rFonts w:ascii="Arial" w:hAnsi="Arial" w:cs="Arial"/>
          <w:sz w:val="24"/>
          <w:szCs w:val="24"/>
        </w:rPr>
      </w:pPr>
    </w:p>
    <w:p w:rsidR="003C3FFC" w:rsidRDefault="003C3FFC">
      <w:pPr>
        <w:pStyle w:val="1"/>
        <w:spacing w:after="0" w:line="240" w:lineRule="auto"/>
        <w:rPr>
          <w:rFonts w:ascii="Arial" w:hAnsi="Arial" w:cs="Arial"/>
          <w:sz w:val="24"/>
          <w:szCs w:val="24"/>
        </w:rPr>
      </w:pPr>
    </w:p>
    <w:p w:rsidR="00D15D43" w:rsidRDefault="00B846FA">
      <w:pPr>
        <w:pStyle w:val="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bookmarkStart w:id="0" w:name="_GoBack"/>
      <w:bookmarkEnd w:id="0"/>
      <w:r w:rsidR="00DB662E">
        <w:rPr>
          <w:rFonts w:ascii="Arial" w:hAnsi="Arial" w:cs="Arial"/>
          <w:sz w:val="24"/>
          <w:szCs w:val="24"/>
        </w:rPr>
        <w:t>лава Сосновского сельсовета</w:t>
      </w:r>
    </w:p>
    <w:p w:rsidR="00D15D43" w:rsidRDefault="00DB662E">
      <w:pPr>
        <w:pStyle w:val="1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D15D43" w:rsidRDefault="00D15D43">
      <w:pPr>
        <w:pStyle w:val="1"/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15D43" w:rsidRDefault="00D15D43">
      <w:pPr>
        <w:pStyle w:val="1"/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D15D43" w:rsidSect="00DB662E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15D43"/>
    <w:rsid w:val="00235096"/>
    <w:rsid w:val="003C3FFC"/>
    <w:rsid w:val="00B846FA"/>
    <w:rsid w:val="00D15D43"/>
    <w:rsid w:val="00D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unhideWhenUsed/>
    <w:qFormat/>
    <w:rsid w:val="00B53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qFormat/>
    <w:rsid w:val="00B539D2"/>
    <w:pPr>
      <w:tabs>
        <w:tab w:val="left" w:pos="709"/>
      </w:tabs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customStyle="1" w:styleId="20">
    <w:name w:val="Заголовок 2 Знак"/>
    <w:basedOn w:val="a0"/>
    <w:link w:val="2"/>
    <w:qFormat/>
    <w:rsid w:val="00B53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Заголовок"/>
    <w:basedOn w:val="1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1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1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НижниеБорки</dc:creator>
  <dc:description/>
  <cp:lastModifiedBy>ДНС</cp:lastModifiedBy>
  <cp:revision>10</cp:revision>
  <cp:lastPrinted>2021-12-27T13:14:00Z</cp:lastPrinted>
  <dcterms:created xsi:type="dcterms:W3CDTF">2021-11-26T08:38:00Z</dcterms:created>
  <dcterms:modified xsi:type="dcterms:W3CDTF">2021-12-29T13:58:00Z</dcterms:modified>
  <dc:language>ru-RU</dc:language>
</cp:coreProperties>
</file>