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9A0E36" w:rsidRDefault="00376A18" w:rsidP="00376A18">
      <w:pPr>
        <w:pStyle w:val="a4"/>
        <w:widowControl/>
        <w:spacing w:line="240" w:lineRule="auto"/>
        <w:jc w:val="left"/>
        <w:rPr>
          <w:rFonts w:cs="Arial"/>
          <w:bCs/>
          <w:szCs w:val="32"/>
        </w:rPr>
      </w:pPr>
      <w:r w:rsidRPr="009A0E36">
        <w:rPr>
          <w:rFonts w:cs="Arial"/>
          <w:bCs/>
          <w:szCs w:val="32"/>
        </w:rPr>
        <w:t xml:space="preserve">                                    </w:t>
      </w:r>
      <w:r w:rsidR="00E34047" w:rsidRPr="009A0E36">
        <w:rPr>
          <w:rFonts w:cs="Arial"/>
          <w:bCs/>
          <w:szCs w:val="32"/>
        </w:rPr>
        <w:t>АДМИНИСТРАЦИЯ</w:t>
      </w:r>
    </w:p>
    <w:p w:rsidR="00E34047" w:rsidRPr="009A0E36" w:rsidRDefault="00E34047" w:rsidP="00E34047">
      <w:pPr>
        <w:pStyle w:val="Standard"/>
        <w:jc w:val="center"/>
        <w:rPr>
          <w:rFonts w:cs="Arial"/>
          <w:b/>
          <w:sz w:val="32"/>
          <w:szCs w:val="32"/>
        </w:rPr>
      </w:pPr>
      <w:r w:rsidRPr="009A0E36">
        <w:rPr>
          <w:rFonts w:cs="Arial"/>
          <w:b/>
          <w:sz w:val="32"/>
          <w:szCs w:val="32"/>
        </w:rPr>
        <w:t xml:space="preserve">СОСНОВСКОГО </w:t>
      </w:r>
      <w:r w:rsidRPr="009A0E36">
        <w:rPr>
          <w:rFonts w:cs="Arial"/>
          <w:sz w:val="32"/>
          <w:szCs w:val="32"/>
        </w:rPr>
        <w:t xml:space="preserve"> </w:t>
      </w:r>
      <w:r w:rsidRPr="009A0E36">
        <w:rPr>
          <w:rFonts w:cs="Arial"/>
          <w:b/>
          <w:sz w:val="32"/>
          <w:szCs w:val="32"/>
        </w:rPr>
        <w:t>СЕЛЬСОВЕТА</w:t>
      </w:r>
    </w:p>
    <w:p w:rsidR="00E34047" w:rsidRPr="009A0E36" w:rsidRDefault="00376A18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9A0E36">
        <w:rPr>
          <w:rFonts w:cs="Arial"/>
          <w:b/>
          <w:sz w:val="32"/>
          <w:szCs w:val="32"/>
        </w:rPr>
        <w:t xml:space="preserve">       </w:t>
      </w:r>
      <w:r w:rsidR="00E34047" w:rsidRPr="009A0E36">
        <w:rPr>
          <w:rFonts w:cs="Arial"/>
          <w:b/>
          <w:sz w:val="32"/>
          <w:szCs w:val="32"/>
        </w:rPr>
        <w:t>ГОРШЕЧЕНСКОГО РАЙОНА</w:t>
      </w:r>
    </w:p>
    <w:p w:rsidR="00E34047" w:rsidRPr="009A0E36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9A0E36">
        <w:rPr>
          <w:rFonts w:cs="Arial"/>
          <w:b/>
          <w:sz w:val="32"/>
          <w:szCs w:val="32"/>
        </w:rPr>
        <w:t xml:space="preserve"> </w:t>
      </w:r>
      <w:r w:rsidR="00376A18" w:rsidRPr="009A0E36">
        <w:rPr>
          <w:rFonts w:cs="Arial"/>
          <w:b/>
          <w:sz w:val="32"/>
          <w:szCs w:val="32"/>
        </w:rPr>
        <w:t xml:space="preserve">    </w:t>
      </w:r>
      <w:r w:rsidRPr="009A0E36">
        <w:rPr>
          <w:rFonts w:cs="Arial"/>
          <w:b/>
          <w:sz w:val="32"/>
          <w:szCs w:val="32"/>
        </w:rPr>
        <w:t>КУРСКОЙ ОБЛАСТИ</w:t>
      </w:r>
    </w:p>
    <w:p w:rsidR="00E34047" w:rsidRPr="009A0E36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34047" w:rsidRPr="009A0E36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A0E3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34047" w:rsidRPr="009A0E36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9A0E36" w:rsidRDefault="009E620C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A0E36">
        <w:rPr>
          <w:rFonts w:ascii="Arial" w:hAnsi="Arial" w:cs="Arial"/>
          <w:b/>
          <w:bCs/>
          <w:sz w:val="32"/>
          <w:szCs w:val="32"/>
        </w:rPr>
        <w:t>от 03</w:t>
      </w:r>
      <w:r w:rsidR="000F7C0D" w:rsidRPr="009A0E36">
        <w:rPr>
          <w:rFonts w:ascii="Arial" w:hAnsi="Arial" w:cs="Arial"/>
          <w:b/>
          <w:bCs/>
          <w:sz w:val="32"/>
          <w:szCs w:val="32"/>
        </w:rPr>
        <w:t xml:space="preserve"> ноября 2022</w:t>
      </w:r>
      <w:r w:rsidR="00E34047" w:rsidRPr="009A0E36">
        <w:rPr>
          <w:rFonts w:ascii="Arial" w:hAnsi="Arial" w:cs="Arial"/>
          <w:b/>
          <w:bCs/>
          <w:sz w:val="32"/>
          <w:szCs w:val="32"/>
        </w:rPr>
        <w:t xml:space="preserve"> г.  № </w:t>
      </w:r>
      <w:r w:rsidR="0071651A" w:rsidRPr="009A0E36">
        <w:rPr>
          <w:rFonts w:ascii="Arial" w:hAnsi="Arial" w:cs="Arial"/>
          <w:b/>
          <w:bCs/>
          <w:sz w:val="32"/>
          <w:szCs w:val="32"/>
        </w:rPr>
        <w:t>39</w:t>
      </w:r>
    </w:p>
    <w:p w:rsidR="00E34047" w:rsidRPr="009A0E36" w:rsidRDefault="00E34047" w:rsidP="00E34047">
      <w:pPr>
        <w:jc w:val="center"/>
        <w:rPr>
          <w:rFonts w:ascii="Arial" w:hAnsi="Arial" w:cs="Arial"/>
          <w:sz w:val="32"/>
          <w:szCs w:val="32"/>
        </w:rPr>
      </w:pPr>
    </w:p>
    <w:p w:rsidR="00E34047" w:rsidRPr="009A0E36" w:rsidRDefault="00E34047" w:rsidP="00710DD4">
      <w:pPr>
        <w:jc w:val="center"/>
        <w:rPr>
          <w:rFonts w:ascii="Arial" w:hAnsi="Arial" w:cs="Arial"/>
          <w:b/>
          <w:sz w:val="32"/>
          <w:szCs w:val="32"/>
        </w:rPr>
      </w:pPr>
      <w:r w:rsidRPr="009A0E36">
        <w:rPr>
          <w:rFonts w:ascii="Arial" w:hAnsi="Arial" w:cs="Arial"/>
          <w:b/>
          <w:sz w:val="32"/>
          <w:szCs w:val="32"/>
        </w:rPr>
        <w:t xml:space="preserve">О внесении </w:t>
      </w:r>
      <w:r w:rsidR="000F7C0D" w:rsidRPr="009A0E36">
        <w:rPr>
          <w:rFonts w:ascii="Arial" w:hAnsi="Arial" w:cs="Arial"/>
          <w:b/>
          <w:sz w:val="32"/>
          <w:szCs w:val="32"/>
        </w:rPr>
        <w:t>изменений  в постановление  № 51 от 08 ноября 2021</w:t>
      </w:r>
      <w:r w:rsidRPr="009A0E36">
        <w:rPr>
          <w:rFonts w:ascii="Arial" w:hAnsi="Arial" w:cs="Arial"/>
          <w:b/>
          <w:sz w:val="32"/>
          <w:szCs w:val="32"/>
        </w:rPr>
        <w:t xml:space="preserve"> года  </w:t>
      </w:r>
      <w:r w:rsidR="004032CF" w:rsidRPr="009A0E36">
        <w:rPr>
          <w:rFonts w:ascii="Arial" w:hAnsi="Arial" w:cs="Arial"/>
          <w:b/>
          <w:sz w:val="32"/>
          <w:szCs w:val="32"/>
        </w:rPr>
        <w:t>«</w:t>
      </w:r>
      <w:r w:rsidRPr="009A0E36">
        <w:rPr>
          <w:rFonts w:ascii="Arial" w:hAnsi="Arial" w:cs="Arial"/>
          <w:b/>
          <w:sz w:val="32"/>
          <w:szCs w:val="32"/>
        </w:rPr>
        <w:t>Об  утверждении муниципальной целевой программы «</w:t>
      </w:r>
      <w:r w:rsidR="00710DD4" w:rsidRPr="009A0E36">
        <w:rPr>
          <w:rFonts w:ascii="Arial" w:hAnsi="Arial" w:cs="Arial"/>
          <w:b/>
          <w:sz w:val="32"/>
          <w:szCs w:val="32"/>
        </w:rPr>
        <w:t xml:space="preserve">Социальная поддержка граждан Сосновского сельсовета </w:t>
      </w:r>
      <w:proofErr w:type="spellStart"/>
      <w:r w:rsidR="00710DD4" w:rsidRPr="009A0E36">
        <w:rPr>
          <w:rFonts w:ascii="Arial" w:hAnsi="Arial" w:cs="Arial"/>
          <w:b/>
          <w:sz w:val="32"/>
          <w:szCs w:val="32"/>
        </w:rPr>
        <w:t>Горшеченског</w:t>
      </w:r>
      <w:r w:rsidR="000F7C0D" w:rsidRPr="009A0E36">
        <w:rPr>
          <w:rFonts w:ascii="Arial" w:hAnsi="Arial" w:cs="Arial"/>
          <w:b/>
          <w:sz w:val="32"/>
          <w:szCs w:val="32"/>
        </w:rPr>
        <w:t>о</w:t>
      </w:r>
      <w:proofErr w:type="spellEnd"/>
      <w:r w:rsidR="000F7C0D" w:rsidRPr="009A0E36">
        <w:rPr>
          <w:rFonts w:ascii="Arial" w:hAnsi="Arial" w:cs="Arial"/>
          <w:b/>
          <w:sz w:val="32"/>
          <w:szCs w:val="32"/>
        </w:rPr>
        <w:t xml:space="preserve"> района Курской области на 2022-2024</w:t>
      </w:r>
      <w:r w:rsidR="00710DD4" w:rsidRPr="009A0E36">
        <w:rPr>
          <w:rFonts w:ascii="Arial" w:hAnsi="Arial" w:cs="Arial"/>
          <w:b/>
          <w:sz w:val="32"/>
          <w:szCs w:val="32"/>
        </w:rPr>
        <w:t xml:space="preserve"> годы»</w:t>
      </w:r>
    </w:p>
    <w:p w:rsidR="00376A18" w:rsidRPr="00376A18" w:rsidRDefault="00376A18" w:rsidP="00710DD4">
      <w:pPr>
        <w:jc w:val="center"/>
        <w:rPr>
          <w:rFonts w:ascii="Arial" w:hAnsi="Arial" w:cs="Arial"/>
          <w:sz w:val="28"/>
          <w:szCs w:val="28"/>
        </w:rPr>
      </w:pPr>
    </w:p>
    <w:p w:rsidR="00E34047" w:rsidRDefault="00E34047" w:rsidP="00E34047">
      <w:pPr>
        <w:shd w:val="clear" w:color="auto" w:fill="F8FAFB"/>
        <w:ind w:firstLine="709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4032CF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Постановлением  Администрации  Сосновского сельсовета </w:t>
      </w:r>
      <w:proofErr w:type="spellStart"/>
      <w:r w:rsidRPr="004032CF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4032CF">
        <w:rPr>
          <w:rFonts w:ascii="Arial" w:hAnsi="Arial" w:cs="Arial"/>
          <w:color w:val="000000" w:themeColor="text1"/>
        </w:rPr>
        <w:t xml:space="preserve"> района Курской области  от  01.11.2013 г.  № 87 «Об утверждении </w:t>
      </w:r>
      <w:r w:rsidRPr="004032CF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Pr="004032CF">
        <w:rPr>
          <w:rFonts w:ascii="Arial" w:hAnsi="Arial" w:cs="Arial"/>
          <w:color w:val="000000" w:themeColor="text1"/>
        </w:rPr>
        <w:t xml:space="preserve">Сосновского сельсовета   </w:t>
      </w:r>
      <w:proofErr w:type="spellStart"/>
      <w:r w:rsidRPr="004032CF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4032CF">
        <w:rPr>
          <w:rFonts w:ascii="Arial" w:hAnsi="Arial" w:cs="Arial"/>
          <w:color w:val="000000" w:themeColor="text1"/>
        </w:rPr>
        <w:t xml:space="preserve"> района Курской</w:t>
      </w:r>
      <w:r w:rsidRPr="004032CF">
        <w:rPr>
          <w:rFonts w:ascii="Arial" w:hAnsi="Arial" w:cs="Arial"/>
          <w:b/>
          <w:color w:val="000000" w:themeColor="text1"/>
        </w:rPr>
        <w:t xml:space="preserve"> </w:t>
      </w:r>
      <w:r w:rsidRPr="004032CF">
        <w:rPr>
          <w:rFonts w:ascii="Arial" w:hAnsi="Arial" w:cs="Arial"/>
          <w:color w:val="000000" w:themeColor="text1"/>
        </w:rPr>
        <w:t>области</w:t>
      </w:r>
      <w:r w:rsidRPr="004032CF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Pr="004032CF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их формирования, реализации и проведения оценки эффективности» </w:t>
      </w:r>
      <w:r w:rsidRPr="004032CF">
        <w:rPr>
          <w:rFonts w:ascii="Arial" w:hAnsi="Arial" w:cs="Arial"/>
          <w:b/>
          <w:color w:val="000000" w:themeColor="text1"/>
        </w:rPr>
        <w:t xml:space="preserve"> </w:t>
      </w:r>
      <w:r w:rsidRPr="004032CF">
        <w:rPr>
          <w:rFonts w:ascii="Arial" w:hAnsi="Arial" w:cs="Arial"/>
          <w:color w:val="000000" w:themeColor="text1"/>
        </w:rPr>
        <w:t>Уставом МО «Сосновский  сельсовет</w:t>
      </w:r>
      <w:proofErr w:type="gramEnd"/>
      <w:r w:rsidRPr="004032CF">
        <w:rPr>
          <w:rFonts w:ascii="Arial" w:hAnsi="Arial" w:cs="Arial"/>
          <w:color w:val="000000" w:themeColor="text1"/>
        </w:rPr>
        <w:t xml:space="preserve">» </w:t>
      </w:r>
      <w:proofErr w:type="spellStart"/>
      <w:r w:rsidRPr="004032CF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4032CF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4032CF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4032CF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4032CF">
        <w:rPr>
          <w:rFonts w:ascii="Arial" w:hAnsi="Arial" w:cs="Arial"/>
          <w:b/>
          <w:color w:val="000000" w:themeColor="text1"/>
        </w:rPr>
        <w:t>ПОСТАНОВЛЯЕТ:</w:t>
      </w:r>
    </w:p>
    <w:p w:rsidR="004032CF" w:rsidRPr="004032CF" w:rsidRDefault="004032CF" w:rsidP="00E34047">
      <w:pPr>
        <w:shd w:val="clear" w:color="auto" w:fill="F8FAFB"/>
        <w:ind w:firstLine="709"/>
        <w:jc w:val="both"/>
        <w:rPr>
          <w:rFonts w:ascii="Arial" w:hAnsi="Arial" w:cs="Arial"/>
          <w:color w:val="000000" w:themeColor="text1"/>
        </w:rPr>
      </w:pPr>
    </w:p>
    <w:p w:rsidR="00C32443" w:rsidRPr="004032CF" w:rsidRDefault="00E34047" w:rsidP="00C32443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4032CF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4032CF" w:rsidRDefault="000F7C0D" w:rsidP="00C32443">
      <w:pPr>
        <w:pStyle w:val="a5"/>
        <w:ind w:left="106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а</w:t>
      </w:r>
      <w:r w:rsidR="00C32443">
        <w:rPr>
          <w:rFonts w:ascii="Arial" w:hAnsi="Arial" w:cs="Arial"/>
        </w:rPr>
        <w:t xml:space="preserve">) </w:t>
      </w:r>
      <w:r w:rsidR="00E34047" w:rsidRPr="00C32443">
        <w:rPr>
          <w:rFonts w:ascii="Arial" w:hAnsi="Arial" w:cs="Arial"/>
        </w:rPr>
        <w:t xml:space="preserve"> в </w:t>
      </w:r>
      <w:r w:rsidR="00C32443">
        <w:rPr>
          <w:rFonts w:ascii="Arial" w:hAnsi="Arial" w:cs="Arial"/>
        </w:rPr>
        <w:t>па</w:t>
      </w:r>
      <w:r w:rsidR="004B43D7">
        <w:rPr>
          <w:rFonts w:ascii="Arial" w:hAnsi="Arial" w:cs="Arial"/>
        </w:rPr>
        <w:t>спорте  муниципальной  программы</w:t>
      </w:r>
      <w:r w:rsidR="00E34047" w:rsidRPr="00C32443">
        <w:rPr>
          <w:rFonts w:ascii="Arial" w:hAnsi="Arial" w:cs="Arial"/>
        </w:rPr>
        <w:t xml:space="preserve"> «</w:t>
      </w:r>
      <w:r w:rsidR="004032CF">
        <w:rPr>
          <w:rFonts w:ascii="Arial" w:hAnsi="Arial" w:cs="Arial"/>
          <w:b/>
        </w:rPr>
        <w:t>Социальная поддержка</w:t>
      </w:r>
    </w:p>
    <w:p w:rsidR="00E34047" w:rsidRPr="004032CF" w:rsidRDefault="00710DD4" w:rsidP="004032CF">
      <w:pPr>
        <w:jc w:val="both"/>
        <w:rPr>
          <w:rFonts w:ascii="Arial" w:hAnsi="Arial" w:cs="Arial"/>
        </w:rPr>
      </w:pPr>
      <w:r w:rsidRPr="004032CF">
        <w:rPr>
          <w:rFonts w:ascii="Arial" w:hAnsi="Arial" w:cs="Arial"/>
          <w:b/>
        </w:rPr>
        <w:t xml:space="preserve">граждан Сосновского сельсовета </w:t>
      </w:r>
      <w:proofErr w:type="spellStart"/>
      <w:r w:rsidRPr="004032CF">
        <w:rPr>
          <w:rFonts w:ascii="Arial" w:hAnsi="Arial" w:cs="Arial"/>
          <w:b/>
        </w:rPr>
        <w:t>Горшеченског</w:t>
      </w:r>
      <w:r w:rsidR="000F7C0D" w:rsidRPr="004032CF">
        <w:rPr>
          <w:rFonts w:ascii="Arial" w:hAnsi="Arial" w:cs="Arial"/>
          <w:b/>
        </w:rPr>
        <w:t>о</w:t>
      </w:r>
      <w:proofErr w:type="spellEnd"/>
      <w:r w:rsidR="000F7C0D" w:rsidRPr="004032CF">
        <w:rPr>
          <w:rFonts w:ascii="Arial" w:hAnsi="Arial" w:cs="Arial"/>
          <w:b/>
        </w:rPr>
        <w:t xml:space="preserve"> района Курской области на 2022</w:t>
      </w:r>
      <w:r w:rsidRPr="004032CF">
        <w:rPr>
          <w:rFonts w:ascii="Arial" w:hAnsi="Arial" w:cs="Arial"/>
          <w:b/>
          <w:sz w:val="32"/>
          <w:szCs w:val="32"/>
        </w:rPr>
        <w:t>-</w:t>
      </w:r>
      <w:r w:rsidR="000F7C0D" w:rsidRPr="004032CF">
        <w:rPr>
          <w:rFonts w:ascii="Arial" w:hAnsi="Arial" w:cs="Arial"/>
          <w:b/>
        </w:rPr>
        <w:t>2024</w:t>
      </w:r>
      <w:r w:rsidRPr="004032CF">
        <w:rPr>
          <w:rFonts w:ascii="Arial" w:hAnsi="Arial" w:cs="Arial"/>
          <w:b/>
        </w:rPr>
        <w:t xml:space="preserve"> годы</w:t>
      </w:r>
      <w:r w:rsidR="00E34047" w:rsidRPr="004032CF">
        <w:rPr>
          <w:rFonts w:ascii="Arial" w:hAnsi="Arial" w:cs="Arial"/>
        </w:rPr>
        <w:t xml:space="preserve">», </w:t>
      </w:r>
      <w:r w:rsidR="004032CF">
        <w:rPr>
          <w:rFonts w:ascii="Arial" w:hAnsi="Arial" w:cs="Arial"/>
        </w:rPr>
        <w:t>в разделе «</w:t>
      </w:r>
      <w:r w:rsidRPr="004032CF">
        <w:rPr>
          <w:rFonts w:ascii="Arial" w:hAnsi="Arial" w:cs="Arial"/>
        </w:rPr>
        <w:t>ресурсное обеспечение муниципальной пр</w:t>
      </w:r>
      <w:r w:rsidR="000F7C0D" w:rsidRPr="004032CF">
        <w:rPr>
          <w:rFonts w:ascii="Arial" w:hAnsi="Arial" w:cs="Arial"/>
        </w:rPr>
        <w:t>ограммы»  цифру 80000 заменить на 771537</w:t>
      </w:r>
      <w:r w:rsidR="00C32443" w:rsidRPr="004032CF">
        <w:rPr>
          <w:rFonts w:ascii="Arial" w:hAnsi="Arial" w:cs="Arial"/>
        </w:rPr>
        <w:t>:</w:t>
      </w:r>
    </w:p>
    <w:p w:rsidR="00C32443" w:rsidRDefault="00AA2872" w:rsidP="00AA2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A2872">
        <w:rPr>
          <w:rFonts w:ascii="Arial" w:hAnsi="Arial" w:cs="Arial"/>
        </w:rPr>
        <w:t>в</w:t>
      </w:r>
      <w:r w:rsidR="000F7C0D">
        <w:rPr>
          <w:rFonts w:ascii="Arial" w:hAnsi="Arial" w:cs="Arial"/>
        </w:rPr>
        <w:t>) сумму средств в 2022</w:t>
      </w:r>
      <w:r w:rsidR="00344BBE" w:rsidRPr="00AA2872">
        <w:rPr>
          <w:rFonts w:ascii="Arial" w:hAnsi="Arial" w:cs="Arial"/>
        </w:rPr>
        <w:t xml:space="preserve"> году с</w:t>
      </w:r>
      <w:r w:rsidR="000F7C0D">
        <w:rPr>
          <w:rFonts w:ascii="Arial" w:hAnsi="Arial" w:cs="Arial"/>
        </w:rPr>
        <w:t xml:space="preserve"> цифры 20000 </w:t>
      </w:r>
      <w:proofErr w:type="gramStart"/>
      <w:r w:rsidR="000F7C0D">
        <w:rPr>
          <w:rFonts w:ascii="Arial" w:hAnsi="Arial" w:cs="Arial"/>
        </w:rPr>
        <w:t>заменить на цифру</w:t>
      </w:r>
      <w:proofErr w:type="gramEnd"/>
      <w:r w:rsidR="000F7C0D">
        <w:rPr>
          <w:rFonts w:ascii="Arial" w:hAnsi="Arial" w:cs="Arial"/>
        </w:rPr>
        <w:t xml:space="preserve"> 161537</w:t>
      </w:r>
      <w:r w:rsidR="003950FF">
        <w:rPr>
          <w:rFonts w:ascii="Arial" w:hAnsi="Arial" w:cs="Arial"/>
        </w:rPr>
        <w:t>,</w:t>
      </w:r>
    </w:p>
    <w:p w:rsidR="003950FF" w:rsidRDefault="000F7C0D" w:rsidP="00AA2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сумму средств в 2023 году с цифры 20</w:t>
      </w:r>
      <w:r w:rsidR="003950FF">
        <w:rPr>
          <w:rFonts w:ascii="Arial" w:hAnsi="Arial" w:cs="Arial"/>
        </w:rPr>
        <w:t xml:space="preserve">000 </w:t>
      </w:r>
      <w:proofErr w:type="gramStart"/>
      <w:r w:rsidR="003950FF">
        <w:rPr>
          <w:rFonts w:ascii="Arial" w:hAnsi="Arial" w:cs="Arial"/>
        </w:rPr>
        <w:t>заменить на цифру</w:t>
      </w:r>
      <w:proofErr w:type="gramEnd"/>
      <w:r>
        <w:rPr>
          <w:rFonts w:ascii="Arial" w:hAnsi="Arial" w:cs="Arial"/>
        </w:rPr>
        <w:t xml:space="preserve"> 300000,</w:t>
      </w:r>
    </w:p>
    <w:p w:rsidR="000F7C0D" w:rsidRPr="00AA2872" w:rsidRDefault="000F7C0D" w:rsidP="00AA2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сумму средств в 2024 году с цифры 40000 </w:t>
      </w:r>
      <w:proofErr w:type="gramStart"/>
      <w:r>
        <w:rPr>
          <w:rFonts w:ascii="Arial" w:hAnsi="Arial" w:cs="Arial"/>
        </w:rPr>
        <w:t>заменить на цифру</w:t>
      </w:r>
      <w:proofErr w:type="gramEnd"/>
      <w:r>
        <w:rPr>
          <w:rFonts w:ascii="Arial" w:hAnsi="Arial" w:cs="Arial"/>
        </w:rPr>
        <w:t xml:space="preserve"> 310000</w:t>
      </w:r>
    </w:p>
    <w:p w:rsidR="00E34047" w:rsidRPr="004032CF" w:rsidRDefault="00E34047" w:rsidP="00E34047">
      <w:pPr>
        <w:pStyle w:val="14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32CF">
        <w:rPr>
          <w:rFonts w:ascii="Arial" w:hAnsi="Arial" w:cs="Arial"/>
          <w:color w:val="000000" w:themeColor="text1"/>
          <w:sz w:val="24"/>
          <w:szCs w:val="24"/>
        </w:rPr>
        <w:t>2.</w:t>
      </w:r>
      <w:r w:rsidR="000F7C0D" w:rsidRPr="004032C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 Главному бухгалтеру</w:t>
      </w:r>
      <w:r w:rsidRPr="004032C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администрации Сосновского сельсовета  </w:t>
      </w:r>
      <w:proofErr w:type="spellStart"/>
      <w:r w:rsidRPr="004032CF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4032C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при формировании бюджета  Сосновского сельсовета  </w:t>
      </w:r>
      <w:proofErr w:type="spellStart"/>
      <w:r w:rsidRPr="004032CF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4032C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A0E36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032CF">
        <w:rPr>
          <w:rFonts w:ascii="Arial" w:hAnsi="Arial" w:cs="Arial"/>
          <w:color w:val="000000" w:themeColor="text1"/>
          <w:sz w:val="24"/>
          <w:szCs w:val="24"/>
        </w:rPr>
        <w:t>района Курской области предусматривать ассигнования на реализацию муниципальной целевой программы «</w:t>
      </w:r>
      <w:r w:rsidR="004B43D7" w:rsidRPr="004032CF">
        <w:rPr>
          <w:rFonts w:ascii="Arial" w:hAnsi="Arial" w:cs="Arial"/>
          <w:color w:val="000000" w:themeColor="text1"/>
          <w:sz w:val="24"/>
          <w:szCs w:val="24"/>
        </w:rPr>
        <w:t xml:space="preserve">Социальная поддержка граждан Сосновского сельсовета </w:t>
      </w:r>
      <w:proofErr w:type="spellStart"/>
      <w:r w:rsidR="004B43D7" w:rsidRPr="004032CF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4B43D7" w:rsidRPr="004032CF">
        <w:rPr>
          <w:rFonts w:ascii="Arial" w:hAnsi="Arial" w:cs="Arial"/>
          <w:color w:val="000000" w:themeColor="text1"/>
          <w:sz w:val="24"/>
          <w:szCs w:val="24"/>
        </w:rPr>
        <w:t xml:space="preserve"> района К</w:t>
      </w:r>
      <w:r w:rsidR="004032CF">
        <w:rPr>
          <w:rFonts w:ascii="Arial" w:hAnsi="Arial" w:cs="Arial"/>
          <w:color w:val="000000" w:themeColor="text1"/>
          <w:sz w:val="24"/>
          <w:szCs w:val="24"/>
        </w:rPr>
        <w:t>урской области</w:t>
      </w:r>
      <w:r w:rsidR="004B43D7" w:rsidRPr="004032CF">
        <w:rPr>
          <w:rFonts w:ascii="Arial" w:hAnsi="Arial" w:cs="Arial"/>
          <w:color w:val="000000" w:themeColor="text1"/>
          <w:sz w:val="24"/>
          <w:szCs w:val="24"/>
        </w:rPr>
        <w:t>»</w:t>
      </w:r>
      <w:r w:rsidR="004032C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A0E36" w:rsidRPr="009A0E36" w:rsidRDefault="009A0E36" w:rsidP="009A0E3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kern w:val="2"/>
        </w:rPr>
      </w:pPr>
      <w:r>
        <w:rPr>
          <w:rFonts w:ascii="Arial" w:hAnsi="Arial" w:cs="Arial"/>
          <w:bCs/>
          <w:kern w:val="2"/>
        </w:rPr>
        <w:t xml:space="preserve">           3</w:t>
      </w:r>
      <w:r w:rsidRPr="009A0E36">
        <w:rPr>
          <w:rFonts w:ascii="Arial" w:hAnsi="Arial" w:cs="Arial"/>
          <w:bCs/>
          <w:kern w:val="2"/>
        </w:rPr>
        <w:t>.  Настоящее постановление вступае</w:t>
      </w:r>
      <w:r>
        <w:rPr>
          <w:rFonts w:ascii="Arial" w:hAnsi="Arial" w:cs="Arial"/>
          <w:bCs/>
          <w:kern w:val="2"/>
        </w:rPr>
        <w:t xml:space="preserve">т в законную  силу  с 01.01.2023 года, подлежит </w:t>
      </w:r>
      <w:r w:rsidRPr="009A0E36">
        <w:rPr>
          <w:rFonts w:ascii="Arial" w:hAnsi="Arial" w:cs="Arial"/>
          <w:bCs/>
          <w:kern w:val="2"/>
        </w:rPr>
        <w:t xml:space="preserve">размещению на сайте Администрации Сосновского сельсовета </w:t>
      </w:r>
      <w:proofErr w:type="spellStart"/>
      <w:r w:rsidRPr="009A0E36">
        <w:rPr>
          <w:rFonts w:ascii="Arial" w:hAnsi="Arial" w:cs="Arial"/>
          <w:bCs/>
          <w:kern w:val="2"/>
        </w:rPr>
        <w:t>Горшеченского</w:t>
      </w:r>
      <w:proofErr w:type="spellEnd"/>
      <w:r w:rsidRPr="009A0E36">
        <w:rPr>
          <w:rFonts w:ascii="Arial" w:hAnsi="Arial" w:cs="Arial"/>
          <w:bCs/>
          <w:kern w:val="2"/>
        </w:rPr>
        <w:t xml:space="preserve"> района Курской  области в сети Интернет.</w:t>
      </w:r>
    </w:p>
    <w:p w:rsidR="009A0E36" w:rsidRPr="009A0E36" w:rsidRDefault="009A0E36" w:rsidP="009A0E36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  <w:r>
        <w:rPr>
          <w:rFonts w:ascii="Arial" w:hAnsi="Arial" w:cs="Arial"/>
          <w:bCs/>
          <w:kern w:val="2"/>
        </w:rPr>
        <w:t xml:space="preserve">         4</w:t>
      </w:r>
      <w:r w:rsidRPr="009A0E36">
        <w:rPr>
          <w:rFonts w:ascii="Arial" w:hAnsi="Arial" w:cs="Arial"/>
          <w:bCs/>
          <w:kern w:val="2"/>
        </w:rPr>
        <w:t xml:space="preserve">. </w:t>
      </w:r>
      <w:proofErr w:type="gramStart"/>
      <w:r w:rsidRPr="009A0E36">
        <w:rPr>
          <w:rFonts w:ascii="Arial" w:hAnsi="Arial" w:cs="Arial"/>
          <w:bCs/>
          <w:kern w:val="2"/>
        </w:rPr>
        <w:t>Контроль за</w:t>
      </w:r>
      <w:proofErr w:type="gramEnd"/>
      <w:r w:rsidRPr="009A0E36">
        <w:rPr>
          <w:rFonts w:ascii="Arial" w:hAnsi="Arial" w:cs="Arial"/>
          <w:bCs/>
          <w:kern w:val="2"/>
        </w:rPr>
        <w:t xml:space="preserve"> исполнением настоящего постановления оставляю за собой.</w:t>
      </w:r>
    </w:p>
    <w:p w:rsidR="0044043C" w:rsidRDefault="0044043C"/>
    <w:p w:rsidR="00C32443" w:rsidRPr="00C32443" w:rsidRDefault="00C32443">
      <w:pPr>
        <w:rPr>
          <w:rFonts w:ascii="Arial" w:hAnsi="Arial" w:cs="Arial"/>
        </w:rPr>
      </w:pPr>
      <w:bookmarkStart w:id="0" w:name="_GoBack"/>
      <w:bookmarkEnd w:id="0"/>
    </w:p>
    <w:p w:rsidR="00C32443" w:rsidRDefault="00C32443">
      <w:pPr>
        <w:rPr>
          <w:rFonts w:ascii="Arial" w:hAnsi="Arial" w:cs="Arial"/>
        </w:rPr>
      </w:pPr>
      <w:r w:rsidRPr="00C32443">
        <w:rPr>
          <w:rFonts w:ascii="Arial" w:hAnsi="Arial" w:cs="Arial"/>
        </w:rPr>
        <w:t xml:space="preserve">Глава Сосновского сельсовета        </w:t>
      </w:r>
      <w:r w:rsidR="000F7C0D">
        <w:rPr>
          <w:rFonts w:ascii="Arial" w:hAnsi="Arial" w:cs="Arial"/>
        </w:rPr>
        <w:t xml:space="preserve">                     </w:t>
      </w:r>
      <w:r w:rsidR="004032CF">
        <w:rPr>
          <w:rFonts w:ascii="Arial" w:hAnsi="Arial" w:cs="Arial"/>
        </w:rPr>
        <w:t xml:space="preserve">             </w:t>
      </w:r>
      <w:r w:rsidR="000F7C0D">
        <w:rPr>
          <w:rFonts w:ascii="Arial" w:hAnsi="Arial" w:cs="Arial"/>
        </w:rPr>
        <w:t xml:space="preserve"> </w:t>
      </w:r>
      <w:proofErr w:type="spellStart"/>
      <w:r w:rsidR="000F7C0D">
        <w:rPr>
          <w:rFonts w:ascii="Arial" w:hAnsi="Arial" w:cs="Arial"/>
        </w:rPr>
        <w:t>Г.А.Шклярова</w:t>
      </w:r>
      <w:proofErr w:type="spellEnd"/>
    </w:p>
    <w:p w:rsidR="004032CF" w:rsidRPr="00C32443" w:rsidRDefault="004032C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sectPr w:rsidR="004032CF" w:rsidRPr="00C32443" w:rsidSect="0044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F7C0D"/>
    <w:rsid w:val="00344BBE"/>
    <w:rsid w:val="00376A18"/>
    <w:rsid w:val="003950FF"/>
    <w:rsid w:val="004032CF"/>
    <w:rsid w:val="0044043C"/>
    <w:rsid w:val="004B43D7"/>
    <w:rsid w:val="00710DD4"/>
    <w:rsid w:val="0071651A"/>
    <w:rsid w:val="0076661E"/>
    <w:rsid w:val="009A0E36"/>
    <w:rsid w:val="009E620C"/>
    <w:rsid w:val="00AA2872"/>
    <w:rsid w:val="00C32443"/>
    <w:rsid w:val="00C55D27"/>
    <w:rsid w:val="00E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20</cp:revision>
  <cp:lastPrinted>2022-11-23T12:30:00Z</cp:lastPrinted>
  <dcterms:created xsi:type="dcterms:W3CDTF">2016-11-14T14:00:00Z</dcterms:created>
  <dcterms:modified xsi:type="dcterms:W3CDTF">2022-11-23T12:31:00Z</dcterms:modified>
</cp:coreProperties>
</file>