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F44507" w14:textId="4F56B3AB" w:rsidR="00843CEA" w:rsidRDefault="00843CEA" w:rsidP="00AA35D5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                                                          ПРОЕКТ</w:t>
      </w:r>
    </w:p>
    <w:p w14:paraId="66FE1145" w14:textId="77777777" w:rsidR="00B65E28" w:rsidRPr="00AA35D5" w:rsidRDefault="00B65E28" w:rsidP="00AA35D5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AA35D5">
        <w:rPr>
          <w:rFonts w:ascii="Arial" w:hAnsi="Arial" w:cs="Arial"/>
          <w:b/>
          <w:sz w:val="32"/>
          <w:szCs w:val="32"/>
        </w:rPr>
        <w:t>АДМИНИСТРАЦИЯ</w:t>
      </w:r>
    </w:p>
    <w:p w14:paraId="3BE9780E" w14:textId="0BC7C656" w:rsidR="00B65E28" w:rsidRPr="00AA35D5" w:rsidRDefault="00926375" w:rsidP="00AA35D5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СОСНОВСКОГО</w:t>
      </w:r>
      <w:r w:rsidR="00B65E28" w:rsidRPr="00AA35D5">
        <w:rPr>
          <w:rFonts w:ascii="Arial" w:hAnsi="Arial" w:cs="Arial"/>
          <w:b/>
          <w:sz w:val="32"/>
          <w:szCs w:val="32"/>
        </w:rPr>
        <w:t xml:space="preserve"> СЕЛЬСОВЕТА</w:t>
      </w:r>
    </w:p>
    <w:p w14:paraId="06AF91D2" w14:textId="69387BBA" w:rsidR="00B65E28" w:rsidRDefault="00926375" w:rsidP="00AA35D5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ГОРШЕЧЕНСКОГО</w:t>
      </w:r>
      <w:r w:rsidR="00B65E28" w:rsidRPr="00AA35D5">
        <w:rPr>
          <w:rFonts w:ascii="Arial" w:hAnsi="Arial" w:cs="Arial"/>
          <w:b/>
          <w:sz w:val="32"/>
          <w:szCs w:val="32"/>
        </w:rPr>
        <w:t xml:space="preserve"> РАЙОНА</w:t>
      </w:r>
    </w:p>
    <w:p w14:paraId="36EF7A65" w14:textId="77777777" w:rsidR="00926375" w:rsidRPr="00AA35D5" w:rsidRDefault="00926375" w:rsidP="00AA35D5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1879EBE0" w14:textId="77777777" w:rsidR="00B65E28" w:rsidRPr="00AA35D5" w:rsidRDefault="00B65E28" w:rsidP="00AA35D5">
      <w:pPr>
        <w:jc w:val="center"/>
        <w:rPr>
          <w:rFonts w:ascii="Arial" w:hAnsi="Arial" w:cs="Arial"/>
          <w:b/>
          <w:sz w:val="32"/>
          <w:szCs w:val="32"/>
        </w:rPr>
      </w:pPr>
      <w:r w:rsidRPr="00AA35D5">
        <w:rPr>
          <w:rFonts w:ascii="Arial" w:hAnsi="Arial" w:cs="Arial"/>
          <w:b/>
          <w:sz w:val="32"/>
          <w:szCs w:val="32"/>
        </w:rPr>
        <w:t>ПОСТАНОВЛЕНИЕ</w:t>
      </w:r>
    </w:p>
    <w:p w14:paraId="185AA7E6" w14:textId="7876000E" w:rsidR="00B65E28" w:rsidRPr="00926375" w:rsidRDefault="00B65E28" w:rsidP="00AA35D5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926375">
        <w:rPr>
          <w:rFonts w:ascii="Arial" w:hAnsi="Arial" w:cs="Arial"/>
          <w:b/>
          <w:color w:val="auto"/>
          <w:sz w:val="32"/>
          <w:szCs w:val="32"/>
        </w:rPr>
        <w:t xml:space="preserve">от </w:t>
      </w:r>
      <w:r w:rsidR="00926375">
        <w:rPr>
          <w:rFonts w:ascii="Arial" w:hAnsi="Arial" w:cs="Arial"/>
          <w:b/>
          <w:color w:val="auto"/>
          <w:sz w:val="32"/>
          <w:szCs w:val="32"/>
        </w:rPr>
        <w:t xml:space="preserve">        </w:t>
      </w:r>
      <w:r w:rsidR="00D34E61" w:rsidRPr="00926375">
        <w:rPr>
          <w:rFonts w:ascii="Arial" w:hAnsi="Arial" w:cs="Arial"/>
          <w:b/>
          <w:color w:val="auto"/>
          <w:sz w:val="32"/>
          <w:szCs w:val="32"/>
        </w:rPr>
        <w:t>2026</w:t>
      </w:r>
      <w:r w:rsidR="00926375">
        <w:rPr>
          <w:rFonts w:ascii="Arial" w:hAnsi="Arial" w:cs="Arial"/>
          <w:b/>
          <w:color w:val="auto"/>
          <w:sz w:val="32"/>
          <w:szCs w:val="32"/>
        </w:rPr>
        <w:t xml:space="preserve">г. </w:t>
      </w:r>
      <w:r w:rsidR="00D34E61" w:rsidRPr="00926375">
        <w:rPr>
          <w:rFonts w:ascii="Arial" w:hAnsi="Arial" w:cs="Arial"/>
          <w:b/>
          <w:color w:val="auto"/>
          <w:sz w:val="32"/>
          <w:szCs w:val="32"/>
        </w:rPr>
        <w:t xml:space="preserve"> №</w:t>
      </w:r>
      <w:r w:rsidR="00AA35D5" w:rsidRPr="00926375">
        <w:rPr>
          <w:rFonts w:ascii="Arial" w:hAnsi="Arial" w:cs="Arial"/>
          <w:b/>
          <w:color w:val="auto"/>
          <w:sz w:val="32"/>
          <w:szCs w:val="32"/>
        </w:rPr>
        <w:t xml:space="preserve"> </w:t>
      </w:r>
      <w:r w:rsidRPr="00926375">
        <w:rPr>
          <w:rFonts w:ascii="Arial" w:hAnsi="Arial" w:cs="Arial"/>
          <w:b/>
          <w:color w:val="auto"/>
          <w:sz w:val="32"/>
          <w:szCs w:val="32"/>
        </w:rPr>
        <w:t xml:space="preserve">                                                              </w:t>
      </w:r>
      <w:r w:rsidRPr="00926375">
        <w:rPr>
          <w:rFonts w:ascii="Arial" w:hAnsi="Arial" w:cs="Arial"/>
          <w:b/>
          <w:color w:val="000000"/>
          <w:sz w:val="32"/>
          <w:szCs w:val="32"/>
        </w:rPr>
        <w:t xml:space="preserve">                                </w:t>
      </w:r>
    </w:p>
    <w:p w14:paraId="24777B23" w14:textId="77777777" w:rsidR="007C4B77" w:rsidRPr="00AA35D5" w:rsidRDefault="007C4B77" w:rsidP="00843CEA">
      <w:pPr>
        <w:spacing w:after="0" w:line="240" w:lineRule="auto"/>
        <w:rPr>
          <w:rFonts w:ascii="Arial" w:hAnsi="Arial" w:cs="Arial"/>
          <w:color w:val="000000"/>
          <w:sz w:val="32"/>
          <w:szCs w:val="32"/>
        </w:rPr>
      </w:pPr>
      <w:bookmarkStart w:id="0" w:name="_GoBack"/>
      <w:bookmarkEnd w:id="0"/>
    </w:p>
    <w:p w14:paraId="16BBA9CF" w14:textId="60A821E2" w:rsidR="007C4B77" w:rsidRDefault="001461AE" w:rsidP="001461AE">
      <w:pPr>
        <w:shd w:val="clear" w:color="auto" w:fill="FFFFFF"/>
        <w:suppressAutoHyphens w:val="0"/>
        <w:autoSpaceDE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1461AE">
        <w:rPr>
          <w:rFonts w:ascii="Arial" w:hAnsi="Arial" w:cs="Arial"/>
          <w:b/>
          <w:bCs/>
          <w:color w:val="000000"/>
          <w:sz w:val="32"/>
          <w:szCs w:val="32"/>
        </w:rPr>
        <w:t xml:space="preserve">О внесении изменений в Административный регламент </w:t>
      </w:r>
      <w:r w:rsidR="00926375">
        <w:rPr>
          <w:rFonts w:ascii="Arial" w:hAnsi="Arial" w:cs="Arial"/>
          <w:b/>
          <w:bCs/>
          <w:color w:val="000000"/>
          <w:sz w:val="32"/>
          <w:szCs w:val="32"/>
        </w:rPr>
        <w:t xml:space="preserve">Администрации Сосновского сельсовета </w:t>
      </w:r>
      <w:proofErr w:type="spellStart"/>
      <w:r w:rsidR="00926375">
        <w:rPr>
          <w:rFonts w:ascii="Arial" w:hAnsi="Arial" w:cs="Arial"/>
          <w:b/>
          <w:bCs/>
          <w:color w:val="000000"/>
          <w:sz w:val="32"/>
          <w:szCs w:val="32"/>
        </w:rPr>
        <w:t>Горшеченского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района </w:t>
      </w:r>
      <w:r w:rsidR="00926375">
        <w:rPr>
          <w:rFonts w:ascii="Arial" w:hAnsi="Arial" w:cs="Arial"/>
          <w:b/>
          <w:bCs/>
          <w:color w:val="000000"/>
          <w:sz w:val="32"/>
          <w:szCs w:val="32"/>
        </w:rPr>
        <w:t xml:space="preserve"> Курской области </w:t>
      </w:r>
      <w:r>
        <w:rPr>
          <w:rFonts w:ascii="Arial" w:hAnsi="Arial" w:cs="Arial"/>
          <w:b/>
          <w:bCs/>
          <w:color w:val="000000"/>
          <w:sz w:val="32"/>
          <w:szCs w:val="32"/>
        </w:rPr>
        <w:t>«</w:t>
      </w:r>
      <w:r w:rsidRPr="001461AE">
        <w:rPr>
          <w:rFonts w:ascii="Arial" w:hAnsi="Arial" w:cs="Arial"/>
          <w:b/>
          <w:bCs/>
          <w:color w:val="000000"/>
          <w:sz w:val="32"/>
          <w:szCs w:val="32"/>
        </w:rPr>
        <w:t>Предоставление земельных участков, находящихся в муниципальной собственности, расположенных на территории сельского поселения, в постоянное (бессрочн</w:t>
      </w:r>
      <w:r>
        <w:rPr>
          <w:rFonts w:ascii="Arial" w:hAnsi="Arial" w:cs="Arial"/>
          <w:b/>
          <w:bCs/>
          <w:color w:val="000000"/>
          <w:sz w:val="32"/>
          <w:szCs w:val="32"/>
        </w:rPr>
        <w:t>ое) и безвозмездное пользование», утвержденный постановлением а</w:t>
      </w:r>
      <w:r w:rsidR="00926375">
        <w:rPr>
          <w:rFonts w:ascii="Arial" w:hAnsi="Arial" w:cs="Arial"/>
          <w:b/>
          <w:bCs/>
          <w:color w:val="000000"/>
          <w:sz w:val="32"/>
          <w:szCs w:val="32"/>
        </w:rPr>
        <w:t xml:space="preserve">дминистрации Сосновского сельсовета </w:t>
      </w:r>
      <w:proofErr w:type="spellStart"/>
      <w:r w:rsidR="00926375">
        <w:rPr>
          <w:rFonts w:ascii="Arial" w:hAnsi="Arial" w:cs="Arial"/>
          <w:b/>
          <w:bCs/>
          <w:color w:val="000000"/>
          <w:sz w:val="32"/>
          <w:szCs w:val="32"/>
        </w:rPr>
        <w:t>Горшеченского</w:t>
      </w:r>
      <w:proofErr w:type="spellEnd"/>
      <w:r w:rsidR="00926375">
        <w:rPr>
          <w:rFonts w:ascii="Arial" w:hAnsi="Arial" w:cs="Arial"/>
          <w:b/>
          <w:bCs/>
          <w:color w:val="000000"/>
          <w:sz w:val="32"/>
          <w:szCs w:val="32"/>
        </w:rPr>
        <w:t xml:space="preserve"> района от 15.05</w:t>
      </w:r>
      <w:r>
        <w:rPr>
          <w:rFonts w:ascii="Arial" w:hAnsi="Arial" w:cs="Arial"/>
          <w:b/>
          <w:bCs/>
          <w:color w:val="000000"/>
          <w:sz w:val="32"/>
          <w:szCs w:val="32"/>
        </w:rPr>
        <w:t>.2019</w:t>
      </w:r>
      <w:r w:rsidR="00926375">
        <w:rPr>
          <w:rFonts w:ascii="Arial" w:hAnsi="Arial" w:cs="Arial"/>
          <w:b/>
          <w:bCs/>
          <w:color w:val="000000"/>
          <w:sz w:val="32"/>
          <w:szCs w:val="32"/>
        </w:rPr>
        <w:t>г.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№</w:t>
      </w:r>
      <w:r w:rsidR="00926375">
        <w:rPr>
          <w:rFonts w:ascii="Arial" w:hAnsi="Arial" w:cs="Arial"/>
          <w:b/>
          <w:bCs/>
          <w:color w:val="000000"/>
          <w:sz w:val="32"/>
          <w:szCs w:val="32"/>
        </w:rPr>
        <w:t xml:space="preserve"> 32</w:t>
      </w:r>
    </w:p>
    <w:p w14:paraId="386E379A" w14:textId="77777777" w:rsidR="001461AE" w:rsidRPr="007C4B77" w:rsidRDefault="001461AE" w:rsidP="001461AE">
      <w:pPr>
        <w:shd w:val="clear" w:color="auto" w:fill="FFFFFF"/>
        <w:suppressAutoHyphens w:val="0"/>
        <w:autoSpaceDE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8"/>
          <w:szCs w:val="28"/>
        </w:rPr>
      </w:pPr>
    </w:p>
    <w:p w14:paraId="7757DAC5" w14:textId="4D2C456A" w:rsidR="00654CBC" w:rsidRDefault="00B65E28" w:rsidP="009918D3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C4B77">
        <w:rPr>
          <w:rFonts w:ascii="Arial" w:eastAsia="Arial" w:hAnsi="Arial" w:cs="Arial"/>
          <w:sz w:val="24"/>
          <w:szCs w:val="24"/>
        </w:rPr>
        <w:t xml:space="preserve">  </w:t>
      </w:r>
      <w:r w:rsidRPr="007C4B77">
        <w:rPr>
          <w:rFonts w:ascii="Arial" w:hAnsi="Arial" w:cs="Arial"/>
          <w:sz w:val="24"/>
          <w:szCs w:val="24"/>
        </w:rPr>
        <w:t xml:space="preserve">  </w:t>
      </w:r>
      <w:r w:rsidR="00654CBC">
        <w:rPr>
          <w:rFonts w:ascii="Arial" w:hAnsi="Arial" w:cs="Arial"/>
          <w:sz w:val="24"/>
          <w:szCs w:val="24"/>
        </w:rPr>
        <w:t xml:space="preserve">   </w:t>
      </w:r>
      <w:proofErr w:type="gramStart"/>
      <w:r w:rsidR="00F6595C" w:rsidRPr="00F6595C">
        <w:rPr>
          <w:rFonts w:ascii="Arial" w:hAnsi="Arial" w:cs="Arial"/>
          <w:sz w:val="24"/>
          <w:szCs w:val="24"/>
        </w:rPr>
        <w:t>В соответствии с Федеральным законом от 25.05.2026</w:t>
      </w:r>
      <w:r w:rsidR="00926375">
        <w:rPr>
          <w:rFonts w:ascii="Arial" w:hAnsi="Arial" w:cs="Arial"/>
          <w:sz w:val="24"/>
          <w:szCs w:val="24"/>
        </w:rPr>
        <w:t>г.</w:t>
      </w:r>
      <w:r w:rsidR="00F6595C" w:rsidRPr="00F6595C">
        <w:rPr>
          <w:rFonts w:ascii="Arial" w:hAnsi="Arial" w:cs="Arial"/>
          <w:sz w:val="24"/>
          <w:szCs w:val="24"/>
        </w:rPr>
        <w:t xml:space="preserve"> № 159-ФЗ «О внесении изменения в Федеральный закон «О введении в действие Земельного кодекса Российской Федерации»,  Федеральным законом от 26.12.2024</w:t>
      </w:r>
      <w:r w:rsidR="00926375">
        <w:rPr>
          <w:rFonts w:ascii="Arial" w:hAnsi="Arial" w:cs="Arial"/>
          <w:sz w:val="24"/>
          <w:szCs w:val="24"/>
        </w:rPr>
        <w:t>г.</w:t>
      </w:r>
      <w:r w:rsidR="00F6595C" w:rsidRPr="00F6595C">
        <w:rPr>
          <w:rFonts w:ascii="Arial" w:hAnsi="Arial" w:cs="Arial"/>
          <w:sz w:val="24"/>
          <w:szCs w:val="24"/>
        </w:rPr>
        <w:t xml:space="preserve"> № 494-ФЗ «О внесении изменений в отдельные законодательные акты Российской Федерации», Федеральным законом от 20.03.2025</w:t>
      </w:r>
      <w:r w:rsidR="00926375">
        <w:rPr>
          <w:rFonts w:ascii="Arial" w:hAnsi="Arial" w:cs="Arial"/>
          <w:sz w:val="24"/>
          <w:szCs w:val="24"/>
        </w:rPr>
        <w:t>г.</w:t>
      </w:r>
      <w:r w:rsidR="00F6595C" w:rsidRPr="00F6595C">
        <w:rPr>
          <w:rFonts w:ascii="Arial" w:hAnsi="Arial" w:cs="Arial"/>
          <w:sz w:val="24"/>
          <w:szCs w:val="24"/>
        </w:rPr>
        <w:t xml:space="preserve"> № 33-ФЗ «Об общих принципах организации местного самоуправления в единой системе пу</w:t>
      </w:r>
      <w:r w:rsidR="00F6595C">
        <w:rPr>
          <w:rFonts w:ascii="Arial" w:hAnsi="Arial" w:cs="Arial"/>
          <w:sz w:val="24"/>
          <w:szCs w:val="24"/>
        </w:rPr>
        <w:t xml:space="preserve">бличной власти», </w:t>
      </w:r>
      <w:r w:rsidR="00654CBC">
        <w:rPr>
          <w:rFonts w:ascii="Arial" w:hAnsi="Arial" w:cs="Arial"/>
          <w:sz w:val="24"/>
          <w:szCs w:val="24"/>
        </w:rPr>
        <w:t>а</w:t>
      </w:r>
      <w:r w:rsidRPr="007C4B77">
        <w:rPr>
          <w:rFonts w:ascii="Arial" w:hAnsi="Arial" w:cs="Arial"/>
          <w:color w:val="000000"/>
          <w:sz w:val="24"/>
          <w:szCs w:val="24"/>
        </w:rPr>
        <w:t xml:space="preserve">дминистрация </w:t>
      </w:r>
      <w:r w:rsidR="00926375">
        <w:rPr>
          <w:rFonts w:ascii="Arial" w:hAnsi="Arial" w:cs="Arial"/>
          <w:color w:val="000000"/>
          <w:sz w:val="24"/>
          <w:szCs w:val="24"/>
        </w:rPr>
        <w:t xml:space="preserve">Сосновского  сельсовета </w:t>
      </w:r>
      <w:proofErr w:type="spellStart"/>
      <w:r w:rsidR="00926375">
        <w:rPr>
          <w:rFonts w:ascii="Arial" w:hAnsi="Arial" w:cs="Arial"/>
          <w:color w:val="000000"/>
          <w:sz w:val="24"/>
          <w:szCs w:val="24"/>
        </w:rPr>
        <w:t>Горшеченского</w:t>
      </w:r>
      <w:proofErr w:type="spellEnd"/>
      <w:r w:rsidR="00926375">
        <w:rPr>
          <w:rFonts w:ascii="Arial" w:hAnsi="Arial" w:cs="Arial"/>
          <w:color w:val="000000"/>
          <w:sz w:val="24"/>
          <w:szCs w:val="24"/>
        </w:rPr>
        <w:t xml:space="preserve"> </w:t>
      </w:r>
      <w:r w:rsidRPr="007C4B77">
        <w:rPr>
          <w:rFonts w:ascii="Arial" w:hAnsi="Arial" w:cs="Arial"/>
          <w:color w:val="000000"/>
          <w:sz w:val="24"/>
          <w:szCs w:val="24"/>
        </w:rPr>
        <w:t xml:space="preserve"> района</w:t>
      </w:r>
      <w:proofErr w:type="gramEnd"/>
      <w:r w:rsidRPr="007C4B77">
        <w:rPr>
          <w:rFonts w:ascii="Arial" w:hAnsi="Arial" w:cs="Arial"/>
          <w:color w:val="000000"/>
          <w:sz w:val="24"/>
          <w:szCs w:val="24"/>
        </w:rPr>
        <w:t xml:space="preserve"> </w:t>
      </w:r>
      <w:r w:rsidRPr="00926375">
        <w:rPr>
          <w:rFonts w:ascii="Arial" w:hAnsi="Arial" w:cs="Arial"/>
          <w:b/>
          <w:color w:val="000000"/>
          <w:sz w:val="24"/>
          <w:szCs w:val="24"/>
        </w:rPr>
        <w:t>ПОСТАНОВЛЯЕТ:</w:t>
      </w:r>
    </w:p>
    <w:p w14:paraId="0070B0E1" w14:textId="63D2ABC3" w:rsidR="00B65E28" w:rsidRPr="00EF12A7" w:rsidRDefault="00654CBC" w:rsidP="009918D3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1.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Внести </w:t>
      </w:r>
      <w:r w:rsidR="001461AE" w:rsidRPr="001461AE">
        <w:rPr>
          <w:rFonts w:ascii="Arial" w:hAnsi="Arial" w:cs="Arial"/>
          <w:color w:val="000000"/>
          <w:sz w:val="24"/>
          <w:szCs w:val="24"/>
        </w:rPr>
        <w:t>в Административный рег</w:t>
      </w:r>
      <w:r w:rsidR="00926375">
        <w:rPr>
          <w:rFonts w:ascii="Arial" w:hAnsi="Arial" w:cs="Arial"/>
          <w:color w:val="000000"/>
          <w:sz w:val="24"/>
          <w:szCs w:val="24"/>
        </w:rPr>
        <w:t xml:space="preserve">ламент Администрации Сосновского сельсовета </w:t>
      </w:r>
      <w:proofErr w:type="spellStart"/>
      <w:r w:rsidR="00926375">
        <w:rPr>
          <w:rFonts w:ascii="Arial" w:hAnsi="Arial" w:cs="Arial"/>
          <w:color w:val="000000"/>
          <w:sz w:val="24"/>
          <w:szCs w:val="24"/>
        </w:rPr>
        <w:t>Горшеченского</w:t>
      </w:r>
      <w:proofErr w:type="spellEnd"/>
      <w:r w:rsidR="001461AE" w:rsidRPr="001461AE">
        <w:rPr>
          <w:rFonts w:ascii="Arial" w:hAnsi="Arial" w:cs="Arial"/>
          <w:color w:val="000000"/>
          <w:sz w:val="24"/>
          <w:szCs w:val="24"/>
        </w:rPr>
        <w:t xml:space="preserve"> района «Предоставление земельных участков, находящихся в муниципальной собственности, расположенных на территории сельского поселения, в постоянное (бессрочное) и безвозмездное пользование», утвержденный постано</w:t>
      </w:r>
      <w:r w:rsidR="00926375">
        <w:rPr>
          <w:rFonts w:ascii="Arial" w:hAnsi="Arial" w:cs="Arial"/>
          <w:color w:val="000000"/>
          <w:sz w:val="24"/>
          <w:szCs w:val="24"/>
        </w:rPr>
        <w:t xml:space="preserve">влением администрации Сосновского сельсовета </w:t>
      </w:r>
      <w:proofErr w:type="spellStart"/>
      <w:r w:rsidR="00926375" w:rsidRPr="00EF12A7">
        <w:rPr>
          <w:rFonts w:ascii="Arial" w:hAnsi="Arial" w:cs="Arial"/>
          <w:color w:val="000000" w:themeColor="text1"/>
          <w:sz w:val="24"/>
          <w:szCs w:val="24"/>
        </w:rPr>
        <w:t>Горшеченского</w:t>
      </w:r>
      <w:proofErr w:type="spellEnd"/>
      <w:r w:rsidR="00926375" w:rsidRPr="00EF12A7">
        <w:rPr>
          <w:rFonts w:ascii="Arial" w:hAnsi="Arial" w:cs="Arial"/>
          <w:color w:val="000000" w:themeColor="text1"/>
          <w:sz w:val="24"/>
          <w:szCs w:val="24"/>
        </w:rPr>
        <w:t xml:space="preserve"> района от 15.05</w:t>
      </w:r>
      <w:r w:rsidR="001461AE" w:rsidRPr="00EF12A7">
        <w:rPr>
          <w:rFonts w:ascii="Arial" w:hAnsi="Arial" w:cs="Arial"/>
          <w:color w:val="000000" w:themeColor="text1"/>
          <w:sz w:val="24"/>
          <w:szCs w:val="24"/>
        </w:rPr>
        <w:t>.2019</w:t>
      </w:r>
      <w:r w:rsidR="00926375" w:rsidRPr="00EF12A7">
        <w:rPr>
          <w:rFonts w:ascii="Arial" w:hAnsi="Arial" w:cs="Arial"/>
          <w:color w:val="000000" w:themeColor="text1"/>
          <w:sz w:val="24"/>
          <w:szCs w:val="24"/>
        </w:rPr>
        <w:t>г. № 32</w:t>
      </w:r>
      <w:r w:rsidRPr="00EF12A7">
        <w:rPr>
          <w:rFonts w:ascii="Arial" w:eastAsia="Calibri" w:hAnsi="Arial" w:cs="Arial"/>
          <w:color w:val="000000" w:themeColor="text1"/>
          <w:sz w:val="24"/>
          <w:szCs w:val="24"/>
        </w:rPr>
        <w:t>, (далее - Регламент) следующие изменения:</w:t>
      </w:r>
      <w:proofErr w:type="gramEnd"/>
    </w:p>
    <w:p w14:paraId="33C1A35D" w14:textId="77777777" w:rsidR="00D11311" w:rsidRDefault="00D11311" w:rsidP="009918D3">
      <w:pPr>
        <w:spacing w:after="0" w:line="240" w:lineRule="auto"/>
        <w:jc w:val="both"/>
        <w:rPr>
          <w:rFonts w:ascii="Arial" w:eastAsia="Calibri" w:hAnsi="Arial" w:cs="Arial"/>
          <w:color w:val="FF0000"/>
          <w:sz w:val="24"/>
          <w:szCs w:val="24"/>
        </w:rPr>
      </w:pPr>
    </w:p>
    <w:p w14:paraId="794751F3" w14:textId="2F0EF77D" w:rsidR="00A35991" w:rsidRPr="00283285" w:rsidRDefault="00A35991" w:rsidP="00283285">
      <w:pPr>
        <w:shd w:val="clear" w:color="auto" w:fill="FFFFFF"/>
        <w:spacing w:line="240" w:lineRule="auto"/>
        <w:jc w:val="both"/>
        <w:rPr>
          <w:rFonts w:ascii="Montserrat" w:hAnsi="Montserrat" w:cs="Times New Roman"/>
          <w:b/>
          <w:bCs/>
          <w:color w:val="000000" w:themeColor="text1"/>
          <w:kern w:val="0"/>
          <w:sz w:val="24"/>
          <w:szCs w:val="24"/>
          <w:lang w:eastAsia="ru-RU"/>
        </w:rPr>
      </w:pPr>
      <w:r w:rsidRPr="00D11311">
        <w:rPr>
          <w:rFonts w:ascii="Arial" w:eastAsia="Calibri" w:hAnsi="Arial" w:cs="Arial"/>
          <w:color w:val="000000" w:themeColor="text1"/>
          <w:sz w:val="24"/>
          <w:szCs w:val="24"/>
        </w:rPr>
        <w:t xml:space="preserve">      1.1. В тексте регламента название сайта Администрации Сосновского сельсовета </w:t>
      </w:r>
      <w:proofErr w:type="spellStart"/>
      <w:r w:rsidRPr="00D11311">
        <w:rPr>
          <w:rFonts w:ascii="Arial" w:eastAsia="Calibri" w:hAnsi="Arial" w:cs="Arial"/>
          <w:color w:val="000000" w:themeColor="text1"/>
          <w:sz w:val="24"/>
          <w:szCs w:val="24"/>
        </w:rPr>
        <w:t>Горшеченского</w:t>
      </w:r>
      <w:proofErr w:type="spellEnd"/>
      <w:r w:rsidRPr="00D11311">
        <w:rPr>
          <w:rFonts w:ascii="Arial" w:eastAsia="Calibri" w:hAnsi="Arial" w:cs="Arial"/>
          <w:color w:val="000000" w:themeColor="text1"/>
          <w:sz w:val="24"/>
          <w:szCs w:val="24"/>
        </w:rPr>
        <w:t xml:space="preserve"> района Курской области </w:t>
      </w:r>
      <w:r w:rsidRPr="00D11311">
        <w:rPr>
          <w:rFonts w:ascii="Arial" w:hAnsi="Arial" w:cs="Arial"/>
          <w:color w:val="000000" w:themeColor="text1"/>
          <w:sz w:val="24"/>
          <w:szCs w:val="24"/>
          <w:u w:val="single"/>
        </w:rPr>
        <w:t>http://sosnov.rkursk.ru</w:t>
      </w:r>
      <w:r w:rsidRPr="00D11311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="00D11311" w:rsidRPr="00D11311">
        <w:rPr>
          <w:rFonts w:ascii="Arial" w:hAnsi="Arial" w:cs="Arial"/>
          <w:color w:val="000000" w:themeColor="text1"/>
          <w:sz w:val="24"/>
          <w:szCs w:val="24"/>
        </w:rPr>
        <w:t xml:space="preserve">заменить на </w:t>
      </w:r>
      <w:r w:rsidRPr="00D113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11311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="00D11311" w:rsidRPr="00D11311">
        <w:rPr>
          <w:rFonts w:ascii="Arial" w:hAnsi="Arial" w:cs="Arial"/>
          <w:bCs/>
          <w:color w:val="000000" w:themeColor="text1"/>
          <w:kern w:val="0"/>
          <w:sz w:val="24"/>
          <w:szCs w:val="24"/>
          <w:u w:val="single"/>
          <w:lang w:eastAsia="ru-RU"/>
        </w:rPr>
        <w:t>https://sosnovsky.gosuslugi.ru</w:t>
      </w:r>
      <w:r w:rsidR="00283285">
        <w:rPr>
          <w:rFonts w:ascii="Montserrat" w:hAnsi="Montserrat" w:cs="Times New Roman"/>
          <w:b/>
          <w:bCs/>
          <w:color w:val="000000" w:themeColor="text1"/>
          <w:kern w:val="0"/>
          <w:sz w:val="24"/>
          <w:szCs w:val="24"/>
          <w:lang w:eastAsia="ru-RU"/>
        </w:rPr>
        <w:t>.</w:t>
      </w:r>
      <w:r w:rsidRPr="00DC26B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DC26BD">
        <w:rPr>
          <w:rFonts w:ascii="Arial" w:hAnsi="Arial" w:cs="Arial"/>
          <w:color w:val="000000"/>
          <w:kern w:val="0"/>
          <w:sz w:val="24"/>
          <w:szCs w:val="24"/>
          <w:lang w:eastAsia="ru-RU"/>
        </w:rPr>
        <w:t xml:space="preserve">   </w:t>
      </w:r>
    </w:p>
    <w:p w14:paraId="7E3E5E35" w14:textId="6ABE487F" w:rsidR="00F6595C" w:rsidRDefault="00283285" w:rsidP="001461AE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      1.2</w:t>
      </w:r>
      <w:r w:rsidR="00654CBC">
        <w:rPr>
          <w:rFonts w:ascii="Arial" w:eastAsia="Calibri" w:hAnsi="Arial" w:cs="Arial"/>
          <w:color w:val="000000"/>
          <w:sz w:val="24"/>
          <w:szCs w:val="24"/>
        </w:rPr>
        <w:t xml:space="preserve">. </w:t>
      </w:r>
      <w:r w:rsidR="00D40348">
        <w:rPr>
          <w:rFonts w:ascii="Arial" w:eastAsia="Calibri" w:hAnsi="Arial" w:cs="Arial"/>
          <w:color w:val="000000"/>
          <w:sz w:val="24"/>
          <w:szCs w:val="24"/>
        </w:rPr>
        <w:t xml:space="preserve">Раздел </w:t>
      </w:r>
      <w:r w:rsidR="00D40348">
        <w:rPr>
          <w:rFonts w:ascii="Arial" w:eastAsia="Calibri" w:hAnsi="Arial" w:cs="Arial"/>
          <w:color w:val="000000"/>
          <w:sz w:val="24"/>
          <w:szCs w:val="24"/>
          <w:lang w:val="en-US"/>
        </w:rPr>
        <w:t>I</w:t>
      </w:r>
      <w:r w:rsidR="00D40348" w:rsidRPr="00D40348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D40348">
        <w:rPr>
          <w:rFonts w:ascii="Arial" w:eastAsia="Calibri" w:hAnsi="Arial" w:cs="Arial"/>
          <w:color w:val="000000"/>
          <w:sz w:val="24"/>
          <w:szCs w:val="24"/>
        </w:rPr>
        <w:t xml:space="preserve">Регламента дополнить пунктами </w:t>
      </w:r>
      <w:r w:rsidR="00BC7828">
        <w:rPr>
          <w:rFonts w:ascii="Arial" w:eastAsia="Calibri" w:hAnsi="Arial" w:cs="Arial"/>
          <w:color w:val="000000"/>
          <w:sz w:val="24"/>
          <w:szCs w:val="24"/>
        </w:rPr>
        <w:t>1.2.4–1.2.6</w:t>
      </w:r>
      <w:r w:rsidR="00D40348">
        <w:rPr>
          <w:rFonts w:ascii="Arial" w:eastAsia="Calibri" w:hAnsi="Arial" w:cs="Arial"/>
          <w:color w:val="000000"/>
          <w:sz w:val="24"/>
          <w:szCs w:val="24"/>
        </w:rPr>
        <w:t xml:space="preserve"> следующего содержания: </w:t>
      </w:r>
    </w:p>
    <w:p w14:paraId="39B1197B" w14:textId="77777777" w:rsidR="00D40348" w:rsidRPr="00D40348" w:rsidRDefault="00D40348" w:rsidP="00D40348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</w:t>
      </w:r>
      <w:r w:rsidRPr="00D40348">
        <w:rPr>
          <w:rFonts w:ascii="Arial" w:hAnsi="Arial" w:cs="Arial"/>
          <w:color w:val="000000"/>
          <w:sz w:val="24"/>
          <w:szCs w:val="24"/>
        </w:rPr>
        <w:t xml:space="preserve">«1.2.4. </w:t>
      </w:r>
      <w:proofErr w:type="gramStart"/>
      <w:r w:rsidRPr="00D40348">
        <w:rPr>
          <w:rFonts w:ascii="Arial" w:hAnsi="Arial" w:cs="Arial"/>
          <w:color w:val="000000"/>
          <w:sz w:val="24"/>
          <w:szCs w:val="24"/>
        </w:rPr>
        <w:t xml:space="preserve">Если в период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истек срок действия </w:t>
      </w:r>
      <w:r w:rsidRPr="00D40348">
        <w:rPr>
          <w:rFonts w:ascii="Arial" w:hAnsi="Arial" w:cs="Arial"/>
          <w:color w:val="000000"/>
          <w:sz w:val="24"/>
          <w:szCs w:val="24"/>
        </w:rPr>
        <w:lastRenderedPageBreak/>
        <w:t>договора безвозмездного пользования земельным участком, находящимся в муниципальной собственности, заключенного с участником специальной военной операции, соответствующий договор считается возобновленным на неопределенный срок при условии, что такой земельный участок после истечения срока действия соответствующего договора не предоставлен</w:t>
      </w:r>
      <w:proofErr w:type="gramEnd"/>
      <w:r w:rsidRPr="00D40348">
        <w:rPr>
          <w:rFonts w:ascii="Arial" w:hAnsi="Arial" w:cs="Arial"/>
          <w:color w:val="000000"/>
          <w:sz w:val="24"/>
          <w:szCs w:val="24"/>
        </w:rPr>
        <w:t xml:space="preserve"> иному лицу.</w:t>
      </w:r>
    </w:p>
    <w:p w14:paraId="5A2B5D39" w14:textId="1BCC6B9E" w:rsidR="00D40348" w:rsidRPr="00D40348" w:rsidRDefault="00D40348" w:rsidP="00D40348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</w:t>
      </w:r>
      <w:r w:rsidRPr="00D40348">
        <w:rPr>
          <w:rFonts w:ascii="Arial" w:hAnsi="Arial" w:cs="Arial"/>
          <w:color w:val="000000"/>
          <w:sz w:val="24"/>
          <w:szCs w:val="24"/>
        </w:rPr>
        <w:t xml:space="preserve">1.2.5. </w:t>
      </w:r>
      <w:proofErr w:type="gramStart"/>
      <w:r w:rsidRPr="00D40348">
        <w:rPr>
          <w:rFonts w:ascii="Arial" w:hAnsi="Arial" w:cs="Arial"/>
          <w:color w:val="000000"/>
          <w:sz w:val="24"/>
          <w:szCs w:val="24"/>
        </w:rPr>
        <w:t>Положения настоящего пункта применяются в случае, если на момен</w:t>
      </w:r>
      <w:r w:rsidR="00926375">
        <w:rPr>
          <w:rFonts w:ascii="Arial" w:hAnsi="Arial" w:cs="Arial"/>
          <w:color w:val="000000"/>
          <w:sz w:val="24"/>
          <w:szCs w:val="24"/>
        </w:rPr>
        <w:t>т поступления в администрацию</w:t>
      </w:r>
      <w:r w:rsidRPr="00D40348">
        <w:rPr>
          <w:rFonts w:ascii="Arial" w:hAnsi="Arial" w:cs="Arial"/>
          <w:color w:val="000000"/>
          <w:sz w:val="24"/>
          <w:szCs w:val="24"/>
        </w:rPr>
        <w:t xml:space="preserve"> информации, предусмотренной пунктом 1.2.6 настоящего Административного регламента, лицо, указанное в пункте 1.2.4 настоящего Административного регламента, принимает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выполняет задачи по отражению вооруженного вторжения на территорию Российской Федерации, в</w:t>
      </w:r>
      <w:proofErr w:type="gramEnd"/>
      <w:r w:rsidRPr="00D40348">
        <w:rPr>
          <w:rFonts w:ascii="Arial" w:hAnsi="Arial" w:cs="Arial"/>
          <w:color w:val="000000"/>
          <w:sz w:val="24"/>
          <w:szCs w:val="24"/>
        </w:rPr>
        <w:t xml:space="preserve">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(далее - участие в специальной военной операции).</w:t>
      </w:r>
    </w:p>
    <w:p w14:paraId="4CA42FDE" w14:textId="0C49554F" w:rsidR="00D40348" w:rsidRDefault="00D40348" w:rsidP="00D40348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</w:t>
      </w:r>
      <w:r w:rsidRPr="00D40348">
        <w:rPr>
          <w:rFonts w:ascii="Arial" w:hAnsi="Arial" w:cs="Arial"/>
          <w:color w:val="000000"/>
          <w:sz w:val="24"/>
          <w:szCs w:val="24"/>
        </w:rPr>
        <w:t xml:space="preserve">1.2.6. Лицо, указанное в пункте 1.2.4 настоящего Административного регламента, имеет право на заключение нового договора безвозмездного пользования земельным участком, находящимся в муниципальной </w:t>
      </w:r>
      <w:proofErr w:type="gramStart"/>
      <w:r w:rsidRPr="00D40348">
        <w:rPr>
          <w:rFonts w:ascii="Arial" w:hAnsi="Arial" w:cs="Arial"/>
          <w:color w:val="000000"/>
          <w:sz w:val="24"/>
          <w:szCs w:val="24"/>
        </w:rPr>
        <w:t>собственности</w:t>
      </w:r>
      <w:proofErr w:type="gramEnd"/>
      <w:r w:rsidRPr="00D40348">
        <w:rPr>
          <w:rFonts w:ascii="Arial" w:hAnsi="Arial" w:cs="Arial"/>
          <w:color w:val="000000"/>
          <w:sz w:val="24"/>
          <w:szCs w:val="24"/>
        </w:rPr>
        <w:t xml:space="preserve"> если в отношении такого земельного участка договор безвозмездного пользования возобновлен на неопределенный срок в соответствии со статьей 25 Федерального закона от 25.10.2001</w:t>
      </w:r>
      <w:r w:rsidR="00926375">
        <w:rPr>
          <w:rFonts w:ascii="Arial" w:hAnsi="Arial" w:cs="Arial"/>
          <w:color w:val="000000"/>
          <w:sz w:val="24"/>
          <w:szCs w:val="24"/>
        </w:rPr>
        <w:t>г.</w:t>
      </w:r>
      <w:r w:rsidRPr="00D40348">
        <w:rPr>
          <w:rFonts w:ascii="Arial" w:hAnsi="Arial" w:cs="Arial"/>
          <w:color w:val="000000"/>
          <w:sz w:val="24"/>
          <w:szCs w:val="24"/>
        </w:rPr>
        <w:t xml:space="preserve"> № 137-ФЗ «О введении в действие Земельного кодекса Российской Федерации». Условия нового договора безвозмездного пользования земельным участком, находящимся в муниципальной собственности должны соответствовать условиям ранее заключенного и возобновленного договора. При этом положения пункта 3, подпунктов 1 и 3 пункта 4, пункта 5 статьи 39.6 Земельного кодекса Российской Федерации не применяются</w:t>
      </w:r>
      <w:proofErr w:type="gramStart"/>
      <w:r w:rsidRPr="00D40348">
        <w:rPr>
          <w:rFonts w:ascii="Arial" w:hAnsi="Arial" w:cs="Arial"/>
          <w:color w:val="000000"/>
          <w:sz w:val="24"/>
          <w:szCs w:val="24"/>
        </w:rPr>
        <w:t>.».</w:t>
      </w:r>
      <w:proofErr w:type="gramEnd"/>
    </w:p>
    <w:p w14:paraId="745A610F" w14:textId="77777777" w:rsidR="00926375" w:rsidRDefault="00926375" w:rsidP="00D40348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A4A607A" w14:textId="620D9004" w:rsidR="00926375" w:rsidRDefault="00283285" w:rsidP="00D40348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1.3</w:t>
      </w:r>
      <w:r w:rsidR="00D40348">
        <w:rPr>
          <w:rFonts w:ascii="Arial" w:hAnsi="Arial" w:cs="Arial"/>
          <w:color w:val="000000"/>
          <w:sz w:val="24"/>
          <w:szCs w:val="24"/>
        </w:rPr>
        <w:t xml:space="preserve">. Раздел </w:t>
      </w:r>
      <w:r w:rsidR="00D40348">
        <w:rPr>
          <w:rFonts w:ascii="Arial" w:hAnsi="Arial" w:cs="Arial"/>
          <w:color w:val="000000"/>
          <w:sz w:val="24"/>
          <w:szCs w:val="24"/>
          <w:lang w:val="en-US"/>
        </w:rPr>
        <w:t>II</w:t>
      </w:r>
      <w:r w:rsidR="00D40348" w:rsidRPr="00D40348">
        <w:rPr>
          <w:rFonts w:ascii="Arial" w:hAnsi="Arial" w:cs="Arial"/>
          <w:color w:val="000000"/>
          <w:sz w:val="24"/>
          <w:szCs w:val="24"/>
        </w:rPr>
        <w:t xml:space="preserve"> </w:t>
      </w:r>
      <w:r w:rsidR="00D40348">
        <w:rPr>
          <w:rFonts w:ascii="Arial" w:hAnsi="Arial" w:cs="Arial"/>
          <w:color w:val="000000"/>
          <w:sz w:val="24"/>
          <w:szCs w:val="24"/>
        </w:rPr>
        <w:t>Регламента дополнить пунктом 2.3.1 следующего содержания:</w:t>
      </w:r>
    </w:p>
    <w:p w14:paraId="51CD4185" w14:textId="2264150B" w:rsidR="00D40348" w:rsidRDefault="00D40348" w:rsidP="00D40348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4A577E68" w14:textId="5403DE0F" w:rsidR="00D40348" w:rsidRDefault="00D40348" w:rsidP="00D40348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</w:t>
      </w:r>
      <w:r w:rsidRPr="00D40348">
        <w:rPr>
          <w:rFonts w:ascii="Arial" w:hAnsi="Arial" w:cs="Arial"/>
          <w:color w:val="000000"/>
          <w:sz w:val="24"/>
          <w:szCs w:val="24"/>
        </w:rPr>
        <w:t xml:space="preserve">«2.3.1. </w:t>
      </w:r>
      <w:proofErr w:type="gramStart"/>
      <w:r w:rsidRPr="00D40348">
        <w:rPr>
          <w:rFonts w:ascii="Arial" w:hAnsi="Arial" w:cs="Arial"/>
          <w:color w:val="000000"/>
          <w:sz w:val="24"/>
          <w:szCs w:val="24"/>
        </w:rPr>
        <w:t>Одновременно с заключением нового договора безвозмездного пользования земельным участком, находящимся в муниципальной собственности Администрация и лицо, указанное в пункте 1.2.4 настоящего Административного регламента, подписывают соглашение о расторжении договора, возобновленного на неопределенный срок в соответствии со статьей 25 Федерального закона от 25.10.2001</w:t>
      </w:r>
      <w:r w:rsidR="00A35991">
        <w:rPr>
          <w:rFonts w:ascii="Arial" w:hAnsi="Arial" w:cs="Arial"/>
          <w:color w:val="000000"/>
          <w:sz w:val="24"/>
          <w:szCs w:val="24"/>
        </w:rPr>
        <w:t>г.</w:t>
      </w:r>
      <w:r w:rsidRPr="00D40348">
        <w:rPr>
          <w:rFonts w:ascii="Arial" w:hAnsi="Arial" w:cs="Arial"/>
          <w:color w:val="000000"/>
          <w:sz w:val="24"/>
          <w:szCs w:val="24"/>
        </w:rPr>
        <w:t xml:space="preserve"> № 137-ФЗ «О введении в действие Земельного кодекса Российской Федерации».».</w:t>
      </w:r>
      <w:proofErr w:type="gramEnd"/>
    </w:p>
    <w:p w14:paraId="24108AD6" w14:textId="77777777" w:rsidR="00A35991" w:rsidRDefault="00A35991" w:rsidP="00B3341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25AAE66F" w14:textId="0A459FF2" w:rsidR="00B3341D" w:rsidRDefault="00283285" w:rsidP="00B3341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1.4</w:t>
      </w:r>
      <w:r w:rsidR="00B3341D">
        <w:rPr>
          <w:rFonts w:ascii="Arial" w:hAnsi="Arial" w:cs="Arial"/>
          <w:color w:val="000000"/>
          <w:sz w:val="24"/>
          <w:szCs w:val="24"/>
        </w:rPr>
        <w:t>. Р</w:t>
      </w:r>
      <w:r w:rsidR="00B3341D" w:rsidRPr="00B3341D">
        <w:rPr>
          <w:rFonts w:ascii="Arial" w:hAnsi="Arial" w:cs="Arial"/>
          <w:color w:val="000000"/>
          <w:sz w:val="24"/>
          <w:szCs w:val="24"/>
        </w:rPr>
        <w:t>аздел II Регламента</w:t>
      </w:r>
      <w:r w:rsidR="00B3341D">
        <w:rPr>
          <w:rFonts w:ascii="Arial" w:hAnsi="Arial" w:cs="Arial"/>
          <w:color w:val="000000"/>
          <w:sz w:val="24"/>
          <w:szCs w:val="24"/>
        </w:rPr>
        <w:t xml:space="preserve"> дополнить пунктами 2.6.6 – 2.6.9 следующего содержания:</w:t>
      </w:r>
    </w:p>
    <w:p w14:paraId="285709B7" w14:textId="77777777" w:rsidR="00B3341D" w:rsidRPr="00B3341D" w:rsidRDefault="00B3341D" w:rsidP="00B3341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</w:t>
      </w:r>
      <w:r w:rsidRPr="00B3341D">
        <w:rPr>
          <w:rFonts w:ascii="Arial" w:hAnsi="Arial" w:cs="Arial"/>
          <w:color w:val="000000"/>
          <w:sz w:val="24"/>
          <w:szCs w:val="24"/>
        </w:rPr>
        <w:t>«2.6.6. Информация об участии в специальной военной операции лица, указанного в пункте 1.2.4 настоящего Административного регламента, и документы, подтверждающие его участие в специальной военной операции, могут быть представлены в Администрацию лично или направлены посредством почтовой связи на бумажном носителе либо в форме электронных документов с использованием информационно-телекоммуникационной сети «Интернет»:</w:t>
      </w:r>
    </w:p>
    <w:p w14:paraId="2E1C7FB5" w14:textId="77777777" w:rsidR="00B3341D" w:rsidRPr="00B3341D" w:rsidRDefault="00B3341D" w:rsidP="00B3341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 xml:space="preserve">       </w:t>
      </w:r>
      <w:r w:rsidRPr="00B3341D">
        <w:rPr>
          <w:rFonts w:ascii="Arial" w:hAnsi="Arial" w:cs="Arial"/>
          <w:color w:val="000000"/>
          <w:sz w:val="24"/>
          <w:szCs w:val="24"/>
        </w:rPr>
        <w:t>1) участником специальной военной операции;</w:t>
      </w:r>
    </w:p>
    <w:p w14:paraId="165C0E82" w14:textId="77777777" w:rsidR="00B3341D" w:rsidRPr="00B3341D" w:rsidRDefault="00B3341D" w:rsidP="00B3341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3341D">
        <w:rPr>
          <w:rFonts w:ascii="Arial" w:hAnsi="Arial" w:cs="Arial"/>
          <w:color w:val="000000"/>
          <w:sz w:val="24"/>
          <w:szCs w:val="24"/>
        </w:rPr>
        <w:t xml:space="preserve">        2) представителем участника специальной военной операции с приложением документов, подтверждающих полномочия представителя;</w:t>
      </w:r>
    </w:p>
    <w:p w14:paraId="64A55D34" w14:textId="77777777" w:rsidR="00B3341D" w:rsidRPr="00B3341D" w:rsidRDefault="00B3341D" w:rsidP="00B3341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3341D">
        <w:rPr>
          <w:rFonts w:ascii="Arial" w:hAnsi="Arial" w:cs="Arial"/>
          <w:color w:val="000000"/>
          <w:sz w:val="24"/>
          <w:szCs w:val="24"/>
        </w:rPr>
        <w:t xml:space="preserve">        3) членами семьи участника специальной военной операции или его близкими родственниками с приложением документов, подтверждающих отнесение направляющего информацию и документы лица к указанным членам семьи или близким родственникам.</w:t>
      </w:r>
    </w:p>
    <w:p w14:paraId="36F574C6" w14:textId="17D748DB" w:rsidR="00B3341D" w:rsidRPr="00B3341D" w:rsidRDefault="00B3341D" w:rsidP="00B3341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3341D">
        <w:rPr>
          <w:rFonts w:ascii="Arial" w:hAnsi="Arial" w:cs="Arial"/>
          <w:color w:val="000000"/>
          <w:sz w:val="24"/>
          <w:szCs w:val="24"/>
        </w:rPr>
        <w:t xml:space="preserve">        2.6.7. </w:t>
      </w:r>
      <w:proofErr w:type="gramStart"/>
      <w:r w:rsidRPr="00B3341D">
        <w:rPr>
          <w:rFonts w:ascii="Arial" w:hAnsi="Arial" w:cs="Arial"/>
          <w:color w:val="000000"/>
          <w:sz w:val="24"/>
          <w:szCs w:val="24"/>
        </w:rPr>
        <w:t>Администрация информирует лицо, направившее указанные в пункте 2.6.6 настоящего Административного регламента информацию и документы, о возобновлении на неопределенный срок договора безвозмездного пользования земельным участком, находящимся в муниципальной собственности на неопределенный срок в соответствии со статьей 25 Федерального закона от 25.10.200</w:t>
      </w:r>
      <w:r w:rsidR="00A35991">
        <w:rPr>
          <w:rFonts w:ascii="Arial" w:hAnsi="Arial" w:cs="Arial"/>
          <w:color w:val="000000"/>
          <w:sz w:val="24"/>
          <w:szCs w:val="24"/>
        </w:rPr>
        <w:t>г.</w:t>
      </w:r>
      <w:r w:rsidRPr="00B3341D">
        <w:rPr>
          <w:rFonts w:ascii="Arial" w:hAnsi="Arial" w:cs="Arial"/>
          <w:color w:val="000000"/>
          <w:sz w:val="24"/>
          <w:szCs w:val="24"/>
        </w:rPr>
        <w:t>1 № 137-ФЗ «О введении в действие Земельного кодекса Российской Федерации» либо о невозможности такого возобновления в связи с тем</w:t>
      </w:r>
      <w:proofErr w:type="gramEnd"/>
      <w:r w:rsidRPr="00B3341D">
        <w:rPr>
          <w:rFonts w:ascii="Arial" w:hAnsi="Arial" w:cs="Arial"/>
          <w:color w:val="000000"/>
          <w:sz w:val="24"/>
          <w:szCs w:val="24"/>
        </w:rPr>
        <w:t>, что такой земельный участок был ранее предоставлен иному лицу.</w:t>
      </w:r>
    </w:p>
    <w:p w14:paraId="018DA474" w14:textId="3912AC36" w:rsidR="00B3341D" w:rsidRPr="00B3341D" w:rsidRDefault="00B3341D" w:rsidP="00B3341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3341D">
        <w:rPr>
          <w:rFonts w:ascii="Arial" w:hAnsi="Arial" w:cs="Arial"/>
          <w:color w:val="000000"/>
          <w:sz w:val="24"/>
          <w:szCs w:val="24"/>
        </w:rPr>
        <w:t xml:space="preserve">        2.6.8. </w:t>
      </w:r>
      <w:proofErr w:type="gramStart"/>
      <w:r w:rsidRPr="00B3341D">
        <w:rPr>
          <w:rFonts w:ascii="Arial" w:hAnsi="Arial" w:cs="Arial"/>
          <w:color w:val="000000"/>
          <w:sz w:val="24"/>
          <w:szCs w:val="24"/>
        </w:rPr>
        <w:t>В случае возобновления на неопределенный срок договора безвозмездного пользования земельным участком, находящимся в муниципальной собственности в соответствии с пунктом 1 статьи 25 Федерального закона от 25.10.2001</w:t>
      </w:r>
      <w:r w:rsidR="00A35991">
        <w:rPr>
          <w:rFonts w:ascii="Arial" w:hAnsi="Arial" w:cs="Arial"/>
          <w:color w:val="000000"/>
          <w:sz w:val="24"/>
          <w:szCs w:val="24"/>
        </w:rPr>
        <w:t>г.</w:t>
      </w:r>
      <w:r w:rsidRPr="00B3341D">
        <w:rPr>
          <w:rFonts w:ascii="Arial" w:hAnsi="Arial" w:cs="Arial"/>
          <w:color w:val="000000"/>
          <w:sz w:val="24"/>
          <w:szCs w:val="24"/>
        </w:rPr>
        <w:t xml:space="preserve"> № 137-ФЗ «О введении в действие Земельного кодекса Российской Федерации» Администрация не вправе отказываться от соответствующего договора до истечения одного года со дня окончания лицом, указанным в пункте 1.2.4 настоящего Административного регламента, участия в</w:t>
      </w:r>
      <w:proofErr w:type="gramEnd"/>
      <w:r w:rsidRPr="00B3341D">
        <w:rPr>
          <w:rFonts w:ascii="Arial" w:hAnsi="Arial" w:cs="Arial"/>
          <w:color w:val="000000"/>
          <w:sz w:val="24"/>
          <w:szCs w:val="24"/>
        </w:rPr>
        <w:t xml:space="preserve"> специальной военной операции.</w:t>
      </w:r>
    </w:p>
    <w:p w14:paraId="1C65655E" w14:textId="77777777" w:rsidR="00A35991" w:rsidRDefault="00B3341D" w:rsidP="00B3341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3341D">
        <w:rPr>
          <w:rFonts w:ascii="Arial" w:hAnsi="Arial" w:cs="Arial"/>
          <w:color w:val="000000"/>
          <w:sz w:val="24"/>
          <w:szCs w:val="24"/>
        </w:rPr>
        <w:t xml:space="preserve">        2.6.9. Заявление о заключении нового договора безвозмездного пользования земельным участком, находящимся </w:t>
      </w:r>
      <w:r w:rsidR="00BC7828" w:rsidRPr="00B3341D">
        <w:rPr>
          <w:rFonts w:ascii="Arial" w:hAnsi="Arial" w:cs="Arial"/>
          <w:color w:val="000000"/>
          <w:sz w:val="24"/>
          <w:szCs w:val="24"/>
        </w:rPr>
        <w:t>в муниципальной собственности,</w:t>
      </w:r>
      <w:r w:rsidRPr="00B3341D">
        <w:rPr>
          <w:rFonts w:ascii="Arial" w:hAnsi="Arial" w:cs="Arial"/>
          <w:color w:val="000000"/>
          <w:sz w:val="24"/>
          <w:szCs w:val="24"/>
        </w:rPr>
        <w:t xml:space="preserve"> должно быть подано в Администрацию в течение одного года со дня окончания участия в специальной военной операции лица, указанного в пункте 1.2.4 настоящего Административного регламента. </w:t>
      </w:r>
    </w:p>
    <w:p w14:paraId="31EAA56C" w14:textId="78EE8124" w:rsidR="00B3341D" w:rsidRDefault="00B3341D" w:rsidP="00B3341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3341D">
        <w:rPr>
          <w:rFonts w:ascii="Arial" w:hAnsi="Arial" w:cs="Arial"/>
          <w:color w:val="000000"/>
          <w:sz w:val="24"/>
          <w:szCs w:val="24"/>
        </w:rPr>
        <w:t>Несоблюдение данного условия является основанием для отказа в заключени</w:t>
      </w:r>
      <w:proofErr w:type="gramStart"/>
      <w:r w:rsidRPr="00B3341D">
        <w:rPr>
          <w:rFonts w:ascii="Arial" w:hAnsi="Arial" w:cs="Arial"/>
          <w:color w:val="000000"/>
          <w:sz w:val="24"/>
          <w:szCs w:val="24"/>
        </w:rPr>
        <w:t>и</w:t>
      </w:r>
      <w:proofErr w:type="gramEnd"/>
      <w:r w:rsidRPr="00B3341D">
        <w:rPr>
          <w:rFonts w:ascii="Arial" w:hAnsi="Arial" w:cs="Arial"/>
          <w:color w:val="000000"/>
          <w:sz w:val="24"/>
          <w:szCs w:val="24"/>
        </w:rPr>
        <w:t xml:space="preserve"> соответствующего договора.».</w:t>
      </w:r>
    </w:p>
    <w:p w14:paraId="70DD328B" w14:textId="77777777" w:rsidR="00A35991" w:rsidRDefault="00A35991" w:rsidP="00B3341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11D8EB51" w14:textId="6605E336" w:rsidR="00B3341D" w:rsidRDefault="00283285" w:rsidP="00B3341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1.5</w:t>
      </w:r>
      <w:r w:rsidR="00B3341D">
        <w:rPr>
          <w:rFonts w:ascii="Arial" w:hAnsi="Arial" w:cs="Arial"/>
          <w:color w:val="000000"/>
          <w:sz w:val="24"/>
          <w:szCs w:val="24"/>
        </w:rPr>
        <w:t xml:space="preserve">. </w:t>
      </w:r>
      <w:r w:rsidR="00B3341D" w:rsidRPr="00B3341D">
        <w:rPr>
          <w:rFonts w:ascii="Arial" w:hAnsi="Arial" w:cs="Arial"/>
          <w:color w:val="000000"/>
          <w:sz w:val="24"/>
          <w:szCs w:val="24"/>
        </w:rPr>
        <w:t>Раздел II Регламента дополнить пункт</w:t>
      </w:r>
      <w:r w:rsidR="00B3341D">
        <w:rPr>
          <w:rFonts w:ascii="Arial" w:hAnsi="Arial" w:cs="Arial"/>
          <w:color w:val="000000"/>
          <w:sz w:val="24"/>
          <w:szCs w:val="24"/>
        </w:rPr>
        <w:t>о</w:t>
      </w:r>
      <w:r w:rsidR="00B3341D" w:rsidRPr="00B3341D">
        <w:rPr>
          <w:rFonts w:ascii="Arial" w:hAnsi="Arial" w:cs="Arial"/>
          <w:color w:val="000000"/>
          <w:sz w:val="24"/>
          <w:szCs w:val="24"/>
        </w:rPr>
        <w:t>м 2.</w:t>
      </w:r>
      <w:r w:rsidR="00B3341D">
        <w:rPr>
          <w:rFonts w:ascii="Arial" w:hAnsi="Arial" w:cs="Arial"/>
          <w:color w:val="000000"/>
          <w:sz w:val="24"/>
          <w:szCs w:val="24"/>
        </w:rPr>
        <w:t xml:space="preserve">10.3 </w:t>
      </w:r>
      <w:r w:rsidR="00B3341D" w:rsidRPr="00B3341D">
        <w:rPr>
          <w:rFonts w:ascii="Arial" w:hAnsi="Arial" w:cs="Arial"/>
          <w:color w:val="000000"/>
          <w:sz w:val="24"/>
          <w:szCs w:val="24"/>
        </w:rPr>
        <w:t>следующего содержания:</w:t>
      </w:r>
    </w:p>
    <w:p w14:paraId="49C8418D" w14:textId="70E8F10F" w:rsidR="00B3341D" w:rsidRDefault="00B3341D" w:rsidP="00B3341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3341D">
        <w:rPr>
          <w:rFonts w:ascii="Arial" w:hAnsi="Arial" w:cs="Arial"/>
          <w:color w:val="000000"/>
          <w:sz w:val="24"/>
          <w:szCs w:val="24"/>
        </w:rPr>
        <w:t xml:space="preserve">          «2.10.3. </w:t>
      </w:r>
      <w:proofErr w:type="gramStart"/>
      <w:r w:rsidRPr="00B3341D">
        <w:rPr>
          <w:rFonts w:ascii="Arial" w:hAnsi="Arial" w:cs="Arial"/>
          <w:color w:val="000000"/>
          <w:sz w:val="24"/>
          <w:szCs w:val="24"/>
        </w:rPr>
        <w:t>Администрация отказывается от договора безвозмездного пользования земельным участком, находящимся в муниципальной собственности, возобновленного на неопределенный срок в соответствии со статьей 25 Федерального закона от 25.10.2001</w:t>
      </w:r>
      <w:r w:rsidR="00A35991">
        <w:rPr>
          <w:rFonts w:ascii="Arial" w:hAnsi="Arial" w:cs="Arial"/>
          <w:color w:val="000000"/>
          <w:sz w:val="24"/>
          <w:szCs w:val="24"/>
        </w:rPr>
        <w:t>г.</w:t>
      </w:r>
      <w:r w:rsidRPr="00B3341D">
        <w:rPr>
          <w:rFonts w:ascii="Arial" w:hAnsi="Arial" w:cs="Arial"/>
          <w:color w:val="000000"/>
          <w:sz w:val="24"/>
          <w:szCs w:val="24"/>
        </w:rPr>
        <w:t xml:space="preserve"> № 137-ФЗ «О введении в действие Земельного кодекса Российской Федерации», по истечении одного года со дня окончания лицом, указанным в пункте 1.2.4 настоящего Административного регламента, участия в специальной военной операции.».</w:t>
      </w:r>
      <w:proofErr w:type="gramEnd"/>
    </w:p>
    <w:p w14:paraId="3374C250" w14:textId="77777777" w:rsidR="00A35991" w:rsidRDefault="00A35991" w:rsidP="00B3341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2287AC7B" w14:textId="7C359F8B" w:rsidR="00B3341D" w:rsidRDefault="00283285" w:rsidP="00B3341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1.6</w:t>
      </w:r>
      <w:r w:rsidR="00B3341D">
        <w:rPr>
          <w:rFonts w:ascii="Arial" w:hAnsi="Arial" w:cs="Arial"/>
          <w:color w:val="000000"/>
          <w:sz w:val="24"/>
          <w:szCs w:val="24"/>
        </w:rPr>
        <w:t xml:space="preserve">. Раздел </w:t>
      </w:r>
      <w:r w:rsidR="00B3341D" w:rsidRPr="00B3341D">
        <w:rPr>
          <w:rFonts w:ascii="Arial" w:hAnsi="Arial" w:cs="Arial"/>
          <w:color w:val="000000"/>
          <w:sz w:val="24"/>
          <w:szCs w:val="24"/>
        </w:rPr>
        <w:t xml:space="preserve">IV </w:t>
      </w:r>
      <w:r w:rsidR="00B3341D">
        <w:rPr>
          <w:rFonts w:ascii="Arial" w:hAnsi="Arial" w:cs="Arial"/>
          <w:color w:val="000000"/>
          <w:sz w:val="24"/>
          <w:szCs w:val="24"/>
        </w:rPr>
        <w:t>«</w:t>
      </w:r>
      <w:r w:rsidR="00B3341D" w:rsidRPr="00B3341D">
        <w:rPr>
          <w:rFonts w:ascii="Arial" w:hAnsi="Arial" w:cs="Arial"/>
          <w:color w:val="000000"/>
          <w:sz w:val="24"/>
          <w:szCs w:val="24"/>
        </w:rPr>
        <w:t xml:space="preserve">Формы </w:t>
      </w:r>
      <w:proofErr w:type="gramStart"/>
      <w:r w:rsidR="00B3341D" w:rsidRPr="00B3341D">
        <w:rPr>
          <w:rFonts w:ascii="Arial" w:hAnsi="Arial" w:cs="Arial"/>
          <w:color w:val="000000"/>
          <w:sz w:val="24"/>
          <w:szCs w:val="24"/>
        </w:rPr>
        <w:t>контроля за</w:t>
      </w:r>
      <w:proofErr w:type="gramEnd"/>
      <w:r w:rsidR="00B3341D" w:rsidRPr="00B3341D">
        <w:rPr>
          <w:rFonts w:ascii="Arial" w:hAnsi="Arial" w:cs="Arial"/>
          <w:color w:val="000000"/>
          <w:sz w:val="24"/>
          <w:szCs w:val="24"/>
        </w:rPr>
        <w:t xml:space="preserve"> исполнением регламента</w:t>
      </w:r>
      <w:r w:rsidR="00B3341D">
        <w:rPr>
          <w:rFonts w:ascii="Arial" w:hAnsi="Arial" w:cs="Arial"/>
          <w:color w:val="000000"/>
          <w:sz w:val="24"/>
          <w:szCs w:val="24"/>
        </w:rPr>
        <w:t>» Регламента исключить.</w:t>
      </w:r>
    </w:p>
    <w:p w14:paraId="49F0BC35" w14:textId="29E51D84" w:rsidR="00B3341D" w:rsidRPr="00D40348" w:rsidRDefault="00283285" w:rsidP="00B3341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1.7</w:t>
      </w:r>
      <w:r w:rsidR="00B3341D">
        <w:rPr>
          <w:rFonts w:ascii="Arial" w:hAnsi="Arial" w:cs="Arial"/>
          <w:color w:val="000000"/>
          <w:sz w:val="24"/>
          <w:szCs w:val="24"/>
        </w:rPr>
        <w:t xml:space="preserve">. </w:t>
      </w:r>
      <w:proofErr w:type="gramStart"/>
      <w:r w:rsidR="00B3341D">
        <w:rPr>
          <w:rFonts w:ascii="Arial" w:hAnsi="Arial" w:cs="Arial"/>
          <w:color w:val="000000"/>
          <w:sz w:val="24"/>
          <w:szCs w:val="24"/>
        </w:rPr>
        <w:t xml:space="preserve">Раздел </w:t>
      </w:r>
      <w:r w:rsidR="00B3341D" w:rsidRPr="00B3341D">
        <w:rPr>
          <w:rFonts w:ascii="Arial" w:hAnsi="Arial" w:cs="Arial"/>
          <w:color w:val="000000"/>
          <w:sz w:val="24"/>
          <w:szCs w:val="24"/>
        </w:rPr>
        <w:t xml:space="preserve">V </w:t>
      </w:r>
      <w:r w:rsidR="00B3341D">
        <w:rPr>
          <w:rFonts w:ascii="Arial" w:hAnsi="Arial" w:cs="Arial"/>
          <w:color w:val="000000"/>
          <w:sz w:val="24"/>
          <w:szCs w:val="24"/>
        </w:rPr>
        <w:t>«</w:t>
      </w:r>
      <w:r w:rsidR="00B3341D" w:rsidRPr="00B3341D">
        <w:rPr>
          <w:rFonts w:ascii="Arial" w:hAnsi="Arial" w:cs="Arial"/>
          <w:color w:val="000000"/>
          <w:sz w:val="24"/>
          <w:szCs w:val="24"/>
        </w:rPr>
        <w:t>Досудебный (внесудебный) порядок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</w:t>
      </w:r>
      <w:r w:rsidR="00B3341D">
        <w:rPr>
          <w:rFonts w:ascii="Arial" w:hAnsi="Arial" w:cs="Arial"/>
          <w:color w:val="000000"/>
          <w:sz w:val="24"/>
          <w:szCs w:val="24"/>
        </w:rPr>
        <w:t>» Регламента исключить.</w:t>
      </w:r>
      <w:proofErr w:type="gramEnd"/>
    </w:p>
    <w:p w14:paraId="337108B5" w14:textId="30369B5F" w:rsidR="00B65E28" w:rsidRPr="007C4B77" w:rsidRDefault="00B65E28" w:rsidP="009918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C4B77">
        <w:rPr>
          <w:rFonts w:ascii="Arial" w:hAnsi="Arial" w:cs="Arial"/>
          <w:sz w:val="24"/>
          <w:szCs w:val="24"/>
        </w:rPr>
        <w:t xml:space="preserve"> </w:t>
      </w:r>
      <w:r w:rsidR="00654CBC">
        <w:rPr>
          <w:rFonts w:ascii="Arial" w:hAnsi="Arial" w:cs="Arial"/>
          <w:sz w:val="24"/>
          <w:szCs w:val="24"/>
        </w:rPr>
        <w:t xml:space="preserve">     </w:t>
      </w:r>
      <w:r w:rsidR="00283285">
        <w:rPr>
          <w:rFonts w:ascii="Arial" w:hAnsi="Arial" w:cs="Arial"/>
          <w:sz w:val="24"/>
          <w:szCs w:val="24"/>
        </w:rPr>
        <w:t xml:space="preserve"> </w:t>
      </w:r>
      <w:r w:rsidR="00F6595C">
        <w:rPr>
          <w:rFonts w:ascii="Arial" w:hAnsi="Arial" w:cs="Arial"/>
          <w:sz w:val="24"/>
          <w:szCs w:val="24"/>
        </w:rPr>
        <w:t xml:space="preserve"> </w:t>
      </w:r>
      <w:r w:rsidRPr="007C4B77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7C4B77">
        <w:rPr>
          <w:rFonts w:ascii="Arial" w:hAnsi="Arial" w:cs="Arial"/>
          <w:sz w:val="24"/>
          <w:szCs w:val="24"/>
        </w:rPr>
        <w:t>Контроль за</w:t>
      </w:r>
      <w:proofErr w:type="gramEnd"/>
      <w:r w:rsidRPr="007C4B77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14:paraId="1267DE39" w14:textId="1673A06F" w:rsidR="00B65E28" w:rsidRPr="007C4B77" w:rsidRDefault="00B65E28" w:rsidP="009918D3">
      <w:pPr>
        <w:pStyle w:val="1d"/>
        <w:jc w:val="both"/>
        <w:rPr>
          <w:rFonts w:cs="Arial"/>
          <w:sz w:val="24"/>
        </w:rPr>
      </w:pPr>
      <w:r w:rsidRPr="007C4B77">
        <w:rPr>
          <w:rFonts w:eastAsia="Times New Roman" w:cs="Arial"/>
          <w:sz w:val="24"/>
        </w:rPr>
        <w:t xml:space="preserve">   </w:t>
      </w:r>
      <w:r w:rsidR="00654CBC">
        <w:rPr>
          <w:rFonts w:eastAsia="Times New Roman" w:cs="Arial"/>
          <w:sz w:val="24"/>
        </w:rPr>
        <w:t xml:space="preserve">    </w:t>
      </w:r>
      <w:r w:rsidR="00F6595C">
        <w:rPr>
          <w:rFonts w:eastAsia="Times New Roman" w:cs="Arial"/>
          <w:sz w:val="24"/>
        </w:rPr>
        <w:t xml:space="preserve"> </w:t>
      </w:r>
      <w:r w:rsidR="00654CBC">
        <w:rPr>
          <w:rFonts w:eastAsia="Times New Roman" w:cs="Arial"/>
          <w:sz w:val="24"/>
        </w:rPr>
        <w:t>3</w:t>
      </w:r>
      <w:r w:rsidRPr="007C4B77">
        <w:rPr>
          <w:rFonts w:cs="Arial"/>
          <w:sz w:val="24"/>
        </w:rPr>
        <w:t xml:space="preserve">. Настоящее постановление вступает в силу </w:t>
      </w:r>
      <w:r w:rsidR="00283285">
        <w:rPr>
          <w:rFonts w:cs="Arial"/>
          <w:sz w:val="24"/>
        </w:rPr>
        <w:t xml:space="preserve">со дня его подписания и </w:t>
      </w:r>
      <w:r w:rsidR="00283285">
        <w:rPr>
          <w:rFonts w:cs="Arial"/>
          <w:sz w:val="24"/>
        </w:rPr>
        <w:lastRenderedPageBreak/>
        <w:t xml:space="preserve">подлежит размещению  на официальном сайте Администрации Сосновского сельсовета </w:t>
      </w:r>
      <w:proofErr w:type="spellStart"/>
      <w:r w:rsidR="00283285">
        <w:rPr>
          <w:rFonts w:cs="Arial"/>
          <w:sz w:val="24"/>
        </w:rPr>
        <w:t>Горшеченского</w:t>
      </w:r>
      <w:proofErr w:type="spellEnd"/>
      <w:r w:rsidR="00283285">
        <w:rPr>
          <w:rFonts w:cs="Arial"/>
          <w:sz w:val="24"/>
        </w:rPr>
        <w:t xml:space="preserve"> района Курской области.</w:t>
      </w:r>
    </w:p>
    <w:p w14:paraId="35C4FBB6" w14:textId="77777777" w:rsidR="00654CBC" w:rsidRDefault="00654CBC" w:rsidP="009918D3">
      <w:pPr>
        <w:pStyle w:val="1d"/>
        <w:rPr>
          <w:rFonts w:cs="Arial"/>
          <w:sz w:val="24"/>
        </w:rPr>
      </w:pPr>
    </w:p>
    <w:p w14:paraId="60F94823" w14:textId="77777777" w:rsidR="00654CBC" w:rsidRDefault="00654CBC" w:rsidP="009918D3">
      <w:pPr>
        <w:pStyle w:val="1d"/>
        <w:rPr>
          <w:rFonts w:cs="Arial"/>
          <w:sz w:val="24"/>
        </w:rPr>
      </w:pPr>
    </w:p>
    <w:p w14:paraId="56514A72" w14:textId="77777777" w:rsidR="00654CBC" w:rsidRDefault="00654CBC" w:rsidP="009918D3">
      <w:pPr>
        <w:pStyle w:val="1d"/>
        <w:rPr>
          <w:rFonts w:cs="Arial"/>
          <w:sz w:val="24"/>
        </w:rPr>
      </w:pPr>
    </w:p>
    <w:p w14:paraId="07A1C831" w14:textId="67A8BA73" w:rsidR="00B65E28" w:rsidRPr="007C4B77" w:rsidRDefault="00283285" w:rsidP="009918D3">
      <w:pPr>
        <w:pStyle w:val="1d"/>
        <w:rPr>
          <w:rFonts w:cs="Arial"/>
          <w:sz w:val="24"/>
        </w:rPr>
      </w:pPr>
      <w:r>
        <w:rPr>
          <w:rFonts w:cs="Arial"/>
          <w:sz w:val="24"/>
        </w:rPr>
        <w:t xml:space="preserve">    </w:t>
      </w:r>
      <w:r w:rsidR="00B65E28" w:rsidRPr="007C4B77">
        <w:rPr>
          <w:rFonts w:cs="Arial"/>
          <w:sz w:val="24"/>
        </w:rPr>
        <w:t xml:space="preserve">Глава </w:t>
      </w:r>
      <w:r>
        <w:rPr>
          <w:rFonts w:cs="Arial"/>
          <w:color w:val="000000"/>
          <w:sz w:val="24"/>
        </w:rPr>
        <w:t xml:space="preserve">Сосновского </w:t>
      </w:r>
      <w:r w:rsidR="00B65E28" w:rsidRPr="007C4B77">
        <w:rPr>
          <w:rFonts w:cs="Arial"/>
          <w:color w:val="000000"/>
          <w:sz w:val="24"/>
        </w:rPr>
        <w:t xml:space="preserve"> </w:t>
      </w:r>
      <w:r w:rsidR="00B65E28" w:rsidRPr="007C4B77">
        <w:rPr>
          <w:rFonts w:cs="Arial"/>
          <w:sz w:val="24"/>
        </w:rPr>
        <w:t xml:space="preserve"> сельсовета</w:t>
      </w:r>
    </w:p>
    <w:p w14:paraId="6489ABEF" w14:textId="2C460D29" w:rsidR="00B65E28" w:rsidRDefault="00283285" w:rsidP="009918D3">
      <w:pPr>
        <w:pStyle w:val="1d"/>
        <w:suppressAutoHyphens w:val="0"/>
        <w:rPr>
          <w:rFonts w:cs="Arial"/>
          <w:color w:val="000000"/>
          <w:sz w:val="24"/>
        </w:rPr>
      </w:pPr>
      <w:r>
        <w:rPr>
          <w:rFonts w:cs="Arial"/>
          <w:color w:val="00000A"/>
          <w:sz w:val="24"/>
        </w:rPr>
        <w:t xml:space="preserve">    </w:t>
      </w:r>
      <w:proofErr w:type="spellStart"/>
      <w:r>
        <w:rPr>
          <w:rFonts w:cs="Arial"/>
          <w:color w:val="00000A"/>
          <w:sz w:val="24"/>
        </w:rPr>
        <w:t>Горшеченского</w:t>
      </w:r>
      <w:proofErr w:type="spellEnd"/>
      <w:r>
        <w:rPr>
          <w:rFonts w:cs="Arial"/>
          <w:color w:val="00000A"/>
          <w:sz w:val="24"/>
        </w:rPr>
        <w:t xml:space="preserve"> </w:t>
      </w:r>
      <w:r w:rsidR="00B65E28" w:rsidRPr="007C4B77">
        <w:rPr>
          <w:rFonts w:cs="Arial"/>
          <w:color w:val="00000A"/>
          <w:sz w:val="24"/>
        </w:rPr>
        <w:t xml:space="preserve"> района                                          </w:t>
      </w:r>
      <w:r>
        <w:rPr>
          <w:rFonts w:cs="Arial"/>
          <w:color w:val="00000A"/>
          <w:sz w:val="24"/>
        </w:rPr>
        <w:t xml:space="preserve">                    А.А. </w:t>
      </w:r>
      <w:proofErr w:type="spellStart"/>
      <w:r>
        <w:rPr>
          <w:rFonts w:cs="Arial"/>
          <w:color w:val="00000A"/>
          <w:sz w:val="24"/>
        </w:rPr>
        <w:t>Пантыкин</w:t>
      </w:r>
      <w:proofErr w:type="spellEnd"/>
    </w:p>
    <w:sectPr w:rsidR="00B65E28" w:rsidSect="009918D3">
      <w:pgSz w:w="11906" w:h="16838"/>
      <w:pgMar w:top="1410" w:right="1247" w:bottom="1410" w:left="1531" w:header="1134" w:footer="1134" w:gutter="0"/>
      <w:cols w:space="720"/>
      <w:docGrid w:linePitch="299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37E219" w14:textId="77777777" w:rsidR="00902B81" w:rsidRDefault="00902B81">
      <w:r>
        <w:separator/>
      </w:r>
    </w:p>
  </w:endnote>
  <w:endnote w:type="continuationSeparator" w:id="0">
    <w:p w14:paraId="5678094C" w14:textId="77777777" w:rsidR="00902B81" w:rsidRDefault="00902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7B305C" w14:textId="77777777" w:rsidR="00902B81" w:rsidRDefault="00902B81">
      <w:r>
        <w:separator/>
      </w:r>
    </w:p>
  </w:footnote>
  <w:footnote w:type="continuationSeparator" w:id="0">
    <w:p w14:paraId="03E7F9F6" w14:textId="77777777" w:rsidR="00902B81" w:rsidRDefault="00902B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E28"/>
    <w:rsid w:val="0004447B"/>
    <w:rsid w:val="00071C37"/>
    <w:rsid w:val="000A6B23"/>
    <w:rsid w:val="000F098F"/>
    <w:rsid w:val="001461AE"/>
    <w:rsid w:val="00154A89"/>
    <w:rsid w:val="00283285"/>
    <w:rsid w:val="00291553"/>
    <w:rsid w:val="004D2789"/>
    <w:rsid w:val="005A7396"/>
    <w:rsid w:val="005E4E31"/>
    <w:rsid w:val="00654CBC"/>
    <w:rsid w:val="00717334"/>
    <w:rsid w:val="007C4B77"/>
    <w:rsid w:val="00843CEA"/>
    <w:rsid w:val="00902B81"/>
    <w:rsid w:val="00926375"/>
    <w:rsid w:val="009918D3"/>
    <w:rsid w:val="00A35991"/>
    <w:rsid w:val="00A45591"/>
    <w:rsid w:val="00AA35D5"/>
    <w:rsid w:val="00B3341D"/>
    <w:rsid w:val="00B65E28"/>
    <w:rsid w:val="00B66044"/>
    <w:rsid w:val="00BA7F78"/>
    <w:rsid w:val="00BC7828"/>
    <w:rsid w:val="00C3756A"/>
    <w:rsid w:val="00D11311"/>
    <w:rsid w:val="00D34E61"/>
    <w:rsid w:val="00D40348"/>
    <w:rsid w:val="00D60DFF"/>
    <w:rsid w:val="00DE6D6C"/>
    <w:rsid w:val="00E46037"/>
    <w:rsid w:val="00EF12A7"/>
    <w:rsid w:val="00F6595C"/>
    <w:rsid w:val="00FD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12478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2"/>
      <w:szCs w:val="22"/>
      <w:lang w:eastAsia="ar-SA"/>
    </w:rPr>
  </w:style>
  <w:style w:type="paragraph" w:styleId="1">
    <w:name w:val="heading 1"/>
    <w:basedOn w:val="a"/>
    <w:next w:val="a0"/>
    <w:qFormat/>
    <w:pPr>
      <w:numPr>
        <w:numId w:val="1"/>
      </w:numPr>
      <w:spacing w:before="108" w:after="108" w:line="100" w:lineRule="atLeast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2z0">
    <w:name w:val="WW8Num12z0"/>
    <w:rPr>
      <w:color w:val="auto"/>
    </w:rPr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10">
    <w:name w:val="Основной шрифт абзаца1"/>
  </w:style>
  <w:style w:type="character" w:customStyle="1" w:styleId="ListLabel1">
    <w:name w:val="ListLabel 1"/>
    <w:rPr>
      <w:rFonts w:cs="Symbol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Wingdings"/>
    </w:rPr>
  </w:style>
  <w:style w:type="character" w:customStyle="1" w:styleId="5">
    <w:name w:val="Основной шрифт абзаца5"/>
  </w:style>
  <w:style w:type="character" w:customStyle="1" w:styleId="11">
    <w:name w:val="Заголовок 1 Знак"/>
    <w:basedOn w:val="5"/>
  </w:style>
  <w:style w:type="character" w:customStyle="1" w:styleId="21">
    <w:name w:val="Заголовок 2 Знак"/>
    <w:basedOn w:val="5"/>
  </w:style>
  <w:style w:type="character" w:customStyle="1" w:styleId="12">
    <w:name w:val="Просмотренная гиперссылка1"/>
    <w:basedOn w:val="5"/>
  </w:style>
  <w:style w:type="character" w:styleId="a4">
    <w:name w:val="Hyperlink"/>
    <w:rPr>
      <w:color w:val="0000FF"/>
      <w:u w:val="single"/>
      <w:lang w:val="ru-RU"/>
    </w:rPr>
  </w:style>
  <w:style w:type="character" w:customStyle="1" w:styleId="a5">
    <w:name w:val="Нижний колонтитул Знак"/>
    <w:basedOn w:val="5"/>
  </w:style>
  <w:style w:type="character" w:customStyle="1" w:styleId="13">
    <w:name w:val="Номер страницы1"/>
    <w:basedOn w:val="5"/>
  </w:style>
  <w:style w:type="character" w:customStyle="1" w:styleId="a6">
    <w:name w:val="Верхний колонтитул Знак"/>
    <w:basedOn w:val="5"/>
  </w:style>
  <w:style w:type="character" w:customStyle="1" w:styleId="a7">
    <w:name w:val="Текст выноски Знак"/>
    <w:basedOn w:val="5"/>
  </w:style>
  <w:style w:type="character" w:customStyle="1" w:styleId="a8">
    <w:name w:val="Символ сноски"/>
    <w:rPr>
      <w:vertAlign w:val="superscript"/>
    </w:rPr>
  </w:style>
  <w:style w:type="character" w:customStyle="1" w:styleId="a9">
    <w:name w:val="Текст сноски Знак"/>
    <w:basedOn w:val="5"/>
  </w:style>
  <w:style w:type="character" w:customStyle="1" w:styleId="ConsPlusNormal">
    <w:name w:val="ConsPlusNormal Знак"/>
  </w:style>
  <w:style w:type="character" w:styleId="aa">
    <w:name w:val="Strong"/>
    <w:qFormat/>
    <w:rPr>
      <w:b/>
      <w:bCs/>
    </w:rPr>
  </w:style>
  <w:style w:type="character" w:customStyle="1" w:styleId="s1">
    <w:name w:val="s1"/>
    <w:basedOn w:val="5"/>
  </w:style>
  <w:style w:type="character" w:customStyle="1" w:styleId="apple-converted-space">
    <w:name w:val="apple-converted-space"/>
    <w:basedOn w:val="5"/>
  </w:style>
  <w:style w:type="character" w:customStyle="1" w:styleId="s8">
    <w:name w:val="s8"/>
    <w:basedOn w:val="5"/>
  </w:style>
  <w:style w:type="character" w:customStyle="1" w:styleId="s12">
    <w:name w:val="s12"/>
    <w:basedOn w:val="5"/>
  </w:style>
  <w:style w:type="character" w:customStyle="1" w:styleId="s2">
    <w:name w:val="s2"/>
    <w:basedOn w:val="5"/>
  </w:style>
  <w:style w:type="character" w:styleId="ab">
    <w:name w:val="FollowedHyperlink"/>
    <w:rPr>
      <w:color w:val="800000"/>
      <w:u w:val="single"/>
    </w:rPr>
  </w:style>
  <w:style w:type="character" w:styleId="ac">
    <w:name w:val="page number"/>
    <w:basedOn w:val="4"/>
  </w:style>
  <w:style w:type="character" w:customStyle="1" w:styleId="ad">
    <w:name w:val="Символ нумерации"/>
  </w:style>
  <w:style w:type="paragraph" w:customStyle="1" w:styleId="14">
    <w:name w:val="Заголовок1"/>
    <w:basedOn w:val="a"/>
    <w:next w:val="a0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e">
    <w:name w:val="List"/>
    <w:basedOn w:val="a0"/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0">
    <w:name w:val="Указатель5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3">
    <w:name w:val="Указатель2"/>
    <w:basedOn w:val="a"/>
    <w:pPr>
      <w:suppressLineNumbers/>
    </w:pPr>
    <w:rPr>
      <w:rFonts w:cs="Tahoma"/>
    </w:rPr>
  </w:style>
  <w:style w:type="paragraph" w:customStyle="1" w:styleId="16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7">
    <w:name w:val="Указатель1"/>
    <w:basedOn w:val="a"/>
    <w:pPr>
      <w:suppressLineNumbers/>
    </w:pPr>
    <w:rPr>
      <w:rFonts w:cs="Mangal"/>
    </w:rPr>
  </w:style>
  <w:style w:type="paragraph" w:styleId="af">
    <w:name w:val="footer"/>
    <w:basedOn w:val="a"/>
    <w:pPr>
      <w:suppressLineNumbers/>
      <w:tabs>
        <w:tab w:val="clear" w:pos="709"/>
        <w:tab w:val="center" w:pos="4677"/>
        <w:tab w:val="right" w:pos="9355"/>
      </w:tabs>
      <w:spacing w:after="0" w:line="10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ConsPlusNormal0">
    <w:name w:val="ConsPlusNormal"/>
    <w:pPr>
      <w:widowControl w:val="0"/>
      <w:suppressAutoHyphens/>
    </w:pPr>
    <w:rPr>
      <w:rFonts w:ascii="Calibri" w:eastAsia="Arial" w:hAnsi="Calibri" w:cs="Calibri"/>
      <w:kern w:val="1"/>
      <w:lang w:eastAsia="ar-SA"/>
    </w:rPr>
  </w:style>
  <w:style w:type="paragraph" w:styleId="af0">
    <w:name w:val="header"/>
    <w:basedOn w:val="a"/>
    <w:pPr>
      <w:suppressLineNumbers/>
      <w:tabs>
        <w:tab w:val="clear" w:pos="709"/>
        <w:tab w:val="center" w:pos="4677"/>
        <w:tab w:val="right" w:pos="9355"/>
      </w:tabs>
      <w:spacing w:after="0" w:line="10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pPr>
      <w:widowControl w:val="0"/>
      <w:suppressAutoHyphens/>
    </w:pPr>
    <w:rPr>
      <w:rFonts w:ascii="Calibri" w:eastAsia="Arial" w:hAnsi="Calibri" w:cs="Calibri"/>
      <w:kern w:val="1"/>
      <w:lang w:eastAsia="ar-SA"/>
    </w:rPr>
  </w:style>
  <w:style w:type="paragraph" w:customStyle="1" w:styleId="af1">
    <w:name w:val="Таблицы (моноширинный)"/>
    <w:basedOn w:val="a"/>
  </w:style>
  <w:style w:type="paragraph" w:customStyle="1" w:styleId="18">
    <w:name w:val="Текст выноски1"/>
    <w:basedOn w:val="a"/>
  </w:style>
  <w:style w:type="paragraph" w:customStyle="1" w:styleId="19">
    <w:name w:val="Текст сноски1"/>
    <w:basedOn w:val="a"/>
  </w:style>
  <w:style w:type="paragraph" w:customStyle="1" w:styleId="1a">
    <w:name w:val="Обычный (веб)1"/>
    <w:basedOn w:val="a"/>
  </w:style>
  <w:style w:type="paragraph" w:customStyle="1" w:styleId="msolistparagraph0">
    <w:name w:val="msolistparagraph"/>
    <w:basedOn w:val="a"/>
  </w:style>
  <w:style w:type="paragraph" w:customStyle="1" w:styleId="1b">
    <w:name w:val="Абзац списка1"/>
    <w:basedOn w:val="a"/>
  </w:style>
  <w:style w:type="paragraph" w:customStyle="1" w:styleId="p6">
    <w:name w:val="p6"/>
    <w:basedOn w:val="a"/>
  </w:style>
  <w:style w:type="paragraph" w:customStyle="1" w:styleId="p5">
    <w:name w:val="p5"/>
    <w:basedOn w:val="a"/>
  </w:style>
  <w:style w:type="paragraph" w:customStyle="1" w:styleId="p7">
    <w:name w:val="p7"/>
    <w:basedOn w:val="a"/>
  </w:style>
  <w:style w:type="paragraph" w:customStyle="1" w:styleId="p13">
    <w:name w:val="p13"/>
    <w:basedOn w:val="a"/>
  </w:style>
  <w:style w:type="paragraph" w:customStyle="1" w:styleId="p17">
    <w:name w:val="p17"/>
    <w:basedOn w:val="a"/>
  </w:style>
  <w:style w:type="paragraph" w:customStyle="1" w:styleId="ConsPlusDocList">
    <w:name w:val="ConsPlusDocList"/>
    <w:pPr>
      <w:widowControl w:val="0"/>
      <w:suppressAutoHyphens/>
    </w:pPr>
    <w:rPr>
      <w:rFonts w:ascii="Calibri" w:eastAsia="Arial" w:hAnsi="Calibri" w:cs="Calibri"/>
      <w:kern w:val="1"/>
      <w:lang w:eastAsia="ar-SA"/>
    </w:rPr>
  </w:style>
  <w:style w:type="paragraph" w:customStyle="1" w:styleId="ConsPlusNonformat">
    <w:name w:val="ConsPlusNonformat"/>
    <w:pPr>
      <w:widowControl w:val="0"/>
      <w:suppressAutoHyphens/>
    </w:pPr>
    <w:rPr>
      <w:rFonts w:ascii="Calibri" w:eastAsia="Arial" w:hAnsi="Calibri" w:cs="Calibri"/>
      <w:kern w:val="1"/>
      <w:lang w:eastAsia="ar-SA"/>
    </w:rPr>
  </w:style>
  <w:style w:type="paragraph" w:customStyle="1" w:styleId="af2">
    <w:name w:val="Знак Знак Знак Знак"/>
    <w:basedOn w:val="a"/>
  </w:style>
  <w:style w:type="paragraph" w:customStyle="1" w:styleId="af3">
    <w:name w:val="Содержимое врезки"/>
    <w:basedOn w:val="a0"/>
  </w:style>
  <w:style w:type="paragraph" w:styleId="af4">
    <w:name w:val="No Spacing"/>
    <w:qFormat/>
    <w:pPr>
      <w:tabs>
        <w:tab w:val="left" w:pos="709"/>
      </w:tabs>
      <w:suppressAutoHyphens/>
    </w:pPr>
    <w:rPr>
      <w:rFonts w:ascii="Calibri" w:eastAsia="Arial" w:hAnsi="Calibri" w:cs="Calibri"/>
      <w:color w:val="00000A"/>
      <w:kern w:val="1"/>
      <w:sz w:val="22"/>
      <w:szCs w:val="22"/>
      <w:lang w:eastAsia="ar-SA"/>
    </w:rPr>
  </w:style>
  <w:style w:type="paragraph" w:customStyle="1" w:styleId="WW-">
    <w:name w:val="WW-Базовый"/>
    <w:pPr>
      <w:tabs>
        <w:tab w:val="left" w:pos="709"/>
      </w:tabs>
      <w:suppressAutoHyphens/>
      <w:spacing w:after="200" w:line="276" w:lineRule="atLeast"/>
    </w:pPr>
    <w:rPr>
      <w:rFonts w:ascii="Calibri" w:eastAsia="Arial" w:hAnsi="Calibri" w:cs="Calibri"/>
      <w:color w:val="00000A"/>
      <w:sz w:val="22"/>
      <w:szCs w:val="22"/>
      <w:lang w:eastAsia="ar-SA"/>
    </w:rPr>
  </w:style>
  <w:style w:type="paragraph" w:styleId="af5">
    <w:name w:val="Normal (Web)"/>
    <w:basedOn w:val="a"/>
    <w:pPr>
      <w:tabs>
        <w:tab w:val="clear" w:pos="709"/>
      </w:tabs>
      <w:suppressAutoHyphens w:val="0"/>
      <w:spacing w:before="280" w:after="280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af6">
    <w:name w:val="Знак Знак"/>
    <w:basedOn w:val="a"/>
    <w:pPr>
      <w:tabs>
        <w:tab w:val="clear" w:pos="709"/>
      </w:tabs>
      <w:suppressAutoHyphens w:val="0"/>
      <w:spacing w:after="160" w:line="240" w:lineRule="exact"/>
    </w:pPr>
    <w:rPr>
      <w:rFonts w:ascii="Verdana" w:hAnsi="Verdana" w:cs="Times New Roman"/>
      <w:color w:val="auto"/>
      <w:sz w:val="20"/>
      <w:szCs w:val="20"/>
      <w:lang w:val="en-US"/>
    </w:rPr>
  </w:style>
  <w:style w:type="paragraph" w:customStyle="1" w:styleId="1c">
    <w:name w:val="Абзац списка1"/>
    <w:pPr>
      <w:widowControl w:val="0"/>
      <w:suppressAutoHyphens/>
      <w:spacing w:line="100" w:lineRule="atLeast"/>
      <w:ind w:left="720"/>
    </w:pPr>
    <w:rPr>
      <w:rFonts w:ascii="Calibri" w:eastAsia="Arial" w:hAnsi="Calibri" w:cs="Calibri"/>
      <w:kern w:val="1"/>
      <w:sz w:val="24"/>
      <w:szCs w:val="24"/>
      <w:lang w:eastAsia="ar-SA"/>
    </w:rPr>
  </w:style>
  <w:style w:type="paragraph" w:customStyle="1" w:styleId="51">
    <w:name w:val="Знак Знак5 Знак Знак"/>
    <w:basedOn w:val="a"/>
    <w:pPr>
      <w:tabs>
        <w:tab w:val="clear" w:pos="709"/>
      </w:tabs>
      <w:suppressAutoHyphens w:val="0"/>
      <w:spacing w:after="160" w:line="240" w:lineRule="exact"/>
    </w:pPr>
    <w:rPr>
      <w:rFonts w:ascii="Verdana" w:hAnsi="Verdana" w:cs="Times New Roman"/>
      <w:color w:val="auto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1d">
    <w:name w:val="Без интервала1"/>
    <w:rsid w:val="00B65E28"/>
    <w:pPr>
      <w:widowControl w:val="0"/>
      <w:suppressAutoHyphens/>
    </w:pPr>
    <w:rPr>
      <w:rFonts w:ascii="Arial" w:eastAsia="Lucida Sans Unicode" w:hAnsi="Arial"/>
      <w:kern w:val="1"/>
      <w:szCs w:val="24"/>
      <w:lang w:eastAsia="hi-IN" w:bidi="hi-IN"/>
    </w:rPr>
  </w:style>
  <w:style w:type="paragraph" w:styleId="af9">
    <w:name w:val="Balloon Text"/>
    <w:basedOn w:val="a"/>
    <w:link w:val="1e"/>
    <w:rsid w:val="0084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e">
    <w:name w:val="Текст выноски Знак1"/>
    <w:basedOn w:val="a1"/>
    <w:link w:val="af9"/>
    <w:rsid w:val="00843CEA"/>
    <w:rPr>
      <w:rFonts w:ascii="Tahoma" w:hAnsi="Tahoma" w:cs="Tahoma"/>
      <w:color w:val="00000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2"/>
      <w:szCs w:val="22"/>
      <w:lang w:eastAsia="ar-SA"/>
    </w:rPr>
  </w:style>
  <w:style w:type="paragraph" w:styleId="1">
    <w:name w:val="heading 1"/>
    <w:basedOn w:val="a"/>
    <w:next w:val="a0"/>
    <w:qFormat/>
    <w:pPr>
      <w:numPr>
        <w:numId w:val="1"/>
      </w:numPr>
      <w:spacing w:before="108" w:after="108" w:line="100" w:lineRule="atLeast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2z0">
    <w:name w:val="WW8Num12z0"/>
    <w:rPr>
      <w:color w:val="auto"/>
    </w:rPr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10">
    <w:name w:val="Основной шрифт абзаца1"/>
  </w:style>
  <w:style w:type="character" w:customStyle="1" w:styleId="ListLabel1">
    <w:name w:val="ListLabel 1"/>
    <w:rPr>
      <w:rFonts w:cs="Symbol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Wingdings"/>
    </w:rPr>
  </w:style>
  <w:style w:type="character" w:customStyle="1" w:styleId="5">
    <w:name w:val="Основной шрифт абзаца5"/>
  </w:style>
  <w:style w:type="character" w:customStyle="1" w:styleId="11">
    <w:name w:val="Заголовок 1 Знак"/>
    <w:basedOn w:val="5"/>
  </w:style>
  <w:style w:type="character" w:customStyle="1" w:styleId="21">
    <w:name w:val="Заголовок 2 Знак"/>
    <w:basedOn w:val="5"/>
  </w:style>
  <w:style w:type="character" w:customStyle="1" w:styleId="12">
    <w:name w:val="Просмотренная гиперссылка1"/>
    <w:basedOn w:val="5"/>
  </w:style>
  <w:style w:type="character" w:styleId="a4">
    <w:name w:val="Hyperlink"/>
    <w:rPr>
      <w:color w:val="0000FF"/>
      <w:u w:val="single"/>
      <w:lang w:val="ru-RU"/>
    </w:rPr>
  </w:style>
  <w:style w:type="character" w:customStyle="1" w:styleId="a5">
    <w:name w:val="Нижний колонтитул Знак"/>
    <w:basedOn w:val="5"/>
  </w:style>
  <w:style w:type="character" w:customStyle="1" w:styleId="13">
    <w:name w:val="Номер страницы1"/>
    <w:basedOn w:val="5"/>
  </w:style>
  <w:style w:type="character" w:customStyle="1" w:styleId="a6">
    <w:name w:val="Верхний колонтитул Знак"/>
    <w:basedOn w:val="5"/>
  </w:style>
  <w:style w:type="character" w:customStyle="1" w:styleId="a7">
    <w:name w:val="Текст выноски Знак"/>
    <w:basedOn w:val="5"/>
  </w:style>
  <w:style w:type="character" w:customStyle="1" w:styleId="a8">
    <w:name w:val="Символ сноски"/>
    <w:rPr>
      <w:vertAlign w:val="superscript"/>
    </w:rPr>
  </w:style>
  <w:style w:type="character" w:customStyle="1" w:styleId="a9">
    <w:name w:val="Текст сноски Знак"/>
    <w:basedOn w:val="5"/>
  </w:style>
  <w:style w:type="character" w:customStyle="1" w:styleId="ConsPlusNormal">
    <w:name w:val="ConsPlusNormal Знак"/>
  </w:style>
  <w:style w:type="character" w:styleId="aa">
    <w:name w:val="Strong"/>
    <w:qFormat/>
    <w:rPr>
      <w:b/>
      <w:bCs/>
    </w:rPr>
  </w:style>
  <w:style w:type="character" w:customStyle="1" w:styleId="s1">
    <w:name w:val="s1"/>
    <w:basedOn w:val="5"/>
  </w:style>
  <w:style w:type="character" w:customStyle="1" w:styleId="apple-converted-space">
    <w:name w:val="apple-converted-space"/>
    <w:basedOn w:val="5"/>
  </w:style>
  <w:style w:type="character" w:customStyle="1" w:styleId="s8">
    <w:name w:val="s8"/>
    <w:basedOn w:val="5"/>
  </w:style>
  <w:style w:type="character" w:customStyle="1" w:styleId="s12">
    <w:name w:val="s12"/>
    <w:basedOn w:val="5"/>
  </w:style>
  <w:style w:type="character" w:customStyle="1" w:styleId="s2">
    <w:name w:val="s2"/>
    <w:basedOn w:val="5"/>
  </w:style>
  <w:style w:type="character" w:styleId="ab">
    <w:name w:val="FollowedHyperlink"/>
    <w:rPr>
      <w:color w:val="800000"/>
      <w:u w:val="single"/>
    </w:rPr>
  </w:style>
  <w:style w:type="character" w:styleId="ac">
    <w:name w:val="page number"/>
    <w:basedOn w:val="4"/>
  </w:style>
  <w:style w:type="character" w:customStyle="1" w:styleId="ad">
    <w:name w:val="Символ нумерации"/>
  </w:style>
  <w:style w:type="paragraph" w:customStyle="1" w:styleId="14">
    <w:name w:val="Заголовок1"/>
    <w:basedOn w:val="a"/>
    <w:next w:val="a0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e">
    <w:name w:val="List"/>
    <w:basedOn w:val="a0"/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0">
    <w:name w:val="Указатель5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3">
    <w:name w:val="Указатель2"/>
    <w:basedOn w:val="a"/>
    <w:pPr>
      <w:suppressLineNumbers/>
    </w:pPr>
    <w:rPr>
      <w:rFonts w:cs="Tahoma"/>
    </w:rPr>
  </w:style>
  <w:style w:type="paragraph" w:customStyle="1" w:styleId="16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7">
    <w:name w:val="Указатель1"/>
    <w:basedOn w:val="a"/>
    <w:pPr>
      <w:suppressLineNumbers/>
    </w:pPr>
    <w:rPr>
      <w:rFonts w:cs="Mangal"/>
    </w:rPr>
  </w:style>
  <w:style w:type="paragraph" w:styleId="af">
    <w:name w:val="footer"/>
    <w:basedOn w:val="a"/>
    <w:pPr>
      <w:suppressLineNumbers/>
      <w:tabs>
        <w:tab w:val="clear" w:pos="709"/>
        <w:tab w:val="center" w:pos="4677"/>
        <w:tab w:val="right" w:pos="9355"/>
      </w:tabs>
      <w:spacing w:after="0" w:line="10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ConsPlusNormal0">
    <w:name w:val="ConsPlusNormal"/>
    <w:pPr>
      <w:widowControl w:val="0"/>
      <w:suppressAutoHyphens/>
    </w:pPr>
    <w:rPr>
      <w:rFonts w:ascii="Calibri" w:eastAsia="Arial" w:hAnsi="Calibri" w:cs="Calibri"/>
      <w:kern w:val="1"/>
      <w:lang w:eastAsia="ar-SA"/>
    </w:rPr>
  </w:style>
  <w:style w:type="paragraph" w:styleId="af0">
    <w:name w:val="header"/>
    <w:basedOn w:val="a"/>
    <w:pPr>
      <w:suppressLineNumbers/>
      <w:tabs>
        <w:tab w:val="clear" w:pos="709"/>
        <w:tab w:val="center" w:pos="4677"/>
        <w:tab w:val="right" w:pos="9355"/>
      </w:tabs>
      <w:spacing w:after="0" w:line="10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pPr>
      <w:widowControl w:val="0"/>
      <w:suppressAutoHyphens/>
    </w:pPr>
    <w:rPr>
      <w:rFonts w:ascii="Calibri" w:eastAsia="Arial" w:hAnsi="Calibri" w:cs="Calibri"/>
      <w:kern w:val="1"/>
      <w:lang w:eastAsia="ar-SA"/>
    </w:rPr>
  </w:style>
  <w:style w:type="paragraph" w:customStyle="1" w:styleId="af1">
    <w:name w:val="Таблицы (моноширинный)"/>
    <w:basedOn w:val="a"/>
  </w:style>
  <w:style w:type="paragraph" w:customStyle="1" w:styleId="18">
    <w:name w:val="Текст выноски1"/>
    <w:basedOn w:val="a"/>
  </w:style>
  <w:style w:type="paragraph" w:customStyle="1" w:styleId="19">
    <w:name w:val="Текст сноски1"/>
    <w:basedOn w:val="a"/>
  </w:style>
  <w:style w:type="paragraph" w:customStyle="1" w:styleId="1a">
    <w:name w:val="Обычный (веб)1"/>
    <w:basedOn w:val="a"/>
  </w:style>
  <w:style w:type="paragraph" w:customStyle="1" w:styleId="msolistparagraph0">
    <w:name w:val="msolistparagraph"/>
    <w:basedOn w:val="a"/>
  </w:style>
  <w:style w:type="paragraph" w:customStyle="1" w:styleId="1b">
    <w:name w:val="Абзац списка1"/>
    <w:basedOn w:val="a"/>
  </w:style>
  <w:style w:type="paragraph" w:customStyle="1" w:styleId="p6">
    <w:name w:val="p6"/>
    <w:basedOn w:val="a"/>
  </w:style>
  <w:style w:type="paragraph" w:customStyle="1" w:styleId="p5">
    <w:name w:val="p5"/>
    <w:basedOn w:val="a"/>
  </w:style>
  <w:style w:type="paragraph" w:customStyle="1" w:styleId="p7">
    <w:name w:val="p7"/>
    <w:basedOn w:val="a"/>
  </w:style>
  <w:style w:type="paragraph" w:customStyle="1" w:styleId="p13">
    <w:name w:val="p13"/>
    <w:basedOn w:val="a"/>
  </w:style>
  <w:style w:type="paragraph" w:customStyle="1" w:styleId="p17">
    <w:name w:val="p17"/>
    <w:basedOn w:val="a"/>
  </w:style>
  <w:style w:type="paragraph" w:customStyle="1" w:styleId="ConsPlusDocList">
    <w:name w:val="ConsPlusDocList"/>
    <w:pPr>
      <w:widowControl w:val="0"/>
      <w:suppressAutoHyphens/>
    </w:pPr>
    <w:rPr>
      <w:rFonts w:ascii="Calibri" w:eastAsia="Arial" w:hAnsi="Calibri" w:cs="Calibri"/>
      <w:kern w:val="1"/>
      <w:lang w:eastAsia="ar-SA"/>
    </w:rPr>
  </w:style>
  <w:style w:type="paragraph" w:customStyle="1" w:styleId="ConsPlusNonformat">
    <w:name w:val="ConsPlusNonformat"/>
    <w:pPr>
      <w:widowControl w:val="0"/>
      <w:suppressAutoHyphens/>
    </w:pPr>
    <w:rPr>
      <w:rFonts w:ascii="Calibri" w:eastAsia="Arial" w:hAnsi="Calibri" w:cs="Calibri"/>
      <w:kern w:val="1"/>
      <w:lang w:eastAsia="ar-SA"/>
    </w:rPr>
  </w:style>
  <w:style w:type="paragraph" w:customStyle="1" w:styleId="af2">
    <w:name w:val="Знак Знак Знак Знак"/>
    <w:basedOn w:val="a"/>
  </w:style>
  <w:style w:type="paragraph" w:customStyle="1" w:styleId="af3">
    <w:name w:val="Содержимое врезки"/>
    <w:basedOn w:val="a0"/>
  </w:style>
  <w:style w:type="paragraph" w:styleId="af4">
    <w:name w:val="No Spacing"/>
    <w:qFormat/>
    <w:pPr>
      <w:tabs>
        <w:tab w:val="left" w:pos="709"/>
      </w:tabs>
      <w:suppressAutoHyphens/>
    </w:pPr>
    <w:rPr>
      <w:rFonts w:ascii="Calibri" w:eastAsia="Arial" w:hAnsi="Calibri" w:cs="Calibri"/>
      <w:color w:val="00000A"/>
      <w:kern w:val="1"/>
      <w:sz w:val="22"/>
      <w:szCs w:val="22"/>
      <w:lang w:eastAsia="ar-SA"/>
    </w:rPr>
  </w:style>
  <w:style w:type="paragraph" w:customStyle="1" w:styleId="WW-">
    <w:name w:val="WW-Базовый"/>
    <w:pPr>
      <w:tabs>
        <w:tab w:val="left" w:pos="709"/>
      </w:tabs>
      <w:suppressAutoHyphens/>
      <w:spacing w:after="200" w:line="276" w:lineRule="atLeast"/>
    </w:pPr>
    <w:rPr>
      <w:rFonts w:ascii="Calibri" w:eastAsia="Arial" w:hAnsi="Calibri" w:cs="Calibri"/>
      <w:color w:val="00000A"/>
      <w:sz w:val="22"/>
      <w:szCs w:val="22"/>
      <w:lang w:eastAsia="ar-SA"/>
    </w:rPr>
  </w:style>
  <w:style w:type="paragraph" w:styleId="af5">
    <w:name w:val="Normal (Web)"/>
    <w:basedOn w:val="a"/>
    <w:pPr>
      <w:tabs>
        <w:tab w:val="clear" w:pos="709"/>
      </w:tabs>
      <w:suppressAutoHyphens w:val="0"/>
      <w:spacing w:before="280" w:after="280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af6">
    <w:name w:val="Знак Знак"/>
    <w:basedOn w:val="a"/>
    <w:pPr>
      <w:tabs>
        <w:tab w:val="clear" w:pos="709"/>
      </w:tabs>
      <w:suppressAutoHyphens w:val="0"/>
      <w:spacing w:after="160" w:line="240" w:lineRule="exact"/>
    </w:pPr>
    <w:rPr>
      <w:rFonts w:ascii="Verdana" w:hAnsi="Verdana" w:cs="Times New Roman"/>
      <w:color w:val="auto"/>
      <w:sz w:val="20"/>
      <w:szCs w:val="20"/>
      <w:lang w:val="en-US"/>
    </w:rPr>
  </w:style>
  <w:style w:type="paragraph" w:customStyle="1" w:styleId="1c">
    <w:name w:val="Абзац списка1"/>
    <w:pPr>
      <w:widowControl w:val="0"/>
      <w:suppressAutoHyphens/>
      <w:spacing w:line="100" w:lineRule="atLeast"/>
      <w:ind w:left="720"/>
    </w:pPr>
    <w:rPr>
      <w:rFonts w:ascii="Calibri" w:eastAsia="Arial" w:hAnsi="Calibri" w:cs="Calibri"/>
      <w:kern w:val="1"/>
      <w:sz w:val="24"/>
      <w:szCs w:val="24"/>
      <w:lang w:eastAsia="ar-SA"/>
    </w:rPr>
  </w:style>
  <w:style w:type="paragraph" w:customStyle="1" w:styleId="51">
    <w:name w:val="Знак Знак5 Знак Знак"/>
    <w:basedOn w:val="a"/>
    <w:pPr>
      <w:tabs>
        <w:tab w:val="clear" w:pos="709"/>
      </w:tabs>
      <w:suppressAutoHyphens w:val="0"/>
      <w:spacing w:after="160" w:line="240" w:lineRule="exact"/>
    </w:pPr>
    <w:rPr>
      <w:rFonts w:ascii="Verdana" w:hAnsi="Verdana" w:cs="Times New Roman"/>
      <w:color w:val="auto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1d">
    <w:name w:val="Без интервала1"/>
    <w:rsid w:val="00B65E28"/>
    <w:pPr>
      <w:widowControl w:val="0"/>
      <w:suppressAutoHyphens/>
    </w:pPr>
    <w:rPr>
      <w:rFonts w:ascii="Arial" w:eastAsia="Lucida Sans Unicode" w:hAnsi="Arial"/>
      <w:kern w:val="1"/>
      <w:szCs w:val="24"/>
      <w:lang w:eastAsia="hi-IN" w:bidi="hi-IN"/>
    </w:rPr>
  </w:style>
  <w:style w:type="paragraph" w:styleId="af9">
    <w:name w:val="Balloon Text"/>
    <w:basedOn w:val="a"/>
    <w:link w:val="1e"/>
    <w:rsid w:val="0084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e">
    <w:name w:val="Текст выноски Знак1"/>
    <w:basedOn w:val="a1"/>
    <w:link w:val="af9"/>
    <w:rsid w:val="00843CEA"/>
    <w:rPr>
      <w:rFonts w:ascii="Tahoma" w:hAnsi="Tahoma" w:cs="Tahoma"/>
      <w:color w:val="00000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1281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Организация</Company>
  <LinksUpToDate>false</LinksUpToDate>
  <CharactersWithSpaces>8572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Dshon</dc:creator>
  <cp:lastModifiedBy>ДНС</cp:lastModifiedBy>
  <cp:revision>8</cp:revision>
  <cp:lastPrinted>2026-07-22T13:50:00Z</cp:lastPrinted>
  <dcterms:created xsi:type="dcterms:W3CDTF">2026-07-20T06:03:00Z</dcterms:created>
  <dcterms:modified xsi:type="dcterms:W3CDTF">2026-07-22T13:52:00Z</dcterms:modified>
</cp:coreProperties>
</file>